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4868"/>
      </w:tblGrid>
      <w:tr w:rsidR="00AB02CC" w:rsidRPr="00BC201F" w:rsidTr="001C5E88">
        <w:tc>
          <w:tcPr>
            <w:tcW w:w="5152" w:type="dxa"/>
            <w:vAlign w:val="center"/>
          </w:tcPr>
          <w:p w:rsidR="008E06FB" w:rsidRPr="00BC201F" w:rsidRDefault="008E06FB" w:rsidP="00803135">
            <w:pPr>
              <w:rPr>
                <w:rFonts w:cstheme="minorHAnsi"/>
              </w:rPr>
            </w:pPr>
          </w:p>
        </w:tc>
        <w:tc>
          <w:tcPr>
            <w:tcW w:w="4868" w:type="dxa"/>
          </w:tcPr>
          <w:p w:rsidR="008E06FB" w:rsidRPr="00BC201F" w:rsidRDefault="00803135" w:rsidP="00932004">
            <w:pPr>
              <w:jc w:val="right"/>
              <w:rPr>
                <w:rFonts w:cstheme="minorHAnsi"/>
              </w:rPr>
            </w:pPr>
            <w:r w:rsidRPr="00BC201F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400DE38" wp14:editId="5059D486">
                  <wp:extent cx="2199984" cy="468923"/>
                  <wp:effectExtent l="0" t="0" r="0" b="7620"/>
                  <wp:docPr id="1" name="Picture 1" descr="H:\Guidance docs\170406 Community First Yorkshir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Guidance docs\170406 Community First Yorkshir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459" cy="55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9CA" w:rsidRPr="00BC201F" w:rsidRDefault="009149CA" w:rsidP="00002A9B">
      <w:pPr>
        <w:spacing w:after="0" w:line="240" w:lineRule="auto"/>
        <w:jc w:val="center"/>
        <w:rPr>
          <w:rFonts w:cstheme="minorHAnsi"/>
          <w:b/>
        </w:rPr>
      </w:pPr>
    </w:p>
    <w:p w:rsidR="009149CA" w:rsidRPr="00BC201F" w:rsidRDefault="00810445" w:rsidP="00BC201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201F">
        <w:rPr>
          <w:rFonts w:cstheme="minorHAnsi"/>
          <w:b/>
          <w:sz w:val="24"/>
          <w:szCs w:val="24"/>
        </w:rPr>
        <w:t xml:space="preserve">NORTH YORKSHIRE VCSE </w:t>
      </w:r>
      <w:r w:rsidR="00D94837" w:rsidRPr="00BC201F">
        <w:rPr>
          <w:rFonts w:cstheme="minorHAnsi"/>
          <w:b/>
          <w:sz w:val="24"/>
          <w:szCs w:val="24"/>
        </w:rPr>
        <w:t xml:space="preserve">LEADERS GROUP </w:t>
      </w:r>
    </w:p>
    <w:p w:rsidR="009149CA" w:rsidRDefault="00771A85" w:rsidP="00932004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  <w:r w:rsidRPr="00BC201F">
        <w:rPr>
          <w:rFonts w:cstheme="minorHAnsi"/>
          <w:b/>
          <w:color w:val="0070C0"/>
          <w:sz w:val="24"/>
          <w:szCs w:val="24"/>
        </w:rPr>
        <w:t xml:space="preserve">Thursday </w:t>
      </w:r>
      <w:r w:rsidR="00B1782D" w:rsidRPr="00BC201F">
        <w:rPr>
          <w:rFonts w:cstheme="minorHAnsi"/>
          <w:b/>
          <w:color w:val="0070C0"/>
          <w:sz w:val="24"/>
          <w:szCs w:val="24"/>
        </w:rPr>
        <w:t>1</w:t>
      </w:r>
      <w:r w:rsidR="00A31437" w:rsidRPr="00BC201F">
        <w:rPr>
          <w:rFonts w:cstheme="minorHAnsi"/>
          <w:b/>
          <w:color w:val="0070C0"/>
          <w:sz w:val="24"/>
          <w:szCs w:val="24"/>
        </w:rPr>
        <w:t>9</w:t>
      </w:r>
      <w:r w:rsidR="00EA4481" w:rsidRPr="00BC201F">
        <w:rPr>
          <w:rFonts w:cstheme="minorHAnsi"/>
          <w:b/>
          <w:color w:val="0070C0"/>
          <w:sz w:val="24"/>
          <w:szCs w:val="24"/>
        </w:rPr>
        <w:t xml:space="preserve"> </w:t>
      </w:r>
      <w:r w:rsidR="00A31437" w:rsidRPr="00BC201F">
        <w:rPr>
          <w:rFonts w:cstheme="minorHAnsi"/>
          <w:b/>
          <w:color w:val="0070C0"/>
          <w:sz w:val="24"/>
          <w:szCs w:val="24"/>
        </w:rPr>
        <w:t xml:space="preserve">May </w:t>
      </w:r>
      <w:r w:rsidR="00810445" w:rsidRPr="00BC201F">
        <w:rPr>
          <w:rFonts w:cstheme="minorHAnsi"/>
          <w:b/>
          <w:color w:val="0070C0"/>
          <w:sz w:val="24"/>
          <w:szCs w:val="24"/>
        </w:rPr>
        <w:t>202</w:t>
      </w:r>
      <w:r w:rsidR="00F448DF" w:rsidRPr="00BC201F">
        <w:rPr>
          <w:rFonts w:cstheme="minorHAnsi"/>
          <w:b/>
          <w:color w:val="0070C0"/>
          <w:sz w:val="24"/>
          <w:szCs w:val="24"/>
        </w:rPr>
        <w:t>2</w:t>
      </w:r>
      <w:r w:rsidR="000927E0" w:rsidRPr="00BC201F">
        <w:rPr>
          <w:rFonts w:cstheme="minorHAnsi"/>
          <w:b/>
          <w:color w:val="0070C0"/>
          <w:sz w:val="24"/>
          <w:szCs w:val="24"/>
        </w:rPr>
        <w:t xml:space="preserve"> </w:t>
      </w:r>
      <w:r w:rsidR="00CD38B2" w:rsidRPr="00BC201F">
        <w:rPr>
          <w:rFonts w:cstheme="minorHAnsi"/>
          <w:b/>
          <w:color w:val="0070C0"/>
          <w:sz w:val="24"/>
          <w:szCs w:val="24"/>
        </w:rPr>
        <w:t>2pm- 4</w:t>
      </w:r>
      <w:r w:rsidR="006C2E54" w:rsidRPr="00BC201F">
        <w:rPr>
          <w:rFonts w:cstheme="minorHAnsi"/>
          <w:b/>
          <w:color w:val="0070C0"/>
          <w:sz w:val="24"/>
          <w:szCs w:val="24"/>
        </w:rPr>
        <w:t>pm</w:t>
      </w:r>
      <w:r w:rsidR="00ED6DBB" w:rsidRPr="00BC201F">
        <w:rPr>
          <w:rFonts w:cstheme="minorHAnsi"/>
          <w:b/>
          <w:color w:val="0070C0"/>
          <w:sz w:val="24"/>
          <w:szCs w:val="24"/>
        </w:rPr>
        <w:t xml:space="preserve"> </w:t>
      </w:r>
    </w:p>
    <w:p w:rsidR="00BC201F" w:rsidRPr="00BC201F" w:rsidRDefault="00BC201F" w:rsidP="00932004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A31437" w:rsidRPr="00BC201F" w:rsidRDefault="00A31437" w:rsidP="00A3143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201F">
        <w:rPr>
          <w:rFonts w:cstheme="minorHAnsi"/>
          <w:b/>
          <w:sz w:val="24"/>
          <w:szCs w:val="24"/>
        </w:rPr>
        <w:t>Zoom link</w:t>
      </w:r>
    </w:p>
    <w:p w:rsidR="00A31437" w:rsidRPr="00806EB9" w:rsidRDefault="00806EB9" w:rsidP="00806EB9">
      <w:pPr>
        <w:spacing w:after="0" w:line="240" w:lineRule="auto"/>
        <w:jc w:val="center"/>
      </w:pPr>
      <w:hyperlink r:id="rId6" w:history="1">
        <w:r w:rsidR="00A31437" w:rsidRPr="00BC201F">
          <w:rPr>
            <w:rStyle w:val="Hyperlink"/>
          </w:rPr>
          <w:t>https://us02web.zoom.us/j/89012555262?pwd=OGJsRVRTemtQbWFjQVpkSktjcFNwZz09</w:t>
        </w:r>
      </w:hyperlink>
    </w:p>
    <w:p w:rsidR="00007E85" w:rsidRPr="00BC201F" w:rsidRDefault="007F6DCF" w:rsidP="00AB02CC">
      <w:pPr>
        <w:spacing w:after="0" w:line="240" w:lineRule="auto"/>
        <w:rPr>
          <w:rFonts w:cstheme="minorHAnsi"/>
        </w:rPr>
      </w:pPr>
      <w:r w:rsidRPr="00BC201F">
        <w:rPr>
          <w:rFonts w:cstheme="minorHAnsi"/>
        </w:rPr>
        <w:t xml:space="preserve">The meeting will be recording for typing the notes and then deleted – if anyone has any concerns </w:t>
      </w:r>
      <w:r w:rsidR="00AB02CC" w:rsidRPr="00BC201F">
        <w:rPr>
          <w:rFonts w:cstheme="minorHAnsi"/>
        </w:rPr>
        <w:t xml:space="preserve">please </w:t>
      </w:r>
      <w:proofErr w:type="gramStart"/>
      <w:r w:rsidR="00AB02CC" w:rsidRPr="00BC201F">
        <w:rPr>
          <w:rFonts w:cstheme="minorHAnsi"/>
        </w:rPr>
        <w:t>advise</w:t>
      </w:r>
      <w:proofErr w:type="gramEnd"/>
      <w:r w:rsidR="00AB02CC" w:rsidRPr="00BC201F">
        <w:rPr>
          <w:rFonts w:cstheme="minorHAnsi"/>
        </w:rPr>
        <w:t xml:space="preserve"> </w:t>
      </w:r>
      <w:r w:rsidR="00771A85" w:rsidRPr="00BC201F">
        <w:rPr>
          <w:rFonts w:cstheme="minorHAnsi"/>
        </w:rPr>
        <w:t xml:space="preserve">at the start of the meeting </w:t>
      </w:r>
      <w:r w:rsidRPr="00BC201F">
        <w:rPr>
          <w:rFonts w:cstheme="minorHAnsi"/>
        </w:rPr>
        <w:t>we will not record</w:t>
      </w:r>
    </w:p>
    <w:p w:rsidR="00F448DF" w:rsidRPr="00BC201F" w:rsidRDefault="00F448DF" w:rsidP="00AB02CC">
      <w:pPr>
        <w:spacing w:after="0" w:line="240" w:lineRule="auto"/>
        <w:rPr>
          <w:rFonts w:cstheme="minorHAnsi"/>
        </w:rPr>
      </w:pPr>
    </w:p>
    <w:p w:rsidR="00B1782D" w:rsidRPr="00BC201F" w:rsidRDefault="0000392E" w:rsidP="00B1782D">
      <w:pPr>
        <w:spacing w:after="0" w:line="240" w:lineRule="auto"/>
        <w:jc w:val="center"/>
        <w:rPr>
          <w:rFonts w:cstheme="minorHAnsi"/>
          <w:b/>
        </w:rPr>
      </w:pPr>
      <w:r w:rsidRPr="00BC201F">
        <w:rPr>
          <w:rFonts w:cstheme="minorHAnsi"/>
          <w:b/>
        </w:rPr>
        <w:t>AGENDA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6912"/>
        <w:gridCol w:w="2704"/>
      </w:tblGrid>
      <w:tr w:rsidR="00AB02CC" w:rsidRPr="00BC201F" w:rsidTr="006024ED">
        <w:trPr>
          <w:trHeight w:val="625"/>
        </w:trPr>
        <w:tc>
          <w:tcPr>
            <w:tcW w:w="6912" w:type="dxa"/>
          </w:tcPr>
          <w:p w:rsidR="007D3AB2" w:rsidRPr="00BC201F" w:rsidRDefault="00623AE6" w:rsidP="003202F8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</w:rPr>
            </w:pPr>
            <w:r w:rsidRPr="00BC201F">
              <w:rPr>
                <w:rFonts w:cstheme="minorHAnsi"/>
                <w:b/>
              </w:rPr>
              <w:t>Welcome and Introductions</w:t>
            </w:r>
            <w:r w:rsidRPr="00BC201F">
              <w:rPr>
                <w:rFonts w:cstheme="minorHAnsi"/>
              </w:rPr>
              <w:t xml:space="preserve"> - </w:t>
            </w:r>
            <w:r w:rsidR="001C5E88" w:rsidRPr="00BC201F">
              <w:rPr>
                <w:rFonts w:cstheme="minorHAnsi"/>
              </w:rPr>
              <w:t>Zoom meeting management</w:t>
            </w:r>
            <w:r w:rsidRPr="00BC201F">
              <w:rPr>
                <w:rFonts w:eastAsia="Times New Roman" w:cstheme="minorHAnsi"/>
              </w:rPr>
              <w:t xml:space="preserve"> </w:t>
            </w:r>
          </w:p>
          <w:p w:rsidR="001C5E88" w:rsidRPr="00BC201F" w:rsidRDefault="00327DF3" w:rsidP="005B6E9F">
            <w:pPr>
              <w:rPr>
                <w:rFonts w:cstheme="minorHAnsi"/>
              </w:rPr>
            </w:pPr>
            <w:r w:rsidRPr="00BC201F">
              <w:rPr>
                <w:rFonts w:eastAsia="Times New Roman" w:cstheme="minorHAnsi"/>
              </w:rPr>
              <w:t>Notes from the meeting and presentation</w:t>
            </w:r>
            <w:r w:rsidR="005B6E9F" w:rsidRPr="00BC201F">
              <w:rPr>
                <w:rFonts w:eastAsia="Times New Roman" w:cstheme="minorHAnsi"/>
              </w:rPr>
              <w:t>s</w:t>
            </w:r>
            <w:r w:rsidRPr="00BC201F">
              <w:rPr>
                <w:rFonts w:eastAsia="Times New Roman" w:cstheme="minorHAnsi"/>
              </w:rPr>
              <w:t xml:space="preserve"> </w:t>
            </w:r>
            <w:r w:rsidR="005B6E9F" w:rsidRPr="00374650">
              <w:rPr>
                <w:rFonts w:eastAsia="Times New Roman" w:cstheme="minorHAnsi"/>
                <w:color w:val="0070C0"/>
              </w:rPr>
              <w:t>(</w:t>
            </w:r>
            <w:hyperlink r:id="rId7" w:history="1">
              <w:r w:rsidR="005B6E9F" w:rsidRPr="00374650">
                <w:rPr>
                  <w:rStyle w:val="Hyperlink"/>
                  <w:rFonts w:eastAsia="Times New Roman" w:cstheme="minorHAnsi"/>
                  <w:color w:val="0070C0"/>
                </w:rPr>
                <w:t>link</w:t>
              </w:r>
            </w:hyperlink>
            <w:r w:rsidR="005B6E9F" w:rsidRPr="00374650">
              <w:rPr>
                <w:rFonts w:eastAsia="Times New Roman" w:cstheme="minorHAnsi"/>
                <w:color w:val="0070C0"/>
              </w:rPr>
              <w:t>)</w:t>
            </w:r>
          </w:p>
        </w:tc>
        <w:tc>
          <w:tcPr>
            <w:tcW w:w="2704" w:type="dxa"/>
          </w:tcPr>
          <w:p w:rsidR="00D52380" w:rsidRPr="00BC201F" w:rsidRDefault="00CE2AA2" w:rsidP="003202F8">
            <w:pPr>
              <w:rPr>
                <w:rFonts w:cstheme="minorHAnsi"/>
              </w:rPr>
            </w:pPr>
            <w:r w:rsidRPr="00BC201F">
              <w:rPr>
                <w:rFonts w:cstheme="minorHAnsi"/>
              </w:rPr>
              <w:t xml:space="preserve">Caroline O’Neill </w:t>
            </w:r>
            <w:r w:rsidR="00105F17" w:rsidRPr="00BC201F">
              <w:rPr>
                <w:rFonts w:cstheme="minorHAnsi"/>
              </w:rPr>
              <w:t>Head of Policy and Partnerships</w:t>
            </w:r>
            <w:r w:rsidR="008F3443" w:rsidRPr="00BC201F">
              <w:rPr>
                <w:rFonts w:cstheme="minorHAnsi"/>
              </w:rPr>
              <w:t>, Community First Yorkshire</w:t>
            </w:r>
          </w:p>
        </w:tc>
      </w:tr>
      <w:tr w:rsidR="001309DF" w:rsidRPr="00BC201F" w:rsidTr="006024ED">
        <w:trPr>
          <w:trHeight w:val="205"/>
        </w:trPr>
        <w:tc>
          <w:tcPr>
            <w:tcW w:w="6912" w:type="dxa"/>
          </w:tcPr>
          <w:p w:rsidR="001309DF" w:rsidRPr="00BC201F" w:rsidRDefault="001309DF" w:rsidP="001309D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</w:rPr>
            </w:pPr>
            <w:r w:rsidRPr="00BC201F">
              <w:rPr>
                <w:rFonts w:cstheme="minorHAnsi"/>
                <w:b/>
              </w:rPr>
              <w:t xml:space="preserve">NHS and Public Health partnership structures – </w:t>
            </w:r>
            <w:r w:rsidR="001A48C5" w:rsidRPr="00BC201F">
              <w:rPr>
                <w:rFonts w:cstheme="minorHAnsi"/>
                <w:b/>
              </w:rPr>
              <w:t xml:space="preserve">overview and discussion </w:t>
            </w:r>
            <w:r w:rsidRPr="00BC201F">
              <w:rPr>
                <w:rFonts w:cstheme="minorHAnsi"/>
                <w:b/>
              </w:rPr>
              <w:t xml:space="preserve">building on the ‘health’ presentation at the last meeting </w:t>
            </w:r>
            <w:r w:rsidRPr="00A10312">
              <w:rPr>
                <w:rFonts w:cstheme="minorHAnsi"/>
                <w:color w:val="0070C0"/>
              </w:rPr>
              <w:t>(</w:t>
            </w:r>
            <w:hyperlink r:id="rId8" w:history="1">
              <w:r w:rsidRPr="00A10312">
                <w:rPr>
                  <w:rStyle w:val="Hyperlink"/>
                  <w:rFonts w:cstheme="minorHAnsi"/>
                  <w:color w:val="0070C0"/>
                </w:rPr>
                <w:t>link</w:t>
              </w:r>
            </w:hyperlink>
            <w:r w:rsidRPr="00A10312">
              <w:rPr>
                <w:rFonts w:cstheme="minorHAnsi"/>
                <w:color w:val="0070C0"/>
              </w:rPr>
              <w:t>)</w:t>
            </w:r>
          </w:p>
          <w:p w:rsidR="001309DF" w:rsidRPr="00BC201F" w:rsidRDefault="001309DF" w:rsidP="001309DF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cstheme="minorHAnsi"/>
              </w:rPr>
            </w:pPr>
            <w:r w:rsidRPr="00BC201F">
              <w:rPr>
                <w:rFonts w:cstheme="minorHAnsi"/>
              </w:rPr>
              <w:t>VCSE Assembly</w:t>
            </w:r>
          </w:p>
          <w:p w:rsidR="006E3B57" w:rsidRPr="00BC201F" w:rsidRDefault="001309DF" w:rsidP="006E3B57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cstheme="minorHAnsi"/>
              </w:rPr>
            </w:pPr>
            <w:r w:rsidRPr="00BC201F">
              <w:rPr>
                <w:rFonts w:cstheme="minorHAnsi"/>
              </w:rPr>
              <w:t>proposed Local Care Partnerships and Craven District</w:t>
            </w:r>
          </w:p>
          <w:p w:rsidR="006E3B57" w:rsidRPr="00BC201F" w:rsidRDefault="006E3B57" w:rsidP="006E3B57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cstheme="minorHAnsi"/>
              </w:rPr>
            </w:pPr>
            <w:r w:rsidRPr="00BC201F">
              <w:rPr>
                <w:rFonts w:cstheme="minorHAnsi"/>
              </w:rPr>
              <w:t>North Yorkshire and Wellbeing Board</w:t>
            </w:r>
          </w:p>
          <w:p w:rsidR="001309DF" w:rsidRPr="00BC201F" w:rsidRDefault="001309DF" w:rsidP="006E3B57">
            <w:pPr>
              <w:pStyle w:val="ListParagraph"/>
              <w:spacing w:line="240" w:lineRule="auto"/>
              <w:rPr>
                <w:rFonts w:cstheme="minorHAnsi"/>
              </w:rPr>
            </w:pPr>
          </w:p>
        </w:tc>
        <w:tc>
          <w:tcPr>
            <w:tcW w:w="2704" w:type="dxa"/>
          </w:tcPr>
          <w:p w:rsidR="001309DF" w:rsidRPr="00BC201F" w:rsidRDefault="001309DF" w:rsidP="001309DF">
            <w:pPr>
              <w:rPr>
                <w:rFonts w:cstheme="minorHAnsi"/>
              </w:rPr>
            </w:pPr>
            <w:r w:rsidRPr="00BC201F">
              <w:rPr>
                <w:rFonts w:cstheme="minorHAnsi"/>
              </w:rPr>
              <w:t>Mark Hopley, Head of Community Support, Community First Yorkshire</w:t>
            </w:r>
          </w:p>
        </w:tc>
      </w:tr>
      <w:tr w:rsidR="001309DF" w:rsidRPr="00BC201F" w:rsidTr="006024ED">
        <w:trPr>
          <w:trHeight w:val="205"/>
        </w:trPr>
        <w:tc>
          <w:tcPr>
            <w:tcW w:w="6912" w:type="dxa"/>
          </w:tcPr>
          <w:p w:rsidR="001309DF" w:rsidRPr="00BC201F" w:rsidRDefault="001309DF" w:rsidP="001309D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</w:rPr>
            </w:pPr>
            <w:r w:rsidRPr="00BC201F">
              <w:rPr>
                <w:rFonts w:cstheme="minorHAnsi"/>
                <w:b/>
              </w:rPr>
              <w:t xml:space="preserve">North Yorkshire Thriving Communities Partnership </w:t>
            </w:r>
          </w:p>
          <w:p w:rsidR="001309DF" w:rsidRPr="00BC201F" w:rsidRDefault="00DB0539" w:rsidP="001309D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</w:rPr>
            </w:pPr>
            <w:r w:rsidRPr="00BC201F">
              <w:rPr>
                <w:rFonts w:cstheme="minorHAnsi"/>
              </w:rPr>
              <w:t xml:space="preserve">March meeting notes </w:t>
            </w:r>
            <w:r w:rsidR="005B6E9F" w:rsidRPr="001A07F7">
              <w:rPr>
                <w:rFonts w:cstheme="minorHAnsi"/>
                <w:color w:val="0070C0"/>
              </w:rPr>
              <w:t>(</w:t>
            </w:r>
            <w:hyperlink r:id="rId9" w:history="1">
              <w:r w:rsidR="005B6E9F" w:rsidRPr="001A07F7">
                <w:rPr>
                  <w:rStyle w:val="Hyperlink"/>
                  <w:rFonts w:cstheme="minorHAnsi"/>
                  <w:color w:val="0070C0"/>
                </w:rPr>
                <w:t>link</w:t>
              </w:r>
            </w:hyperlink>
            <w:r w:rsidR="005B6E9F" w:rsidRPr="001A07F7">
              <w:rPr>
                <w:rFonts w:cstheme="minorHAnsi"/>
                <w:color w:val="0070C0"/>
              </w:rPr>
              <w:t>)</w:t>
            </w:r>
            <w:r w:rsidRPr="001A07F7">
              <w:rPr>
                <w:rFonts w:cstheme="minorHAnsi"/>
                <w:color w:val="0070C0"/>
              </w:rPr>
              <w:t xml:space="preserve"> </w:t>
            </w:r>
          </w:p>
          <w:p w:rsidR="005B6E9F" w:rsidRPr="00BC201F" w:rsidRDefault="001A07F7" w:rsidP="001A07F7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Discussion of priorities and VCSE impact on health ‘prevention’ agenda, in preparation for the next Partnership meeting</w:t>
            </w:r>
          </w:p>
        </w:tc>
        <w:tc>
          <w:tcPr>
            <w:tcW w:w="2704" w:type="dxa"/>
          </w:tcPr>
          <w:p w:rsidR="001309DF" w:rsidRPr="00BC201F" w:rsidRDefault="001309DF" w:rsidP="001309DF">
            <w:pPr>
              <w:rPr>
                <w:rFonts w:cstheme="minorHAnsi"/>
              </w:rPr>
            </w:pPr>
            <w:r w:rsidRPr="00BC201F">
              <w:rPr>
                <w:rFonts w:cstheme="minorHAnsi"/>
              </w:rPr>
              <w:t>Caroline O’Neill</w:t>
            </w:r>
          </w:p>
        </w:tc>
      </w:tr>
      <w:tr w:rsidR="00B8715F" w:rsidRPr="00BC201F" w:rsidTr="006024ED">
        <w:trPr>
          <w:trHeight w:val="205"/>
        </w:trPr>
        <w:tc>
          <w:tcPr>
            <w:tcW w:w="6912" w:type="dxa"/>
          </w:tcPr>
          <w:p w:rsidR="00B8715F" w:rsidRPr="00B8715F" w:rsidRDefault="00B8715F" w:rsidP="00B8715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</w:rPr>
            </w:pPr>
            <w:r w:rsidRPr="00B8715F">
              <w:rPr>
                <w:rFonts w:cstheme="minorHAnsi"/>
                <w:b/>
              </w:rPr>
              <w:t xml:space="preserve">UK Shared Prosperity Fund – for update </w:t>
            </w:r>
            <w:r w:rsidRPr="00374650">
              <w:rPr>
                <w:rFonts w:cstheme="minorHAnsi"/>
                <w:color w:val="0070C0"/>
              </w:rPr>
              <w:t>(</w:t>
            </w:r>
            <w:hyperlink r:id="rId10" w:history="1">
              <w:r w:rsidRPr="00374650">
                <w:rPr>
                  <w:rStyle w:val="Hyperlink"/>
                  <w:rFonts w:cstheme="minorHAnsi"/>
                  <w:color w:val="0070C0"/>
                </w:rPr>
                <w:t>link</w:t>
              </w:r>
            </w:hyperlink>
            <w:r w:rsidRPr="00374650">
              <w:rPr>
                <w:rFonts w:cstheme="minorHAnsi"/>
                <w:color w:val="0070C0"/>
              </w:rPr>
              <w:t>)</w:t>
            </w:r>
          </w:p>
          <w:p w:rsidR="00B8715F" w:rsidRDefault="00B8715F" w:rsidP="00374650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launch information and update on North Yorkshire approach</w:t>
            </w:r>
          </w:p>
          <w:p w:rsidR="00B8715F" w:rsidRDefault="00B8715F" w:rsidP="00B8715F">
            <w:pPr>
              <w:rPr>
                <w:rFonts w:cstheme="minorHAnsi"/>
              </w:rPr>
            </w:pPr>
          </w:p>
        </w:tc>
        <w:tc>
          <w:tcPr>
            <w:tcW w:w="2704" w:type="dxa"/>
          </w:tcPr>
          <w:p w:rsidR="00B8715F" w:rsidRDefault="00B8715F" w:rsidP="00B8715F">
            <w:pPr>
              <w:rPr>
                <w:rFonts w:cstheme="minorHAnsi"/>
              </w:rPr>
            </w:pPr>
            <w:r>
              <w:rPr>
                <w:rFonts w:cstheme="minorHAnsi"/>
              </w:rPr>
              <w:t>Caroline O’Neill</w:t>
            </w:r>
          </w:p>
          <w:p w:rsidR="00B8715F" w:rsidRDefault="00B8715F" w:rsidP="00B8715F">
            <w:pPr>
              <w:rPr>
                <w:rFonts w:cstheme="minorHAnsi"/>
              </w:rPr>
            </w:pPr>
            <w:r>
              <w:rPr>
                <w:rFonts w:cstheme="minorHAnsi"/>
              </w:rPr>
              <w:t>Tracy Watts, Communities Lead York and North Yorkshire LEP</w:t>
            </w:r>
          </w:p>
        </w:tc>
      </w:tr>
      <w:tr w:rsidR="001309DF" w:rsidRPr="00BC201F" w:rsidTr="006024ED">
        <w:trPr>
          <w:trHeight w:val="205"/>
        </w:trPr>
        <w:tc>
          <w:tcPr>
            <w:tcW w:w="6912" w:type="dxa"/>
          </w:tcPr>
          <w:p w:rsidR="001309DF" w:rsidRPr="00BC201F" w:rsidRDefault="001309DF" w:rsidP="001309D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</w:rPr>
            </w:pPr>
            <w:r w:rsidRPr="00BC201F">
              <w:rPr>
                <w:rFonts w:cstheme="minorHAnsi"/>
                <w:b/>
              </w:rPr>
              <w:t xml:space="preserve">Local intelligence sharing </w:t>
            </w:r>
          </w:p>
          <w:p w:rsidR="001309DF" w:rsidRPr="00BC201F" w:rsidRDefault="001309DF" w:rsidP="00BC201F">
            <w:pPr>
              <w:ind w:left="360"/>
              <w:rPr>
                <w:rFonts w:cstheme="minorHAnsi"/>
              </w:rPr>
            </w:pPr>
            <w:r w:rsidRPr="00BC201F">
              <w:rPr>
                <w:rFonts w:cstheme="minorHAnsi"/>
              </w:rPr>
              <w:t xml:space="preserve">Community </w:t>
            </w:r>
          </w:p>
          <w:p w:rsidR="001309DF" w:rsidRPr="00BC201F" w:rsidRDefault="001309DF" w:rsidP="00BC201F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1080"/>
              <w:rPr>
                <w:rFonts w:cstheme="minorHAnsi"/>
              </w:rPr>
            </w:pPr>
            <w:proofErr w:type="gramStart"/>
            <w:r w:rsidRPr="00BC201F">
              <w:rPr>
                <w:rFonts w:cstheme="minorHAnsi"/>
              </w:rPr>
              <w:t>new</w:t>
            </w:r>
            <w:proofErr w:type="gramEnd"/>
            <w:r w:rsidRPr="00BC201F">
              <w:rPr>
                <w:rFonts w:cstheme="minorHAnsi"/>
              </w:rPr>
              <w:t xml:space="preserve"> and changing community needs?</w:t>
            </w:r>
          </w:p>
          <w:p w:rsidR="001309DF" w:rsidRPr="00BC201F" w:rsidRDefault="001309DF" w:rsidP="00BC201F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1080"/>
              <w:rPr>
                <w:rFonts w:cstheme="minorHAnsi"/>
                <w:b/>
              </w:rPr>
            </w:pPr>
            <w:proofErr w:type="gramStart"/>
            <w:r w:rsidRPr="00BC201F">
              <w:rPr>
                <w:rFonts w:cstheme="minorHAnsi"/>
              </w:rPr>
              <w:t>changing</w:t>
            </w:r>
            <w:proofErr w:type="gramEnd"/>
            <w:r w:rsidRPr="00BC201F">
              <w:rPr>
                <w:rFonts w:cstheme="minorHAnsi"/>
              </w:rPr>
              <w:t xml:space="preserve"> demands on the voluntary sector?</w:t>
            </w:r>
          </w:p>
          <w:p w:rsidR="001309DF" w:rsidRPr="00BC201F" w:rsidRDefault="001309DF" w:rsidP="00BC201F">
            <w:pPr>
              <w:ind w:left="360"/>
              <w:rPr>
                <w:rFonts w:cstheme="minorHAnsi"/>
              </w:rPr>
            </w:pPr>
            <w:r w:rsidRPr="00BC201F">
              <w:rPr>
                <w:rFonts w:cstheme="minorHAnsi"/>
              </w:rPr>
              <w:t xml:space="preserve">Organisation </w:t>
            </w:r>
          </w:p>
          <w:p w:rsidR="001309DF" w:rsidRPr="00BC201F" w:rsidRDefault="001309DF" w:rsidP="00BC201F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1080"/>
              <w:rPr>
                <w:rFonts w:cstheme="minorHAnsi"/>
              </w:rPr>
            </w:pPr>
            <w:r w:rsidRPr="00BC201F">
              <w:rPr>
                <w:rFonts w:cstheme="minorHAnsi"/>
              </w:rPr>
              <w:t>operational pressures</w:t>
            </w:r>
          </w:p>
          <w:p w:rsidR="001309DF" w:rsidRPr="00BC201F" w:rsidRDefault="001309DF" w:rsidP="00BC201F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1080"/>
              <w:rPr>
                <w:rFonts w:cstheme="minorHAnsi"/>
                <w:b/>
              </w:rPr>
            </w:pPr>
            <w:proofErr w:type="gramStart"/>
            <w:r w:rsidRPr="00BC201F">
              <w:rPr>
                <w:rFonts w:cstheme="minorHAnsi"/>
              </w:rPr>
              <w:t>new</w:t>
            </w:r>
            <w:proofErr w:type="gramEnd"/>
            <w:r w:rsidRPr="00BC201F">
              <w:rPr>
                <w:rFonts w:cstheme="minorHAnsi"/>
              </w:rPr>
              <w:t xml:space="preserve"> opportunities to collaborate?</w:t>
            </w:r>
          </w:p>
          <w:p w:rsidR="005B6E9F" w:rsidRPr="00BC201F" w:rsidRDefault="005B6E9F" w:rsidP="005B6E9F">
            <w:pPr>
              <w:pStyle w:val="ListParagraph"/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04" w:type="dxa"/>
          </w:tcPr>
          <w:p w:rsidR="001309DF" w:rsidRPr="00BC201F" w:rsidRDefault="001309DF" w:rsidP="001309DF">
            <w:pPr>
              <w:rPr>
                <w:rFonts w:cstheme="minorHAnsi"/>
              </w:rPr>
            </w:pPr>
            <w:r w:rsidRPr="00BC201F">
              <w:rPr>
                <w:rFonts w:cstheme="minorHAnsi"/>
              </w:rPr>
              <w:t>All</w:t>
            </w:r>
          </w:p>
        </w:tc>
      </w:tr>
      <w:tr w:rsidR="00B8715F" w:rsidRPr="00BC201F" w:rsidTr="006024ED">
        <w:trPr>
          <w:trHeight w:val="205"/>
        </w:trPr>
        <w:tc>
          <w:tcPr>
            <w:tcW w:w="6912" w:type="dxa"/>
          </w:tcPr>
          <w:p w:rsidR="00B8715F" w:rsidRPr="001A07F7" w:rsidRDefault="00B8715F" w:rsidP="00B8715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</w:rPr>
            </w:pPr>
            <w:r>
              <w:rPr>
                <w:rFonts w:cs="Calibri"/>
                <w:b/>
                <w:color w:val="0F0F0F"/>
                <w:spacing w:val="-7"/>
                <w:shd w:val="clear" w:color="auto" w:fill="FFFFFF"/>
              </w:rPr>
              <w:t>R</w:t>
            </w:r>
            <w:r w:rsidRPr="001A07F7">
              <w:rPr>
                <w:rFonts w:cs="Calibri"/>
                <w:b/>
                <w:color w:val="0F0F0F"/>
                <w:spacing w:val="-7"/>
                <w:shd w:val="clear" w:color="auto" w:fill="FFFFFF"/>
              </w:rPr>
              <w:t>eview of North Yorkshire VCSE Leaders Group T</w:t>
            </w:r>
            <w:r>
              <w:rPr>
                <w:rFonts w:cs="Calibri"/>
                <w:b/>
                <w:color w:val="0F0F0F"/>
                <w:spacing w:val="-7"/>
                <w:shd w:val="clear" w:color="auto" w:fill="FFFFFF"/>
              </w:rPr>
              <w:t xml:space="preserve">erms of Reference </w:t>
            </w:r>
            <w:r w:rsidRPr="00374650">
              <w:rPr>
                <w:rFonts w:cs="Calibri"/>
                <w:color w:val="0070C0"/>
                <w:spacing w:val="-7"/>
                <w:shd w:val="clear" w:color="auto" w:fill="FFFFFF"/>
              </w:rPr>
              <w:t>(</w:t>
            </w:r>
            <w:hyperlink r:id="rId11" w:history="1">
              <w:r w:rsidRPr="00374650">
                <w:rPr>
                  <w:rStyle w:val="Hyperlink"/>
                  <w:rFonts w:cs="Calibri"/>
                  <w:color w:val="0070C0"/>
                  <w:spacing w:val="-7"/>
                  <w:shd w:val="clear" w:color="auto" w:fill="FFFFFF"/>
                </w:rPr>
                <w:t>link</w:t>
              </w:r>
            </w:hyperlink>
            <w:r w:rsidRPr="00374650">
              <w:rPr>
                <w:rFonts w:cs="Calibri"/>
                <w:color w:val="0070C0"/>
                <w:spacing w:val="-7"/>
                <w:shd w:val="clear" w:color="auto" w:fill="FFFFFF"/>
              </w:rPr>
              <w:t>)</w:t>
            </w:r>
          </w:p>
          <w:p w:rsidR="00B8715F" w:rsidRPr="00B8715F" w:rsidRDefault="00B8715F" w:rsidP="00B8715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  <w:b/>
              </w:rPr>
            </w:pPr>
            <w:r>
              <w:rPr>
                <w:rFonts w:cs="Calibri"/>
                <w:color w:val="0F0F0F"/>
                <w:spacing w:val="-7"/>
                <w:shd w:val="clear" w:color="auto" w:fill="FFFFFF"/>
              </w:rPr>
              <w:t>Review of role</w:t>
            </w:r>
          </w:p>
          <w:p w:rsidR="00B8715F" w:rsidRPr="00B8715F" w:rsidRDefault="00B8715F" w:rsidP="00B8715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  <w:b/>
              </w:rPr>
            </w:pPr>
            <w:r>
              <w:rPr>
                <w:rFonts w:cs="Calibri"/>
                <w:color w:val="0F0F0F"/>
                <w:spacing w:val="-7"/>
                <w:shd w:val="clear" w:color="auto" w:fill="FFFFFF"/>
              </w:rPr>
              <w:t>Fit with other structures</w:t>
            </w:r>
          </w:p>
          <w:p w:rsidR="00B8715F" w:rsidRPr="00BC201F" w:rsidRDefault="00B8715F" w:rsidP="00B8715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  <w:b/>
              </w:rPr>
            </w:pPr>
            <w:r>
              <w:rPr>
                <w:rFonts w:cs="Calibri"/>
                <w:color w:val="0F0F0F"/>
                <w:spacing w:val="-7"/>
                <w:shd w:val="clear" w:color="auto" w:fill="FFFFFF"/>
              </w:rPr>
              <w:t>What do colleagues want from the group</w:t>
            </w:r>
          </w:p>
          <w:p w:rsidR="00B8715F" w:rsidRPr="00BC201F" w:rsidRDefault="00B8715F" w:rsidP="00B8715F">
            <w:pPr>
              <w:pStyle w:val="ListParagraph"/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04" w:type="dxa"/>
          </w:tcPr>
          <w:p w:rsidR="00B8715F" w:rsidRPr="00BC201F" w:rsidRDefault="00B8715F" w:rsidP="00B8715F">
            <w:pPr>
              <w:rPr>
                <w:rFonts w:cstheme="minorHAnsi"/>
              </w:rPr>
            </w:pPr>
            <w:r w:rsidRPr="00BC201F">
              <w:rPr>
                <w:rFonts w:cstheme="minorHAnsi"/>
              </w:rPr>
              <w:t>All</w:t>
            </w:r>
          </w:p>
        </w:tc>
      </w:tr>
      <w:tr w:rsidR="00B8715F" w:rsidRPr="00BC201F" w:rsidTr="006024ED">
        <w:trPr>
          <w:trHeight w:val="205"/>
        </w:trPr>
        <w:tc>
          <w:tcPr>
            <w:tcW w:w="6912" w:type="dxa"/>
          </w:tcPr>
          <w:p w:rsidR="00B8715F" w:rsidRPr="00BC201F" w:rsidRDefault="00B8715F" w:rsidP="00B8715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</w:rPr>
            </w:pPr>
            <w:r w:rsidRPr="00BC201F">
              <w:rPr>
                <w:rFonts w:cstheme="minorHAnsi"/>
                <w:b/>
              </w:rPr>
              <w:t>Adult Safeguarding update</w:t>
            </w:r>
          </w:p>
        </w:tc>
        <w:tc>
          <w:tcPr>
            <w:tcW w:w="2704" w:type="dxa"/>
          </w:tcPr>
          <w:p w:rsidR="00B8715F" w:rsidRPr="00BC201F" w:rsidRDefault="00B8715F" w:rsidP="00B8715F">
            <w:pPr>
              <w:rPr>
                <w:rFonts w:cstheme="minorHAnsi"/>
                <w:lang w:eastAsia="en-GB"/>
              </w:rPr>
            </w:pPr>
            <w:r w:rsidRPr="00BC201F">
              <w:rPr>
                <w:rFonts w:cstheme="minorHAnsi"/>
              </w:rPr>
              <w:t>Liz Lockey, Chief Officer, Hambleton Community Action</w:t>
            </w:r>
          </w:p>
        </w:tc>
      </w:tr>
      <w:tr w:rsidR="00B8715F" w:rsidRPr="00BC201F" w:rsidTr="006024ED">
        <w:trPr>
          <w:trHeight w:val="205"/>
        </w:trPr>
        <w:tc>
          <w:tcPr>
            <w:tcW w:w="6912" w:type="dxa"/>
          </w:tcPr>
          <w:p w:rsidR="00B8715F" w:rsidRPr="00BC201F" w:rsidRDefault="00B8715F" w:rsidP="00B8715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Calibri" w:cstheme="minorHAnsi"/>
                <w:noProof/>
              </w:rPr>
            </w:pPr>
            <w:r w:rsidRPr="00BC201F">
              <w:rPr>
                <w:rFonts w:cstheme="minorHAnsi"/>
                <w:b/>
              </w:rPr>
              <w:t xml:space="preserve">AOB – please advise on any substantive items by Wednesday </w:t>
            </w:r>
            <w:r w:rsidR="00806EB9">
              <w:rPr>
                <w:rFonts w:cstheme="minorHAnsi"/>
                <w:b/>
              </w:rPr>
              <w:t>18 May</w:t>
            </w:r>
            <w:r w:rsidRPr="00BC201F">
              <w:rPr>
                <w:rFonts w:cstheme="minorHAnsi"/>
              </w:rPr>
              <w:t xml:space="preserve"> </w:t>
            </w:r>
          </w:p>
          <w:p w:rsidR="00B8715F" w:rsidRPr="00806EB9" w:rsidRDefault="004A460C" w:rsidP="00B8715F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eastAsia="Calibri" w:cstheme="minorHAnsi"/>
                <w:noProof/>
              </w:rPr>
            </w:pPr>
            <w:r>
              <w:rPr>
                <w:rFonts w:cstheme="minorHAnsi"/>
              </w:rPr>
              <w:t xml:space="preserve">NYCC </w:t>
            </w:r>
            <w:r w:rsidR="00B8715F" w:rsidRPr="00BC201F">
              <w:rPr>
                <w:rFonts w:cstheme="minorHAnsi"/>
              </w:rPr>
              <w:t xml:space="preserve">Approved Provider List for </w:t>
            </w:r>
            <w:r w:rsidR="00A10312" w:rsidRPr="00A10312">
              <w:rPr>
                <w:rFonts w:asciiTheme="minorHAnsi" w:hAnsiTheme="minorHAnsi" w:cstheme="minorHAnsi"/>
                <w:bCs/>
                <w:shd w:val="clear" w:color="auto" w:fill="FFFFFF"/>
              </w:rPr>
              <w:t>adult social care services</w:t>
            </w:r>
            <w:r w:rsidR="00A10312" w:rsidRPr="00A10312">
              <w:rPr>
                <w:rFonts w:ascii="Helvetica" w:hAnsi="Helvetica" w:cs="Helvetica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B8715F" w:rsidRPr="00BC201F">
              <w:rPr>
                <w:rFonts w:cstheme="minorHAnsi"/>
              </w:rPr>
              <w:t xml:space="preserve">update and engagement in </w:t>
            </w:r>
            <w:r w:rsidR="00B8715F" w:rsidRPr="004A460C">
              <w:rPr>
                <w:rFonts w:cstheme="minorHAnsi"/>
              </w:rPr>
              <w:t>webinars</w:t>
            </w:r>
            <w:r>
              <w:rPr>
                <w:rFonts w:cstheme="minorHAnsi"/>
              </w:rPr>
              <w:t xml:space="preserve">.  </w:t>
            </w:r>
            <w:hyperlink r:id="rId12" w:history="1">
              <w:r w:rsidRPr="004A460C">
                <w:rPr>
                  <w:rStyle w:val="Hyperlink"/>
                  <w:rFonts w:cstheme="minorHAnsi"/>
                </w:rPr>
                <w:t>Introduction</w:t>
              </w:r>
            </w:hyperlink>
            <w:r>
              <w:rPr>
                <w:rFonts w:cstheme="minorHAnsi"/>
              </w:rPr>
              <w:t xml:space="preserve"> webinar has taken place more to come.</w:t>
            </w:r>
            <w:bookmarkStart w:id="0" w:name="_GoBack"/>
            <w:bookmarkEnd w:id="0"/>
          </w:p>
          <w:p w:rsidR="00B8715F" w:rsidRDefault="00806EB9" w:rsidP="00B8715F">
            <w:pPr>
              <w:rPr>
                <w:rStyle w:val="Hyperlink"/>
                <w:rFonts w:eastAsia="Calibri" w:cstheme="minorHAnsi"/>
                <w:noProof/>
              </w:rPr>
            </w:pPr>
            <w:hyperlink r:id="rId13" w:history="1">
              <w:r w:rsidR="00B8715F" w:rsidRPr="00BC201F">
                <w:rPr>
                  <w:rStyle w:val="Hyperlink"/>
                  <w:rFonts w:eastAsia="Calibri" w:cstheme="minorHAnsi"/>
                  <w:noProof/>
                </w:rPr>
                <w:t>Caroline.ONeill@communityfirstyorkshire.org.uk</w:t>
              </w:r>
            </w:hyperlink>
          </w:p>
          <w:p w:rsidR="00B8715F" w:rsidRPr="00BC201F" w:rsidRDefault="00B8715F" w:rsidP="00B8715F">
            <w:pPr>
              <w:rPr>
                <w:rFonts w:eastAsia="Calibri" w:cstheme="minorHAnsi"/>
                <w:noProof/>
              </w:rPr>
            </w:pPr>
          </w:p>
        </w:tc>
        <w:tc>
          <w:tcPr>
            <w:tcW w:w="2704" w:type="dxa"/>
          </w:tcPr>
          <w:p w:rsidR="00B8715F" w:rsidRPr="00BC201F" w:rsidRDefault="00B8715F" w:rsidP="00B8715F">
            <w:pPr>
              <w:rPr>
                <w:rFonts w:cstheme="minorHAnsi"/>
                <w:lang w:eastAsia="en-GB"/>
              </w:rPr>
            </w:pPr>
            <w:r w:rsidRPr="00BC201F">
              <w:rPr>
                <w:rFonts w:cstheme="minorHAnsi"/>
                <w:lang w:eastAsia="en-GB"/>
              </w:rPr>
              <w:t>All</w:t>
            </w:r>
          </w:p>
        </w:tc>
      </w:tr>
      <w:tr w:rsidR="00B8715F" w:rsidRPr="00BC201F" w:rsidTr="006024ED">
        <w:trPr>
          <w:trHeight w:val="205"/>
        </w:trPr>
        <w:tc>
          <w:tcPr>
            <w:tcW w:w="6912" w:type="dxa"/>
          </w:tcPr>
          <w:p w:rsidR="00B8715F" w:rsidRPr="00BC201F" w:rsidRDefault="00B8715F" w:rsidP="00B8715F">
            <w:pPr>
              <w:rPr>
                <w:rFonts w:cstheme="minorHAnsi"/>
                <w:b/>
                <w:bCs/>
              </w:rPr>
            </w:pPr>
            <w:r w:rsidRPr="00BC201F">
              <w:rPr>
                <w:rFonts w:cstheme="minorHAnsi"/>
                <w:b/>
                <w:bCs/>
              </w:rPr>
              <w:t>Meetings 2022: Thursday 2-4pm –  18 August, 17 November</w:t>
            </w:r>
          </w:p>
        </w:tc>
        <w:tc>
          <w:tcPr>
            <w:tcW w:w="2704" w:type="dxa"/>
          </w:tcPr>
          <w:p w:rsidR="00B8715F" w:rsidRPr="00BC201F" w:rsidRDefault="00B8715F" w:rsidP="00B8715F">
            <w:pPr>
              <w:rPr>
                <w:rFonts w:cstheme="minorHAnsi"/>
              </w:rPr>
            </w:pPr>
          </w:p>
        </w:tc>
      </w:tr>
    </w:tbl>
    <w:p w:rsidR="00B92ED3" w:rsidRPr="00BC201F" w:rsidRDefault="00B92ED3" w:rsidP="008F3443">
      <w:pPr>
        <w:spacing w:after="0" w:line="240" w:lineRule="auto"/>
        <w:rPr>
          <w:rFonts w:cstheme="minorHAnsi"/>
          <w:b/>
          <w:bCs/>
        </w:rPr>
      </w:pPr>
    </w:p>
    <w:p w:rsidR="00E65CCD" w:rsidRPr="00BC201F" w:rsidRDefault="00E65CCD">
      <w:pPr>
        <w:spacing w:after="0" w:line="240" w:lineRule="auto"/>
        <w:rPr>
          <w:rFonts w:eastAsia="Times New Roman" w:cstheme="minorHAnsi"/>
        </w:rPr>
      </w:pPr>
    </w:p>
    <w:sectPr w:rsidR="00E65CCD" w:rsidRPr="00BC201F" w:rsidSect="00101C80">
      <w:pgSz w:w="11906" w:h="16838"/>
      <w:pgMar w:top="737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0D7"/>
    <w:multiLevelType w:val="hybridMultilevel"/>
    <w:tmpl w:val="96AA5D8E"/>
    <w:lvl w:ilvl="0" w:tplc="DC88F6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55555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22A3"/>
    <w:multiLevelType w:val="hybridMultilevel"/>
    <w:tmpl w:val="0A06E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6596"/>
    <w:multiLevelType w:val="hybridMultilevel"/>
    <w:tmpl w:val="13F04754"/>
    <w:lvl w:ilvl="0" w:tplc="54C8F74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F1DD6"/>
    <w:multiLevelType w:val="hybridMultilevel"/>
    <w:tmpl w:val="9000D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C644A"/>
    <w:multiLevelType w:val="hybridMultilevel"/>
    <w:tmpl w:val="7F5A1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224BB"/>
    <w:multiLevelType w:val="hybridMultilevel"/>
    <w:tmpl w:val="A8D45F92"/>
    <w:lvl w:ilvl="0" w:tplc="DD92E5E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676FC5"/>
    <w:multiLevelType w:val="hybridMultilevel"/>
    <w:tmpl w:val="31B098FA"/>
    <w:lvl w:ilvl="0" w:tplc="823EFF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46230"/>
    <w:multiLevelType w:val="hybridMultilevel"/>
    <w:tmpl w:val="352AE2EA"/>
    <w:lvl w:ilvl="0" w:tplc="54C8F74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576B5"/>
    <w:multiLevelType w:val="hybridMultilevel"/>
    <w:tmpl w:val="821AC52E"/>
    <w:lvl w:ilvl="0" w:tplc="F26A7C9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A472D"/>
    <w:multiLevelType w:val="hybridMultilevel"/>
    <w:tmpl w:val="3314E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D1F4C"/>
    <w:multiLevelType w:val="hybridMultilevel"/>
    <w:tmpl w:val="33883C0C"/>
    <w:lvl w:ilvl="0" w:tplc="0B643D0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AC7E07"/>
    <w:multiLevelType w:val="hybridMultilevel"/>
    <w:tmpl w:val="A74A36A4"/>
    <w:lvl w:ilvl="0" w:tplc="0809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C3D8BEB0">
      <w:start w:val="8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C674D5"/>
    <w:multiLevelType w:val="hybridMultilevel"/>
    <w:tmpl w:val="BBD68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06324A"/>
    <w:multiLevelType w:val="hybridMultilevel"/>
    <w:tmpl w:val="E758B3EC"/>
    <w:lvl w:ilvl="0" w:tplc="0B643D0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914C5"/>
    <w:multiLevelType w:val="hybridMultilevel"/>
    <w:tmpl w:val="C3C4D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0013FC"/>
    <w:multiLevelType w:val="hybridMultilevel"/>
    <w:tmpl w:val="4C2451CA"/>
    <w:lvl w:ilvl="0" w:tplc="2A80D7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5573DF"/>
    <w:multiLevelType w:val="hybridMultilevel"/>
    <w:tmpl w:val="ED7E8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B34BA"/>
    <w:multiLevelType w:val="hybridMultilevel"/>
    <w:tmpl w:val="F342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D513D3"/>
    <w:multiLevelType w:val="hybridMultilevel"/>
    <w:tmpl w:val="D97ABA4C"/>
    <w:lvl w:ilvl="0" w:tplc="7F1E03BC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9FC4B6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482A80"/>
    <w:multiLevelType w:val="hybridMultilevel"/>
    <w:tmpl w:val="755241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A16C18"/>
    <w:multiLevelType w:val="hybridMultilevel"/>
    <w:tmpl w:val="28DCD2A8"/>
    <w:lvl w:ilvl="0" w:tplc="54C8F74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F1625"/>
    <w:multiLevelType w:val="hybridMultilevel"/>
    <w:tmpl w:val="879C1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1237F4"/>
    <w:multiLevelType w:val="hybridMultilevel"/>
    <w:tmpl w:val="BD32B612"/>
    <w:lvl w:ilvl="0" w:tplc="E7F41742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24237"/>
    <w:multiLevelType w:val="hybridMultilevel"/>
    <w:tmpl w:val="276E28D8"/>
    <w:lvl w:ilvl="0" w:tplc="F350D0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239C7"/>
    <w:multiLevelType w:val="hybridMultilevel"/>
    <w:tmpl w:val="7066816C"/>
    <w:lvl w:ilvl="0" w:tplc="54C8F74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1637D"/>
    <w:multiLevelType w:val="hybridMultilevel"/>
    <w:tmpl w:val="1144C2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4F09F0"/>
    <w:multiLevelType w:val="hybridMultilevel"/>
    <w:tmpl w:val="0F823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EB2930"/>
    <w:multiLevelType w:val="hybridMultilevel"/>
    <w:tmpl w:val="93327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225BD0"/>
    <w:multiLevelType w:val="hybridMultilevel"/>
    <w:tmpl w:val="EEBE7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055A0"/>
    <w:multiLevelType w:val="hybridMultilevel"/>
    <w:tmpl w:val="B404A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D8BEB0">
      <w:start w:val="8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92A3D"/>
    <w:multiLevelType w:val="multilevel"/>
    <w:tmpl w:val="3B42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EF7E13"/>
    <w:multiLevelType w:val="hybridMultilevel"/>
    <w:tmpl w:val="D6F4F534"/>
    <w:lvl w:ilvl="0" w:tplc="54C8F74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D20C1"/>
    <w:multiLevelType w:val="hybridMultilevel"/>
    <w:tmpl w:val="0EE6FFD4"/>
    <w:lvl w:ilvl="0" w:tplc="8CB0C2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90094"/>
    <w:multiLevelType w:val="hybridMultilevel"/>
    <w:tmpl w:val="AE8A6954"/>
    <w:lvl w:ilvl="0" w:tplc="2BD0529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A3D07"/>
    <w:multiLevelType w:val="hybridMultilevel"/>
    <w:tmpl w:val="D37AB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661118"/>
    <w:multiLevelType w:val="hybridMultilevel"/>
    <w:tmpl w:val="03EA87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5C625B"/>
    <w:multiLevelType w:val="multilevel"/>
    <w:tmpl w:val="FDFA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202267"/>
    <w:multiLevelType w:val="hybridMultilevel"/>
    <w:tmpl w:val="EB2EEBDE"/>
    <w:lvl w:ilvl="0" w:tplc="E7F41742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8"/>
  </w:num>
  <w:num w:numId="3">
    <w:abstractNumId w:val="16"/>
  </w:num>
  <w:num w:numId="4">
    <w:abstractNumId w:val="27"/>
  </w:num>
  <w:num w:numId="5">
    <w:abstractNumId w:val="4"/>
  </w:num>
  <w:num w:numId="6">
    <w:abstractNumId w:val="12"/>
  </w:num>
  <w:num w:numId="7">
    <w:abstractNumId w:val="34"/>
  </w:num>
  <w:num w:numId="8">
    <w:abstractNumId w:val="18"/>
  </w:num>
  <w:num w:numId="9">
    <w:abstractNumId w:val="21"/>
  </w:num>
  <w:num w:numId="10">
    <w:abstractNumId w:val="11"/>
  </w:num>
  <w:num w:numId="11">
    <w:abstractNumId w:val="14"/>
  </w:num>
  <w:num w:numId="12">
    <w:abstractNumId w:val="29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3"/>
  </w:num>
  <w:num w:numId="18">
    <w:abstractNumId w:val="0"/>
  </w:num>
  <w:num w:numId="19">
    <w:abstractNumId w:val="2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6"/>
  </w:num>
  <w:num w:numId="23">
    <w:abstractNumId w:val="36"/>
  </w:num>
  <w:num w:numId="24">
    <w:abstractNumId w:val="30"/>
  </w:num>
  <w:num w:numId="25">
    <w:abstractNumId w:val="17"/>
  </w:num>
  <w:num w:numId="26">
    <w:abstractNumId w:val="1"/>
  </w:num>
  <w:num w:numId="27">
    <w:abstractNumId w:val="5"/>
  </w:num>
  <w:num w:numId="28">
    <w:abstractNumId w:val="22"/>
  </w:num>
  <w:num w:numId="29">
    <w:abstractNumId w:val="37"/>
  </w:num>
  <w:num w:numId="30">
    <w:abstractNumId w:val="23"/>
  </w:num>
  <w:num w:numId="31">
    <w:abstractNumId w:val="8"/>
  </w:num>
  <w:num w:numId="32">
    <w:abstractNumId w:val="7"/>
  </w:num>
  <w:num w:numId="33">
    <w:abstractNumId w:val="32"/>
  </w:num>
  <w:num w:numId="34">
    <w:abstractNumId w:val="15"/>
  </w:num>
  <w:num w:numId="35">
    <w:abstractNumId w:val="31"/>
  </w:num>
  <w:num w:numId="36">
    <w:abstractNumId w:val="20"/>
  </w:num>
  <w:num w:numId="37">
    <w:abstractNumId w:val="2"/>
  </w:num>
  <w:num w:numId="38">
    <w:abstractNumId w:val="24"/>
  </w:num>
  <w:num w:numId="39">
    <w:abstractNumId w:val="19"/>
  </w:num>
  <w:num w:numId="40">
    <w:abstractNumId w:val="35"/>
  </w:num>
  <w:num w:numId="41">
    <w:abstractNumId w:val="25"/>
  </w:num>
  <w:num w:numId="4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CF"/>
    <w:rsid w:val="00002A9B"/>
    <w:rsid w:val="0000392E"/>
    <w:rsid w:val="00007E85"/>
    <w:rsid w:val="000256B9"/>
    <w:rsid w:val="00074B3F"/>
    <w:rsid w:val="00086D7B"/>
    <w:rsid w:val="000927E0"/>
    <w:rsid w:val="00094609"/>
    <w:rsid w:val="000C26A7"/>
    <w:rsid w:val="000F3CA5"/>
    <w:rsid w:val="000F780C"/>
    <w:rsid w:val="00100A2F"/>
    <w:rsid w:val="00101C80"/>
    <w:rsid w:val="00105F17"/>
    <w:rsid w:val="0011029B"/>
    <w:rsid w:val="00111D67"/>
    <w:rsid w:val="0011205D"/>
    <w:rsid w:val="001132DB"/>
    <w:rsid w:val="001309DF"/>
    <w:rsid w:val="00132833"/>
    <w:rsid w:val="00144DBB"/>
    <w:rsid w:val="0014701A"/>
    <w:rsid w:val="00175B3E"/>
    <w:rsid w:val="001A07F7"/>
    <w:rsid w:val="001A12F2"/>
    <w:rsid w:val="001A48C5"/>
    <w:rsid w:val="001B2323"/>
    <w:rsid w:val="001B303F"/>
    <w:rsid w:val="001B4824"/>
    <w:rsid w:val="001C5E88"/>
    <w:rsid w:val="00206A37"/>
    <w:rsid w:val="00217C36"/>
    <w:rsid w:val="00250117"/>
    <w:rsid w:val="002929A9"/>
    <w:rsid w:val="002B4CF5"/>
    <w:rsid w:val="002D076C"/>
    <w:rsid w:val="002E12E9"/>
    <w:rsid w:val="002E1860"/>
    <w:rsid w:val="003202F8"/>
    <w:rsid w:val="00327DF3"/>
    <w:rsid w:val="0037449D"/>
    <w:rsid w:val="00374650"/>
    <w:rsid w:val="003F22FE"/>
    <w:rsid w:val="004323AD"/>
    <w:rsid w:val="00460CBC"/>
    <w:rsid w:val="00466366"/>
    <w:rsid w:val="004665C5"/>
    <w:rsid w:val="00486FE0"/>
    <w:rsid w:val="00493DF7"/>
    <w:rsid w:val="004A460C"/>
    <w:rsid w:val="004F229F"/>
    <w:rsid w:val="0050142B"/>
    <w:rsid w:val="00551C05"/>
    <w:rsid w:val="005B482B"/>
    <w:rsid w:val="005B6E9F"/>
    <w:rsid w:val="005D148D"/>
    <w:rsid w:val="006024ED"/>
    <w:rsid w:val="0060707E"/>
    <w:rsid w:val="00623AE6"/>
    <w:rsid w:val="00646997"/>
    <w:rsid w:val="00666925"/>
    <w:rsid w:val="006700F7"/>
    <w:rsid w:val="00670148"/>
    <w:rsid w:val="00680894"/>
    <w:rsid w:val="006A0010"/>
    <w:rsid w:val="006A2765"/>
    <w:rsid w:val="006A3123"/>
    <w:rsid w:val="006A325A"/>
    <w:rsid w:val="006C2E54"/>
    <w:rsid w:val="006D373A"/>
    <w:rsid w:val="006E3B57"/>
    <w:rsid w:val="007016FA"/>
    <w:rsid w:val="00725CE6"/>
    <w:rsid w:val="0073119B"/>
    <w:rsid w:val="00771A85"/>
    <w:rsid w:val="007848BE"/>
    <w:rsid w:val="007D3AB2"/>
    <w:rsid w:val="007F6DCF"/>
    <w:rsid w:val="00803135"/>
    <w:rsid w:val="00806EB9"/>
    <w:rsid w:val="00810445"/>
    <w:rsid w:val="00810E9A"/>
    <w:rsid w:val="00855281"/>
    <w:rsid w:val="00860E00"/>
    <w:rsid w:val="00863AB5"/>
    <w:rsid w:val="00865452"/>
    <w:rsid w:val="00881CEB"/>
    <w:rsid w:val="008835A8"/>
    <w:rsid w:val="00890893"/>
    <w:rsid w:val="00894BC9"/>
    <w:rsid w:val="008E06FB"/>
    <w:rsid w:val="008F3443"/>
    <w:rsid w:val="008F4F50"/>
    <w:rsid w:val="00901ACF"/>
    <w:rsid w:val="009149CA"/>
    <w:rsid w:val="00921ABD"/>
    <w:rsid w:val="0093034F"/>
    <w:rsid w:val="00932004"/>
    <w:rsid w:val="00942A05"/>
    <w:rsid w:val="009A436B"/>
    <w:rsid w:val="009D40AB"/>
    <w:rsid w:val="00A07FE2"/>
    <w:rsid w:val="00A10312"/>
    <w:rsid w:val="00A31220"/>
    <w:rsid w:val="00A31437"/>
    <w:rsid w:val="00A32AE8"/>
    <w:rsid w:val="00A3426E"/>
    <w:rsid w:val="00A57740"/>
    <w:rsid w:val="00AA37CA"/>
    <w:rsid w:val="00AB02CC"/>
    <w:rsid w:val="00AB6FDB"/>
    <w:rsid w:val="00B1782D"/>
    <w:rsid w:val="00B31CC4"/>
    <w:rsid w:val="00B43B5E"/>
    <w:rsid w:val="00B47F11"/>
    <w:rsid w:val="00B8715F"/>
    <w:rsid w:val="00B92ED3"/>
    <w:rsid w:val="00BA094B"/>
    <w:rsid w:val="00BA3872"/>
    <w:rsid w:val="00BC201F"/>
    <w:rsid w:val="00BE046F"/>
    <w:rsid w:val="00BE2DB0"/>
    <w:rsid w:val="00BF1DD4"/>
    <w:rsid w:val="00C10A87"/>
    <w:rsid w:val="00C714EE"/>
    <w:rsid w:val="00CA529F"/>
    <w:rsid w:val="00CB6F3B"/>
    <w:rsid w:val="00CC5D97"/>
    <w:rsid w:val="00CD069C"/>
    <w:rsid w:val="00CD34A2"/>
    <w:rsid w:val="00CD38B2"/>
    <w:rsid w:val="00CE2AA2"/>
    <w:rsid w:val="00D01132"/>
    <w:rsid w:val="00D046B0"/>
    <w:rsid w:val="00D133C8"/>
    <w:rsid w:val="00D17BF8"/>
    <w:rsid w:val="00D347BC"/>
    <w:rsid w:val="00D40895"/>
    <w:rsid w:val="00D52380"/>
    <w:rsid w:val="00D66C0E"/>
    <w:rsid w:val="00D75DCE"/>
    <w:rsid w:val="00D94837"/>
    <w:rsid w:val="00DA2951"/>
    <w:rsid w:val="00DB0539"/>
    <w:rsid w:val="00DB6816"/>
    <w:rsid w:val="00E0519A"/>
    <w:rsid w:val="00E21DE1"/>
    <w:rsid w:val="00E545B2"/>
    <w:rsid w:val="00E65CCD"/>
    <w:rsid w:val="00E81D27"/>
    <w:rsid w:val="00E86DF3"/>
    <w:rsid w:val="00E95273"/>
    <w:rsid w:val="00EA4481"/>
    <w:rsid w:val="00ED6DBB"/>
    <w:rsid w:val="00EE6BD5"/>
    <w:rsid w:val="00F25E41"/>
    <w:rsid w:val="00F448DF"/>
    <w:rsid w:val="00F733C6"/>
    <w:rsid w:val="00FB3181"/>
    <w:rsid w:val="00FC0F8B"/>
    <w:rsid w:val="00FC586C"/>
    <w:rsid w:val="00FD53F6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23F3"/>
  <w15:chartTrackingRefBased/>
  <w15:docId w15:val="{3B2473AF-A8CB-43AC-B059-6413EABD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3F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F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2E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nhideWhenUsed/>
    <w:rsid w:val="00DB6816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rsid w:val="00DB6816"/>
    <w:rPr>
      <w:rFonts w:ascii="Calibri" w:eastAsia="Calibri" w:hAnsi="Calibri" w:cs="Times New Roman"/>
      <w:szCs w:val="21"/>
      <w:lang w:val="x-none"/>
    </w:rPr>
  </w:style>
  <w:style w:type="character" w:customStyle="1" w:styleId="lrzxr">
    <w:name w:val="lrzxr"/>
    <w:basedOn w:val="DefaultParagraphFont"/>
    <w:rsid w:val="006C2E54"/>
  </w:style>
  <w:style w:type="table" w:styleId="TableGrid">
    <w:name w:val="Table Grid"/>
    <w:basedOn w:val="TableNormal"/>
    <w:uiPriority w:val="39"/>
    <w:rsid w:val="008E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2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2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F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A4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firstyorkshire.org.uk/wp-content/uploads/2022/04/220206-MH-P-Health-Update-VCSE-Leaders-February-2022-Final.ppt" TargetMode="External"/><Relationship Id="rId13" Type="http://schemas.openxmlformats.org/officeDocument/2006/relationships/hyperlink" Target="mailto:Caroline.ONeill@communityfirstyorkshir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munityfirstyorkshire.org.uk/wp-content/uploads/2022/04/220217-NY-VCSE-Leaders-Group-meeting-notes.docx" TargetMode="External"/><Relationship Id="rId12" Type="http://schemas.openxmlformats.org/officeDocument/2006/relationships/hyperlink" Target="https://www.communityfirstyorkshire.org.uk/webinar-an-introduction-to-approved-provider-lists-for-vcse-organis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012555262?pwd=OGJsRVRTemtQbWFjQVpkSktjcFNwZz09" TargetMode="External"/><Relationship Id="rId11" Type="http://schemas.openxmlformats.org/officeDocument/2006/relationships/hyperlink" Target="https://www.communityfirstyorkshire.org.uk/wp-content/uploads/2022/05/200125-ToR-NY-VCS-Leaders-Group-January-2020-Final.do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news/communities-across-uk-handed-control-of-26-billion-levelling-up-fun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unityfirstyorkshire.org.uk/our-work/connecting-voices/be-heard/leadership-business-skills-developm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Swain</dc:creator>
  <cp:keywords/>
  <dc:description/>
  <cp:lastModifiedBy>Caroline O'Neill</cp:lastModifiedBy>
  <cp:revision>13</cp:revision>
  <dcterms:created xsi:type="dcterms:W3CDTF">2022-05-10T12:11:00Z</dcterms:created>
  <dcterms:modified xsi:type="dcterms:W3CDTF">2022-05-12T17:43:00Z</dcterms:modified>
</cp:coreProperties>
</file>