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DA55" w14:textId="77777777" w:rsidR="000B68F0" w:rsidRPr="00446B1B" w:rsidRDefault="000B68F0" w:rsidP="00122E3A">
      <w:pPr>
        <w:spacing w:after="0" w:line="240" w:lineRule="auto"/>
        <w:ind w:left="1440" w:hanging="1440"/>
        <w:jc w:val="right"/>
        <w:textAlignment w:val="baseline"/>
        <w:rPr>
          <w:rFonts w:eastAsia="Times New Roman" w:cstheme="minorHAnsi"/>
          <w:lang w:eastAsia="en-GB"/>
        </w:rPr>
      </w:pPr>
      <w:r w:rsidRPr="00446B1B">
        <w:rPr>
          <w:rFonts w:cstheme="minorHAnsi"/>
          <w:noProof/>
          <w:color w:val="002060"/>
          <w:lang w:eastAsia="en-GB"/>
        </w:rPr>
        <w:drawing>
          <wp:inline distT="0" distB="0" distL="0" distR="0">
            <wp:extent cx="1582616" cy="33942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638" cy="353796"/>
                    </a:xfrm>
                    <a:prstGeom prst="rect">
                      <a:avLst/>
                    </a:prstGeom>
                    <a:noFill/>
                    <a:ln>
                      <a:noFill/>
                    </a:ln>
                  </pic:spPr>
                </pic:pic>
              </a:graphicData>
            </a:graphic>
          </wp:inline>
        </w:drawing>
      </w:r>
    </w:p>
    <w:p w14:paraId="1E58B637" w14:textId="77777777" w:rsidR="000B68F0" w:rsidRPr="00446B1B" w:rsidRDefault="000B68F0" w:rsidP="00122E3A">
      <w:pPr>
        <w:spacing w:after="0" w:line="240" w:lineRule="auto"/>
        <w:ind w:left="1440" w:hanging="1440"/>
        <w:jc w:val="right"/>
        <w:textAlignment w:val="baseline"/>
        <w:rPr>
          <w:rFonts w:eastAsia="Times New Roman" w:cstheme="minorHAns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3527"/>
        <w:gridCol w:w="1465"/>
        <w:gridCol w:w="2912"/>
      </w:tblGrid>
      <w:tr w:rsidR="000B68F0" w:rsidRPr="00446B1B" w14:paraId="2BBF851D" w14:textId="77777777" w:rsidTr="000B68F0">
        <w:trPr>
          <w:trHeight w:val="300"/>
        </w:trPr>
        <w:tc>
          <w:tcPr>
            <w:tcW w:w="1125" w:type="dxa"/>
            <w:tcBorders>
              <w:top w:val="single" w:sz="6" w:space="0" w:color="auto"/>
              <w:left w:val="nil"/>
              <w:bottom w:val="single" w:sz="6" w:space="0" w:color="808080"/>
              <w:right w:val="nil"/>
            </w:tcBorders>
            <w:hideMark/>
          </w:tcPr>
          <w:p w14:paraId="4C530C75" w14:textId="77777777" w:rsidR="000B68F0" w:rsidRPr="00446B1B" w:rsidRDefault="000B68F0" w:rsidP="00122E3A">
            <w:pPr>
              <w:spacing w:after="0" w:line="240" w:lineRule="auto"/>
              <w:rPr>
                <w:rFonts w:cstheme="minorHAnsi"/>
              </w:rPr>
            </w:pPr>
          </w:p>
        </w:tc>
        <w:tc>
          <w:tcPr>
            <w:tcW w:w="7935" w:type="dxa"/>
            <w:gridSpan w:val="3"/>
            <w:tcBorders>
              <w:top w:val="single" w:sz="6" w:space="0" w:color="auto"/>
              <w:left w:val="nil"/>
              <w:bottom w:val="single" w:sz="6" w:space="0" w:color="808080"/>
              <w:right w:val="nil"/>
            </w:tcBorders>
            <w:hideMark/>
          </w:tcPr>
          <w:p w14:paraId="2911D25A" w14:textId="77777777" w:rsidR="000B68F0" w:rsidRPr="00446B1B" w:rsidRDefault="000B68F0" w:rsidP="00122E3A">
            <w:pPr>
              <w:spacing w:after="0" w:line="240" w:lineRule="auto"/>
              <w:textAlignment w:val="baseline"/>
              <w:rPr>
                <w:rFonts w:eastAsia="Times New Roman" w:cstheme="minorHAnsi"/>
                <w:lang w:eastAsia="en-GB"/>
              </w:rPr>
            </w:pPr>
            <w:r w:rsidRPr="00446B1B">
              <w:rPr>
                <w:rFonts w:eastAsia="Times New Roman" w:cstheme="minorHAnsi"/>
                <w:b/>
                <w:bCs/>
                <w:lang w:eastAsia="en-GB"/>
              </w:rPr>
              <w:t>North Yorkshire Equality and Inclusion Partnership Meeting</w:t>
            </w:r>
            <w:r w:rsidRPr="00446B1B">
              <w:rPr>
                <w:rFonts w:eastAsia="Times New Roman" w:cstheme="minorHAnsi"/>
                <w:lang w:eastAsia="en-GB"/>
              </w:rPr>
              <w:t> </w:t>
            </w:r>
          </w:p>
        </w:tc>
      </w:tr>
      <w:tr w:rsidR="000B68F0" w:rsidRPr="00446B1B" w14:paraId="69DBD1EA" w14:textId="77777777" w:rsidTr="000B68F0">
        <w:trPr>
          <w:trHeight w:val="300"/>
        </w:trPr>
        <w:tc>
          <w:tcPr>
            <w:tcW w:w="1125" w:type="dxa"/>
            <w:tcBorders>
              <w:top w:val="single" w:sz="6" w:space="0" w:color="808080"/>
              <w:left w:val="nil"/>
              <w:bottom w:val="single" w:sz="6" w:space="0" w:color="auto"/>
              <w:right w:val="nil"/>
            </w:tcBorders>
            <w:hideMark/>
          </w:tcPr>
          <w:p w14:paraId="6D6268C6" w14:textId="77777777" w:rsidR="000B68F0" w:rsidRPr="00446B1B" w:rsidRDefault="000B68F0" w:rsidP="00122E3A">
            <w:pPr>
              <w:spacing w:after="0" w:line="240" w:lineRule="auto"/>
              <w:textAlignment w:val="baseline"/>
              <w:rPr>
                <w:rFonts w:eastAsia="Times New Roman" w:cstheme="minorHAnsi"/>
                <w:lang w:eastAsia="en-GB"/>
              </w:rPr>
            </w:pPr>
            <w:r w:rsidRPr="00446B1B">
              <w:rPr>
                <w:rFonts w:eastAsia="Times New Roman" w:cstheme="minorHAnsi"/>
                <w:b/>
                <w:bCs/>
                <w:lang w:eastAsia="en-GB"/>
              </w:rPr>
              <w:t>Date</w:t>
            </w:r>
            <w:r w:rsidRPr="00446B1B">
              <w:rPr>
                <w:rFonts w:eastAsia="Times New Roman" w:cstheme="minorHAnsi"/>
                <w:lang w:eastAsia="en-GB"/>
              </w:rPr>
              <w:t> </w:t>
            </w:r>
          </w:p>
        </w:tc>
        <w:tc>
          <w:tcPr>
            <w:tcW w:w="3540" w:type="dxa"/>
            <w:tcBorders>
              <w:top w:val="single" w:sz="6" w:space="0" w:color="808080"/>
              <w:left w:val="nil"/>
              <w:bottom w:val="single" w:sz="6" w:space="0" w:color="auto"/>
              <w:right w:val="nil"/>
            </w:tcBorders>
            <w:hideMark/>
          </w:tcPr>
          <w:p w14:paraId="735A5974" w14:textId="77777777" w:rsidR="000B68F0" w:rsidRPr="00446B1B" w:rsidRDefault="000B68F0" w:rsidP="00122E3A">
            <w:pPr>
              <w:spacing w:after="0" w:line="240" w:lineRule="auto"/>
              <w:textAlignment w:val="baseline"/>
              <w:rPr>
                <w:rFonts w:eastAsia="Times New Roman" w:cstheme="minorHAnsi"/>
                <w:lang w:eastAsia="en-GB"/>
              </w:rPr>
            </w:pPr>
            <w:r w:rsidRPr="00446B1B">
              <w:rPr>
                <w:rFonts w:eastAsia="Times New Roman" w:cstheme="minorHAnsi"/>
                <w:b/>
                <w:bCs/>
                <w:lang w:eastAsia="en-GB"/>
              </w:rPr>
              <w:t>Wednesday 10 January 2024</w:t>
            </w:r>
            <w:r w:rsidRPr="00446B1B">
              <w:rPr>
                <w:rFonts w:eastAsia="Times New Roman" w:cstheme="minorHAnsi"/>
                <w:lang w:eastAsia="en-GB"/>
              </w:rPr>
              <w:t> </w:t>
            </w:r>
          </w:p>
        </w:tc>
        <w:tc>
          <w:tcPr>
            <w:tcW w:w="1470" w:type="dxa"/>
            <w:tcBorders>
              <w:top w:val="single" w:sz="6" w:space="0" w:color="808080"/>
              <w:left w:val="nil"/>
              <w:bottom w:val="single" w:sz="6" w:space="0" w:color="auto"/>
              <w:right w:val="nil"/>
            </w:tcBorders>
            <w:hideMark/>
          </w:tcPr>
          <w:p w14:paraId="6C26BC23" w14:textId="77777777" w:rsidR="000B68F0" w:rsidRPr="00446B1B" w:rsidRDefault="000B68F0" w:rsidP="00122E3A">
            <w:pPr>
              <w:spacing w:after="0" w:line="240" w:lineRule="auto"/>
              <w:jc w:val="right"/>
              <w:textAlignment w:val="baseline"/>
              <w:rPr>
                <w:rFonts w:eastAsia="Times New Roman" w:cstheme="minorHAnsi"/>
                <w:lang w:eastAsia="en-GB"/>
              </w:rPr>
            </w:pPr>
            <w:r w:rsidRPr="00446B1B">
              <w:rPr>
                <w:rFonts w:eastAsia="Times New Roman" w:cstheme="minorHAnsi"/>
                <w:b/>
                <w:bCs/>
                <w:lang w:eastAsia="en-GB"/>
              </w:rPr>
              <w:t>Time:</w:t>
            </w:r>
            <w:r w:rsidRPr="00446B1B">
              <w:rPr>
                <w:rFonts w:eastAsia="Times New Roman" w:cstheme="minorHAnsi"/>
                <w:lang w:eastAsia="en-GB"/>
              </w:rPr>
              <w:t> </w:t>
            </w:r>
          </w:p>
        </w:tc>
        <w:tc>
          <w:tcPr>
            <w:tcW w:w="2895" w:type="dxa"/>
            <w:tcBorders>
              <w:top w:val="single" w:sz="6" w:space="0" w:color="808080"/>
              <w:left w:val="nil"/>
              <w:bottom w:val="single" w:sz="6" w:space="0" w:color="auto"/>
              <w:right w:val="nil"/>
            </w:tcBorders>
            <w:hideMark/>
          </w:tcPr>
          <w:p w14:paraId="250C7471" w14:textId="77777777" w:rsidR="000B68F0" w:rsidRPr="00446B1B" w:rsidRDefault="000B68F0" w:rsidP="00122E3A">
            <w:pPr>
              <w:spacing w:after="0" w:line="240" w:lineRule="auto"/>
              <w:textAlignment w:val="baseline"/>
              <w:rPr>
                <w:rFonts w:eastAsia="Times New Roman" w:cstheme="minorHAnsi"/>
                <w:lang w:eastAsia="en-GB"/>
              </w:rPr>
            </w:pPr>
            <w:r w:rsidRPr="00446B1B">
              <w:rPr>
                <w:rFonts w:eastAsia="Times New Roman" w:cstheme="minorHAnsi"/>
                <w:b/>
                <w:bCs/>
                <w:lang w:eastAsia="en-GB"/>
              </w:rPr>
              <w:t>14:00-16:00</w:t>
            </w:r>
            <w:r w:rsidRPr="00446B1B">
              <w:rPr>
                <w:rFonts w:eastAsia="Times New Roman" w:cstheme="minorHAnsi"/>
                <w:lang w:eastAsia="en-GB"/>
              </w:rPr>
              <w:t> </w:t>
            </w:r>
          </w:p>
        </w:tc>
      </w:tr>
    </w:tbl>
    <w:p w14:paraId="3110E70F" w14:textId="77777777" w:rsidR="00D974FD" w:rsidRPr="00446B1B" w:rsidRDefault="00D974FD" w:rsidP="00122E3A">
      <w:pPr>
        <w:spacing w:after="0" w:line="240" w:lineRule="auto"/>
        <w:ind w:left="1440" w:hanging="1440"/>
        <w:jc w:val="right"/>
        <w:textAlignment w:val="baseline"/>
        <w:rPr>
          <w:rFonts w:eastAsia="Times New Roman" w:cstheme="minorHAnsi"/>
          <w:lang w:eastAsia="en-GB"/>
        </w:rPr>
      </w:pPr>
      <w:r w:rsidRPr="00446B1B">
        <w:rPr>
          <w:rFonts w:eastAsia="Times New Roman" w:cstheme="minorHAnsi"/>
          <w:lang w:eastAsia="en-GB"/>
        </w:rPr>
        <w:t> </w:t>
      </w:r>
    </w:p>
    <w:p w14:paraId="707CF740" w14:textId="77777777" w:rsidR="000B68F0" w:rsidRPr="00446B1B" w:rsidRDefault="00D974FD" w:rsidP="00122E3A">
      <w:pPr>
        <w:spacing w:after="0" w:line="240" w:lineRule="auto"/>
        <w:ind w:left="1440" w:hanging="1440"/>
        <w:textAlignment w:val="baseline"/>
        <w:rPr>
          <w:rFonts w:eastAsia="Times New Roman" w:cstheme="minorHAnsi"/>
          <w:b/>
          <w:bCs/>
          <w:lang w:eastAsia="en-GB"/>
        </w:rPr>
      </w:pPr>
      <w:r w:rsidRPr="00446B1B">
        <w:rPr>
          <w:rFonts w:eastAsia="Times New Roman" w:cstheme="minorHAnsi"/>
          <w:b/>
          <w:bCs/>
          <w:lang w:eastAsia="en-GB"/>
        </w:rPr>
        <w:t xml:space="preserve">ATTENDEES: If you were at the meeting and not listed below as attended or vice versa please </w:t>
      </w:r>
    </w:p>
    <w:p w14:paraId="05263310" w14:textId="77777777" w:rsidR="00D974FD" w:rsidRPr="00446B1B" w:rsidRDefault="00D974FD" w:rsidP="00122E3A">
      <w:pPr>
        <w:spacing w:after="0" w:line="240" w:lineRule="auto"/>
        <w:ind w:left="1440" w:hanging="1440"/>
        <w:textAlignment w:val="baseline"/>
        <w:rPr>
          <w:rFonts w:eastAsia="Times New Roman" w:cstheme="minorHAnsi"/>
          <w:lang w:eastAsia="en-GB"/>
        </w:rPr>
      </w:pPr>
      <w:proofErr w:type="gramStart"/>
      <w:r w:rsidRPr="00446B1B">
        <w:rPr>
          <w:rFonts w:eastAsia="Times New Roman" w:cstheme="minorHAnsi"/>
          <w:b/>
          <w:bCs/>
          <w:lang w:eastAsia="en-GB"/>
        </w:rPr>
        <w:t>advise</w:t>
      </w:r>
      <w:proofErr w:type="gramEnd"/>
      <w:r w:rsidRPr="00446B1B">
        <w:rPr>
          <w:rFonts w:eastAsia="Times New Roman" w:cstheme="minorHAnsi"/>
          <w:b/>
          <w:bCs/>
          <w:lang w:eastAsia="en-GB"/>
        </w:rPr>
        <w:t xml:space="preserve"> and we can update the record. </w:t>
      </w:r>
      <w:r w:rsidRPr="00446B1B">
        <w:rPr>
          <w:rFonts w:eastAsia="Times New Roman" w:cstheme="minorHAnsi"/>
          <w:lang w:eastAsia="en-GB"/>
        </w:rPr>
        <w:t> </w:t>
      </w:r>
    </w:p>
    <w:p w14:paraId="25819400" w14:textId="78E8CA43" w:rsidR="009B2633" w:rsidRDefault="00FC2457" w:rsidP="00122E3A">
      <w:pPr>
        <w:spacing w:after="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698"/>
        <w:gridCol w:w="2267"/>
        <w:gridCol w:w="1841"/>
        <w:gridCol w:w="3210"/>
      </w:tblGrid>
      <w:tr w:rsidR="00083DFE" w:rsidRPr="00083DFE" w14:paraId="4A9C11B8" w14:textId="77777777" w:rsidTr="00083DFE">
        <w:trPr>
          <w:trHeight w:val="57"/>
        </w:trPr>
        <w:tc>
          <w:tcPr>
            <w:tcW w:w="942" w:type="pct"/>
            <w:noWrap/>
            <w:hideMark/>
          </w:tcPr>
          <w:p w14:paraId="67B3E111"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Caroline O'Neill</w:t>
            </w:r>
          </w:p>
        </w:tc>
        <w:tc>
          <w:tcPr>
            <w:tcW w:w="1257" w:type="pct"/>
            <w:noWrap/>
            <w:hideMark/>
          </w:tcPr>
          <w:p w14:paraId="7ACE25B5"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Community First Yorkshire</w:t>
            </w:r>
          </w:p>
        </w:tc>
        <w:tc>
          <w:tcPr>
            <w:tcW w:w="1021" w:type="pct"/>
            <w:noWrap/>
            <w:hideMark/>
          </w:tcPr>
          <w:p w14:paraId="51899D78"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 xml:space="preserve">Alice </w:t>
            </w:r>
            <w:proofErr w:type="spellStart"/>
            <w:r w:rsidRPr="00083DFE">
              <w:rPr>
                <w:rFonts w:eastAsia="Times New Roman" w:cstheme="minorHAnsi"/>
                <w:color w:val="000000"/>
                <w:sz w:val="18"/>
                <w:szCs w:val="18"/>
                <w:lang w:eastAsia="en-GB"/>
              </w:rPr>
              <w:t>Sotirchos</w:t>
            </w:r>
            <w:proofErr w:type="spellEnd"/>
          </w:p>
        </w:tc>
        <w:tc>
          <w:tcPr>
            <w:tcW w:w="1780" w:type="pct"/>
            <w:noWrap/>
            <w:hideMark/>
          </w:tcPr>
          <w:p w14:paraId="276AE33B"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Compass Phoenix</w:t>
            </w:r>
          </w:p>
        </w:tc>
      </w:tr>
      <w:tr w:rsidR="00083DFE" w:rsidRPr="00083DFE" w14:paraId="22DADAD8" w14:textId="77777777" w:rsidTr="00083DFE">
        <w:trPr>
          <w:trHeight w:val="57"/>
        </w:trPr>
        <w:tc>
          <w:tcPr>
            <w:tcW w:w="942" w:type="pct"/>
            <w:noWrap/>
            <w:hideMark/>
          </w:tcPr>
          <w:p w14:paraId="60609E07"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Alison Brown</w:t>
            </w:r>
          </w:p>
        </w:tc>
        <w:tc>
          <w:tcPr>
            <w:tcW w:w="1257" w:type="pct"/>
            <w:noWrap/>
            <w:hideMark/>
          </w:tcPr>
          <w:p w14:paraId="759B58BE"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Foundation</w:t>
            </w:r>
          </w:p>
        </w:tc>
        <w:tc>
          <w:tcPr>
            <w:tcW w:w="1021" w:type="pct"/>
            <w:noWrap/>
            <w:hideMark/>
          </w:tcPr>
          <w:p w14:paraId="63A867EF"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Carol Shreeve</w:t>
            </w:r>
          </w:p>
        </w:tc>
        <w:tc>
          <w:tcPr>
            <w:tcW w:w="1780" w:type="pct"/>
            <w:noWrap/>
            <w:hideMark/>
          </w:tcPr>
          <w:p w14:paraId="4EA81FDA"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Citizens Advice &amp; Law Centre</w:t>
            </w:r>
          </w:p>
        </w:tc>
      </w:tr>
      <w:tr w:rsidR="00083DFE" w:rsidRPr="00083DFE" w14:paraId="082F5B02" w14:textId="77777777" w:rsidTr="00083DFE">
        <w:trPr>
          <w:trHeight w:val="57"/>
        </w:trPr>
        <w:tc>
          <w:tcPr>
            <w:tcW w:w="942" w:type="pct"/>
            <w:noWrap/>
          </w:tcPr>
          <w:p w14:paraId="410A527B" w14:textId="3624740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 xml:space="preserve">Jeremy </w:t>
            </w:r>
            <w:proofErr w:type="spellStart"/>
            <w:r w:rsidRPr="00083DFE">
              <w:rPr>
                <w:rFonts w:eastAsia="Times New Roman" w:cstheme="minorHAnsi"/>
                <w:color w:val="000000"/>
                <w:sz w:val="18"/>
                <w:szCs w:val="18"/>
                <w:lang w:eastAsia="en-GB"/>
              </w:rPr>
              <w:t>Dunford</w:t>
            </w:r>
            <w:proofErr w:type="spellEnd"/>
          </w:p>
        </w:tc>
        <w:tc>
          <w:tcPr>
            <w:tcW w:w="1257" w:type="pct"/>
            <w:noWrap/>
          </w:tcPr>
          <w:p w14:paraId="440B137F" w14:textId="2F83F840"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 xml:space="preserve">Ripon </w:t>
            </w:r>
            <w:proofErr w:type="spellStart"/>
            <w:r w:rsidRPr="00083DFE">
              <w:rPr>
                <w:rFonts w:eastAsia="Times New Roman" w:cstheme="minorHAnsi"/>
                <w:color w:val="000000"/>
                <w:sz w:val="18"/>
                <w:szCs w:val="18"/>
                <w:lang w:eastAsia="en-GB"/>
              </w:rPr>
              <w:t>Distability</w:t>
            </w:r>
            <w:proofErr w:type="spellEnd"/>
            <w:r w:rsidRPr="00083DFE">
              <w:rPr>
                <w:rFonts w:eastAsia="Times New Roman" w:cstheme="minorHAnsi"/>
                <w:color w:val="000000"/>
                <w:sz w:val="18"/>
                <w:szCs w:val="18"/>
                <w:lang w:eastAsia="en-GB"/>
              </w:rPr>
              <w:t xml:space="preserve"> Forum &amp; NY Disability Forum</w:t>
            </w:r>
          </w:p>
        </w:tc>
        <w:tc>
          <w:tcPr>
            <w:tcW w:w="1021" w:type="pct"/>
            <w:noWrap/>
            <w:hideMark/>
          </w:tcPr>
          <w:p w14:paraId="77F7CEAB"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Hannah Nash</w:t>
            </w:r>
          </w:p>
        </w:tc>
        <w:tc>
          <w:tcPr>
            <w:tcW w:w="1780" w:type="pct"/>
            <w:noWrap/>
            <w:hideMark/>
          </w:tcPr>
          <w:p w14:paraId="78C066A9"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Fire, Police and Crime Commissioner's Office</w:t>
            </w:r>
          </w:p>
        </w:tc>
      </w:tr>
      <w:tr w:rsidR="00083DFE" w:rsidRPr="00083DFE" w14:paraId="0F5D8341" w14:textId="77777777" w:rsidTr="00083DFE">
        <w:trPr>
          <w:trHeight w:val="57"/>
        </w:trPr>
        <w:tc>
          <w:tcPr>
            <w:tcW w:w="942" w:type="pct"/>
            <w:noWrap/>
            <w:hideMark/>
          </w:tcPr>
          <w:p w14:paraId="1BC307B6"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Ann Duncan</w:t>
            </w:r>
          </w:p>
        </w:tc>
        <w:tc>
          <w:tcPr>
            <w:tcW w:w="1257" w:type="pct"/>
            <w:noWrap/>
            <w:hideMark/>
          </w:tcPr>
          <w:p w14:paraId="240B9C7F"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Council</w:t>
            </w:r>
          </w:p>
        </w:tc>
        <w:tc>
          <w:tcPr>
            <w:tcW w:w="1021" w:type="pct"/>
            <w:noWrap/>
            <w:hideMark/>
          </w:tcPr>
          <w:p w14:paraId="6C7F83A2"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Neil Cutler</w:t>
            </w:r>
          </w:p>
        </w:tc>
        <w:tc>
          <w:tcPr>
            <w:tcW w:w="1780" w:type="pct"/>
            <w:noWrap/>
            <w:hideMark/>
          </w:tcPr>
          <w:p w14:paraId="72E9D356" w14:textId="50585913"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Dementia Fo</w:t>
            </w:r>
            <w:r>
              <w:rPr>
                <w:rFonts w:eastAsia="Times New Roman" w:cstheme="minorHAnsi"/>
                <w:color w:val="000000"/>
                <w:sz w:val="18"/>
                <w:szCs w:val="18"/>
                <w:lang w:eastAsia="en-GB"/>
              </w:rPr>
              <w:t>r</w:t>
            </w:r>
            <w:r w:rsidRPr="00083DFE">
              <w:rPr>
                <w:rFonts w:eastAsia="Times New Roman" w:cstheme="minorHAnsi"/>
                <w:color w:val="000000"/>
                <w:sz w:val="18"/>
                <w:szCs w:val="18"/>
                <w:lang w:eastAsia="en-GB"/>
              </w:rPr>
              <w:t>ward &amp; York LGBT Forum</w:t>
            </w:r>
          </w:p>
        </w:tc>
      </w:tr>
      <w:tr w:rsidR="00083DFE" w:rsidRPr="00083DFE" w14:paraId="346498E5" w14:textId="77777777" w:rsidTr="00083DFE">
        <w:trPr>
          <w:trHeight w:val="57"/>
        </w:trPr>
        <w:tc>
          <w:tcPr>
            <w:tcW w:w="942" w:type="pct"/>
            <w:noWrap/>
            <w:hideMark/>
          </w:tcPr>
          <w:p w14:paraId="11811594" w14:textId="77777777" w:rsidR="00083DFE" w:rsidRPr="00083DFE" w:rsidRDefault="00083DFE" w:rsidP="00083DFE">
            <w:pPr>
              <w:spacing w:after="0" w:line="240" w:lineRule="auto"/>
              <w:rPr>
                <w:rFonts w:eastAsia="Times New Roman" w:cstheme="minorHAnsi"/>
                <w:color w:val="000000"/>
                <w:sz w:val="18"/>
                <w:szCs w:val="18"/>
                <w:lang w:eastAsia="en-GB"/>
              </w:rPr>
            </w:pPr>
            <w:proofErr w:type="spellStart"/>
            <w:r w:rsidRPr="00083DFE">
              <w:rPr>
                <w:rFonts w:eastAsia="Times New Roman" w:cstheme="minorHAnsi"/>
                <w:color w:val="000000"/>
                <w:sz w:val="18"/>
                <w:szCs w:val="18"/>
                <w:lang w:eastAsia="en-GB"/>
              </w:rPr>
              <w:t>Carys</w:t>
            </w:r>
            <w:proofErr w:type="spellEnd"/>
            <w:r w:rsidRPr="00083DFE">
              <w:rPr>
                <w:rFonts w:eastAsia="Times New Roman" w:cstheme="minorHAnsi"/>
                <w:color w:val="000000"/>
                <w:sz w:val="18"/>
                <w:szCs w:val="18"/>
                <w:lang w:eastAsia="en-GB"/>
              </w:rPr>
              <w:t xml:space="preserve"> </w:t>
            </w:r>
            <w:proofErr w:type="spellStart"/>
            <w:r w:rsidRPr="00083DFE">
              <w:rPr>
                <w:rFonts w:eastAsia="Times New Roman" w:cstheme="minorHAnsi"/>
                <w:color w:val="000000"/>
                <w:sz w:val="18"/>
                <w:szCs w:val="18"/>
                <w:lang w:eastAsia="en-GB"/>
              </w:rPr>
              <w:t>Hyett</w:t>
            </w:r>
            <w:proofErr w:type="spellEnd"/>
          </w:p>
        </w:tc>
        <w:tc>
          <w:tcPr>
            <w:tcW w:w="1257" w:type="pct"/>
            <w:noWrap/>
            <w:hideMark/>
          </w:tcPr>
          <w:p w14:paraId="202594C0"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 xml:space="preserve">Humankind Charity </w:t>
            </w:r>
          </w:p>
        </w:tc>
        <w:tc>
          <w:tcPr>
            <w:tcW w:w="1021" w:type="pct"/>
            <w:noWrap/>
            <w:hideMark/>
          </w:tcPr>
          <w:p w14:paraId="5CC85640"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Tracey Taylor</w:t>
            </w:r>
          </w:p>
        </w:tc>
        <w:tc>
          <w:tcPr>
            <w:tcW w:w="1780" w:type="pct"/>
            <w:noWrap/>
            <w:hideMark/>
          </w:tcPr>
          <w:p w14:paraId="0CA1C08D"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Chopsticks (North Yorkshire) Limited</w:t>
            </w:r>
          </w:p>
        </w:tc>
      </w:tr>
      <w:tr w:rsidR="00083DFE" w:rsidRPr="00083DFE" w14:paraId="16B5B57C" w14:textId="77777777" w:rsidTr="00083DFE">
        <w:trPr>
          <w:trHeight w:val="57"/>
        </w:trPr>
        <w:tc>
          <w:tcPr>
            <w:tcW w:w="942" w:type="pct"/>
            <w:noWrap/>
            <w:hideMark/>
          </w:tcPr>
          <w:p w14:paraId="124A6176"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Christopher Bentley</w:t>
            </w:r>
          </w:p>
        </w:tc>
        <w:tc>
          <w:tcPr>
            <w:tcW w:w="1257" w:type="pct"/>
            <w:noWrap/>
            <w:hideMark/>
          </w:tcPr>
          <w:p w14:paraId="4A899E4B" w14:textId="77777777" w:rsidR="00083DFE" w:rsidRPr="00083DFE" w:rsidRDefault="00083DFE" w:rsidP="00083DFE">
            <w:pPr>
              <w:spacing w:after="0" w:line="240" w:lineRule="auto"/>
              <w:rPr>
                <w:rFonts w:eastAsia="Times New Roman" w:cstheme="minorHAnsi"/>
                <w:color w:val="000000"/>
                <w:sz w:val="18"/>
                <w:szCs w:val="18"/>
                <w:lang w:eastAsia="en-GB"/>
              </w:rPr>
            </w:pPr>
            <w:proofErr w:type="spellStart"/>
            <w:r w:rsidRPr="00083DFE">
              <w:rPr>
                <w:rFonts w:eastAsia="Times New Roman" w:cstheme="minorHAnsi"/>
                <w:color w:val="000000"/>
                <w:sz w:val="18"/>
                <w:szCs w:val="18"/>
                <w:lang w:eastAsia="en-GB"/>
              </w:rPr>
              <w:t>Cayton</w:t>
            </w:r>
            <w:proofErr w:type="spellEnd"/>
            <w:r w:rsidRPr="00083DFE">
              <w:rPr>
                <w:rFonts w:eastAsia="Times New Roman" w:cstheme="minorHAnsi"/>
                <w:color w:val="000000"/>
                <w:sz w:val="18"/>
                <w:szCs w:val="18"/>
                <w:lang w:eastAsia="en-GB"/>
              </w:rPr>
              <w:t xml:space="preserve"> Parish Council</w:t>
            </w:r>
          </w:p>
        </w:tc>
        <w:tc>
          <w:tcPr>
            <w:tcW w:w="1021" w:type="pct"/>
            <w:noWrap/>
          </w:tcPr>
          <w:p w14:paraId="1C8A8674" w14:textId="4070B46A"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 xml:space="preserve">Alison </w:t>
            </w:r>
            <w:proofErr w:type="spellStart"/>
            <w:r w:rsidRPr="00083DFE">
              <w:rPr>
                <w:rFonts w:eastAsia="Times New Roman" w:cstheme="minorHAnsi"/>
                <w:color w:val="000000"/>
                <w:sz w:val="18"/>
                <w:szCs w:val="18"/>
                <w:lang w:eastAsia="en-GB"/>
              </w:rPr>
              <w:t>Tutill</w:t>
            </w:r>
            <w:proofErr w:type="spellEnd"/>
          </w:p>
        </w:tc>
        <w:tc>
          <w:tcPr>
            <w:tcW w:w="1780" w:type="pct"/>
            <w:noWrap/>
          </w:tcPr>
          <w:p w14:paraId="0954D681" w14:textId="3EC61675"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Library Service</w:t>
            </w:r>
          </w:p>
        </w:tc>
      </w:tr>
      <w:tr w:rsidR="00083DFE" w:rsidRPr="00083DFE" w14:paraId="258DA9C0" w14:textId="77777777" w:rsidTr="00083DFE">
        <w:trPr>
          <w:trHeight w:val="57"/>
        </w:trPr>
        <w:tc>
          <w:tcPr>
            <w:tcW w:w="942" w:type="pct"/>
            <w:noWrap/>
            <w:hideMark/>
          </w:tcPr>
          <w:p w14:paraId="54000660" w14:textId="77777777" w:rsidR="00083DFE" w:rsidRPr="00083DFE" w:rsidRDefault="00083DFE" w:rsidP="00083DFE">
            <w:pPr>
              <w:spacing w:after="0" w:line="240" w:lineRule="auto"/>
              <w:rPr>
                <w:rFonts w:eastAsia="Times New Roman" w:cstheme="minorHAnsi"/>
                <w:color w:val="000000"/>
                <w:sz w:val="18"/>
                <w:szCs w:val="18"/>
                <w:lang w:eastAsia="en-GB"/>
              </w:rPr>
            </w:pPr>
            <w:proofErr w:type="spellStart"/>
            <w:r w:rsidRPr="00083DFE">
              <w:rPr>
                <w:rFonts w:eastAsia="Times New Roman" w:cstheme="minorHAnsi"/>
                <w:color w:val="000000"/>
                <w:sz w:val="18"/>
                <w:szCs w:val="18"/>
                <w:lang w:eastAsia="en-GB"/>
              </w:rPr>
              <w:t>fiona</w:t>
            </w:r>
            <w:proofErr w:type="spellEnd"/>
            <w:r w:rsidRPr="00083DFE">
              <w:rPr>
                <w:rFonts w:eastAsia="Times New Roman" w:cstheme="minorHAnsi"/>
                <w:color w:val="000000"/>
                <w:sz w:val="18"/>
                <w:szCs w:val="18"/>
                <w:lang w:eastAsia="en-GB"/>
              </w:rPr>
              <w:t xml:space="preserve"> diaper</w:t>
            </w:r>
          </w:p>
        </w:tc>
        <w:tc>
          <w:tcPr>
            <w:tcW w:w="1257" w:type="pct"/>
            <w:noWrap/>
            <w:hideMark/>
          </w:tcPr>
          <w:p w14:paraId="200170C9"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Council</w:t>
            </w:r>
          </w:p>
        </w:tc>
        <w:tc>
          <w:tcPr>
            <w:tcW w:w="1021" w:type="pct"/>
            <w:noWrap/>
            <w:hideMark/>
          </w:tcPr>
          <w:p w14:paraId="725095AD"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 xml:space="preserve">Maria </w:t>
            </w:r>
            <w:proofErr w:type="spellStart"/>
            <w:r w:rsidRPr="00083DFE">
              <w:rPr>
                <w:rFonts w:eastAsia="Times New Roman" w:cstheme="minorHAnsi"/>
                <w:color w:val="000000"/>
                <w:sz w:val="18"/>
                <w:szCs w:val="18"/>
                <w:lang w:eastAsia="en-GB"/>
              </w:rPr>
              <w:t>Spadafora</w:t>
            </w:r>
            <w:proofErr w:type="spellEnd"/>
          </w:p>
        </w:tc>
        <w:tc>
          <w:tcPr>
            <w:tcW w:w="1780" w:type="pct"/>
            <w:noWrap/>
            <w:hideMark/>
          </w:tcPr>
          <w:p w14:paraId="188AF2B4"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Inclusion North</w:t>
            </w:r>
          </w:p>
        </w:tc>
      </w:tr>
      <w:tr w:rsidR="00083DFE" w:rsidRPr="00083DFE" w14:paraId="49C984F3" w14:textId="77777777" w:rsidTr="00083DFE">
        <w:trPr>
          <w:trHeight w:val="57"/>
        </w:trPr>
        <w:tc>
          <w:tcPr>
            <w:tcW w:w="942" w:type="pct"/>
            <w:noWrap/>
            <w:hideMark/>
          </w:tcPr>
          <w:p w14:paraId="46B5F3BB"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Gary Craig</w:t>
            </w:r>
          </w:p>
        </w:tc>
        <w:tc>
          <w:tcPr>
            <w:tcW w:w="1257" w:type="pct"/>
            <w:noWrap/>
            <w:hideMark/>
          </w:tcPr>
          <w:p w14:paraId="4D5423A0"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York Workshops</w:t>
            </w:r>
          </w:p>
        </w:tc>
        <w:tc>
          <w:tcPr>
            <w:tcW w:w="1021" w:type="pct"/>
            <w:noWrap/>
            <w:hideMark/>
          </w:tcPr>
          <w:p w14:paraId="2FE79109"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Jeanette Hague</w:t>
            </w:r>
          </w:p>
        </w:tc>
        <w:tc>
          <w:tcPr>
            <w:tcW w:w="1780" w:type="pct"/>
            <w:noWrap/>
            <w:hideMark/>
          </w:tcPr>
          <w:p w14:paraId="61B3CCED"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Community First Yorkshire</w:t>
            </w:r>
          </w:p>
        </w:tc>
      </w:tr>
      <w:tr w:rsidR="00083DFE" w:rsidRPr="00083DFE" w14:paraId="06468EE8" w14:textId="77777777" w:rsidTr="00083DFE">
        <w:trPr>
          <w:trHeight w:val="57"/>
        </w:trPr>
        <w:tc>
          <w:tcPr>
            <w:tcW w:w="942" w:type="pct"/>
            <w:noWrap/>
            <w:hideMark/>
          </w:tcPr>
          <w:p w14:paraId="52FE4AD9"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Hannah Linaker</w:t>
            </w:r>
          </w:p>
        </w:tc>
        <w:tc>
          <w:tcPr>
            <w:tcW w:w="1257" w:type="pct"/>
            <w:noWrap/>
            <w:hideMark/>
          </w:tcPr>
          <w:p w14:paraId="008A483E"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Forestry England</w:t>
            </w:r>
          </w:p>
        </w:tc>
        <w:tc>
          <w:tcPr>
            <w:tcW w:w="1021" w:type="pct"/>
            <w:noWrap/>
            <w:hideMark/>
          </w:tcPr>
          <w:p w14:paraId="54022B18"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Jo Marriott</w:t>
            </w:r>
          </w:p>
        </w:tc>
        <w:tc>
          <w:tcPr>
            <w:tcW w:w="1780" w:type="pct"/>
            <w:noWrap/>
            <w:hideMark/>
          </w:tcPr>
          <w:p w14:paraId="723C16E0"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Council</w:t>
            </w:r>
          </w:p>
        </w:tc>
      </w:tr>
      <w:tr w:rsidR="00083DFE" w:rsidRPr="00083DFE" w14:paraId="2A63C579" w14:textId="77777777" w:rsidTr="00083DFE">
        <w:trPr>
          <w:trHeight w:val="57"/>
        </w:trPr>
        <w:tc>
          <w:tcPr>
            <w:tcW w:w="942" w:type="pct"/>
            <w:noWrap/>
            <w:hideMark/>
          </w:tcPr>
          <w:p w14:paraId="5BE513C0"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Jo Butler</w:t>
            </w:r>
          </w:p>
        </w:tc>
        <w:tc>
          <w:tcPr>
            <w:tcW w:w="1257" w:type="pct"/>
            <w:noWrap/>
            <w:hideMark/>
          </w:tcPr>
          <w:p w14:paraId="7E3392CD"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Council</w:t>
            </w:r>
          </w:p>
        </w:tc>
        <w:tc>
          <w:tcPr>
            <w:tcW w:w="1021" w:type="pct"/>
            <w:noWrap/>
            <w:hideMark/>
          </w:tcPr>
          <w:p w14:paraId="1B93AB73"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Rachel  Maw</w:t>
            </w:r>
          </w:p>
        </w:tc>
        <w:tc>
          <w:tcPr>
            <w:tcW w:w="1780" w:type="pct"/>
            <w:noWrap/>
            <w:hideMark/>
          </w:tcPr>
          <w:p w14:paraId="0B2520B0"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Council</w:t>
            </w:r>
          </w:p>
        </w:tc>
      </w:tr>
      <w:tr w:rsidR="00083DFE" w:rsidRPr="00083DFE" w14:paraId="57BEC276" w14:textId="77777777" w:rsidTr="00083DFE">
        <w:trPr>
          <w:trHeight w:val="57"/>
        </w:trPr>
        <w:tc>
          <w:tcPr>
            <w:tcW w:w="942" w:type="pct"/>
            <w:noWrap/>
            <w:hideMark/>
          </w:tcPr>
          <w:p w14:paraId="509B7C03"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Joe McKenzie</w:t>
            </w:r>
          </w:p>
        </w:tc>
        <w:tc>
          <w:tcPr>
            <w:tcW w:w="1257" w:type="pct"/>
            <w:noWrap/>
            <w:hideMark/>
          </w:tcPr>
          <w:p w14:paraId="77F15CBF"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 xml:space="preserve">Better Connect </w:t>
            </w:r>
          </w:p>
        </w:tc>
        <w:tc>
          <w:tcPr>
            <w:tcW w:w="1021" w:type="pct"/>
            <w:noWrap/>
            <w:hideMark/>
          </w:tcPr>
          <w:p w14:paraId="01800D8B"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Shanna Carrell</w:t>
            </w:r>
          </w:p>
        </w:tc>
        <w:tc>
          <w:tcPr>
            <w:tcW w:w="1780" w:type="pct"/>
            <w:noWrap/>
            <w:hideMark/>
          </w:tcPr>
          <w:p w14:paraId="28942E3E"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North Yorkshire Council</w:t>
            </w:r>
          </w:p>
        </w:tc>
      </w:tr>
      <w:tr w:rsidR="00083DFE" w:rsidRPr="00083DFE" w14:paraId="4D4B3510" w14:textId="77777777" w:rsidTr="00083DFE">
        <w:trPr>
          <w:trHeight w:val="57"/>
        </w:trPr>
        <w:tc>
          <w:tcPr>
            <w:tcW w:w="942" w:type="pct"/>
            <w:noWrap/>
            <w:hideMark/>
          </w:tcPr>
          <w:p w14:paraId="4C370837"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Vicki Sharp</w:t>
            </w:r>
          </w:p>
        </w:tc>
        <w:tc>
          <w:tcPr>
            <w:tcW w:w="1257" w:type="pct"/>
            <w:noWrap/>
            <w:hideMark/>
          </w:tcPr>
          <w:p w14:paraId="7642F1F4" w14:textId="77777777" w:rsidR="00083DFE" w:rsidRPr="00083DFE" w:rsidRDefault="00083DFE" w:rsidP="00083DFE">
            <w:pPr>
              <w:spacing w:after="0" w:line="240" w:lineRule="auto"/>
              <w:rPr>
                <w:rFonts w:eastAsia="Times New Roman" w:cstheme="minorHAnsi"/>
                <w:color w:val="000000"/>
                <w:sz w:val="18"/>
                <w:szCs w:val="18"/>
                <w:lang w:eastAsia="en-GB"/>
              </w:rPr>
            </w:pPr>
            <w:r w:rsidRPr="00083DFE">
              <w:rPr>
                <w:rFonts w:eastAsia="Times New Roman" w:cstheme="minorHAnsi"/>
                <w:color w:val="000000"/>
                <w:sz w:val="18"/>
                <w:szCs w:val="18"/>
                <w:lang w:eastAsia="en-GB"/>
              </w:rPr>
              <w:t>Community First Yorkshire</w:t>
            </w:r>
          </w:p>
        </w:tc>
        <w:tc>
          <w:tcPr>
            <w:tcW w:w="1021" w:type="pct"/>
            <w:noWrap/>
            <w:hideMark/>
          </w:tcPr>
          <w:p w14:paraId="014924E4" w14:textId="77777777" w:rsidR="00083DFE" w:rsidRPr="00083DFE" w:rsidRDefault="00083DFE" w:rsidP="00083DFE">
            <w:pPr>
              <w:spacing w:after="0" w:line="240" w:lineRule="auto"/>
              <w:rPr>
                <w:rFonts w:eastAsia="Times New Roman" w:cstheme="minorHAnsi"/>
                <w:color w:val="000000"/>
                <w:sz w:val="18"/>
                <w:szCs w:val="18"/>
                <w:lang w:eastAsia="en-GB"/>
              </w:rPr>
            </w:pPr>
          </w:p>
        </w:tc>
        <w:tc>
          <w:tcPr>
            <w:tcW w:w="1780" w:type="pct"/>
            <w:noWrap/>
            <w:hideMark/>
          </w:tcPr>
          <w:p w14:paraId="6E18ED0E" w14:textId="77777777" w:rsidR="00083DFE" w:rsidRPr="00083DFE" w:rsidRDefault="00083DFE" w:rsidP="00083DFE">
            <w:pPr>
              <w:spacing w:after="0" w:line="240" w:lineRule="auto"/>
              <w:rPr>
                <w:rFonts w:eastAsia="Times New Roman" w:cstheme="minorHAnsi"/>
                <w:sz w:val="18"/>
                <w:szCs w:val="18"/>
                <w:lang w:eastAsia="en-GB"/>
              </w:rPr>
            </w:pPr>
          </w:p>
        </w:tc>
      </w:tr>
    </w:tbl>
    <w:p w14:paraId="7B18C0C7" w14:textId="3E9D29A1" w:rsidR="00083DFE" w:rsidRPr="00446B1B" w:rsidRDefault="00083DFE" w:rsidP="00122E3A">
      <w:pPr>
        <w:spacing w:after="0" w:line="240" w:lineRule="auto"/>
        <w:rPr>
          <w:rFonts w:cstheme="minorHAnsi"/>
        </w:rPr>
      </w:pPr>
    </w:p>
    <w:p w14:paraId="77179DC3" w14:textId="77777777" w:rsidR="000B68F0" w:rsidRPr="00446B1B" w:rsidRDefault="000B68F0" w:rsidP="00122E3A">
      <w:pPr>
        <w:spacing w:after="0" w:line="240" w:lineRule="auto"/>
        <w:rPr>
          <w:rFonts w:cstheme="minorHAnsi"/>
          <w:b/>
        </w:rPr>
      </w:pPr>
      <w:r w:rsidRPr="00446B1B">
        <w:rPr>
          <w:rFonts w:cstheme="minorHAnsi"/>
          <w:b/>
        </w:rPr>
        <w:t>Meeting Notes</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8646"/>
      </w:tblGrid>
      <w:tr w:rsidR="004C5144" w:rsidRPr="00446B1B" w14:paraId="2C117EB2" w14:textId="77777777" w:rsidTr="004C5144">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00C32E8" w14:textId="77777777" w:rsidR="004C5144" w:rsidRPr="00446B1B" w:rsidRDefault="004C5144" w:rsidP="00122E3A">
            <w:pPr>
              <w:numPr>
                <w:ilvl w:val="0"/>
                <w:numId w:val="1"/>
              </w:numPr>
              <w:spacing w:after="0" w:line="240" w:lineRule="auto"/>
              <w:ind w:left="57" w:firstLine="0"/>
              <w:textAlignment w:val="baseline"/>
              <w:rPr>
                <w:rFonts w:eastAsia="Times New Roman" w:cstheme="minorHAnsi"/>
                <w:lang w:eastAsia="en-GB"/>
              </w:rPr>
            </w:pPr>
            <w:r w:rsidRPr="00446B1B">
              <w:rPr>
                <w:rFonts w:eastAsia="Times New Roman" w:cstheme="minorHAnsi"/>
                <w:lang w:eastAsia="en-GB"/>
              </w:rPr>
              <w:t> </w:t>
            </w:r>
          </w:p>
        </w:tc>
        <w:tc>
          <w:tcPr>
            <w:tcW w:w="8646" w:type="dxa"/>
            <w:tcBorders>
              <w:top w:val="single" w:sz="6" w:space="0" w:color="auto"/>
              <w:left w:val="single" w:sz="6" w:space="0" w:color="auto"/>
              <w:bottom w:val="single" w:sz="6" w:space="0" w:color="auto"/>
              <w:right w:val="single" w:sz="6" w:space="0" w:color="auto"/>
            </w:tcBorders>
            <w:shd w:val="clear" w:color="auto" w:fill="auto"/>
            <w:hideMark/>
          </w:tcPr>
          <w:p w14:paraId="4F09CBDE" w14:textId="77777777" w:rsidR="004C5144" w:rsidRPr="00446B1B" w:rsidRDefault="004C5144" w:rsidP="00122E3A">
            <w:pPr>
              <w:spacing w:after="0" w:line="240" w:lineRule="auto"/>
              <w:ind w:left="57"/>
              <w:textAlignment w:val="baseline"/>
              <w:rPr>
                <w:rFonts w:eastAsia="Times New Roman" w:cstheme="minorHAnsi"/>
                <w:lang w:eastAsia="en-GB"/>
              </w:rPr>
            </w:pPr>
            <w:r w:rsidRPr="00446B1B">
              <w:rPr>
                <w:rFonts w:eastAsia="Times New Roman" w:cstheme="minorHAnsi"/>
                <w:b/>
                <w:bCs/>
                <w:lang w:val="en-US" w:eastAsia="en-GB"/>
              </w:rPr>
              <w:t>Welcome and Introductions </w:t>
            </w:r>
            <w:r w:rsidRPr="00446B1B">
              <w:rPr>
                <w:rFonts w:eastAsia="Times New Roman" w:cstheme="minorHAnsi"/>
                <w:lang w:eastAsia="en-GB"/>
              </w:rPr>
              <w:t xml:space="preserve"> - </w:t>
            </w:r>
            <w:r w:rsidRPr="00446B1B">
              <w:rPr>
                <w:rFonts w:eastAsia="Times New Roman" w:cstheme="minorHAnsi"/>
                <w:lang w:val="en-US" w:eastAsia="en-GB"/>
              </w:rPr>
              <w:t>Caroline O’Neill - Head of Policy and Partnerships, Community First Yorkshire        </w:t>
            </w:r>
            <w:r w:rsidRPr="00446B1B">
              <w:rPr>
                <w:rFonts w:eastAsia="Times New Roman" w:cstheme="minorHAnsi"/>
                <w:lang w:eastAsia="en-GB"/>
              </w:rPr>
              <w:t> </w:t>
            </w:r>
          </w:p>
          <w:p w14:paraId="11233EC0" w14:textId="77777777" w:rsidR="004C5144" w:rsidRPr="00446B1B" w:rsidRDefault="004C5144" w:rsidP="00122E3A">
            <w:pPr>
              <w:spacing w:after="0" w:line="240" w:lineRule="auto"/>
              <w:ind w:left="57"/>
              <w:textAlignment w:val="baseline"/>
              <w:rPr>
                <w:rFonts w:eastAsia="Times New Roman" w:cstheme="minorHAnsi"/>
                <w:lang w:eastAsia="en-GB"/>
              </w:rPr>
            </w:pPr>
          </w:p>
          <w:p w14:paraId="102B0659" w14:textId="77777777" w:rsidR="008607B4" w:rsidRPr="00446B1B" w:rsidRDefault="008607B4" w:rsidP="00122E3A">
            <w:pPr>
              <w:spacing w:after="0" w:line="240" w:lineRule="auto"/>
              <w:textAlignment w:val="baseline"/>
              <w:rPr>
                <w:rFonts w:eastAsia="Times New Roman" w:cstheme="minorHAnsi"/>
                <w:lang w:eastAsia="en-GB"/>
              </w:rPr>
            </w:pPr>
            <w:r w:rsidRPr="00446B1B">
              <w:rPr>
                <w:rFonts w:eastAsia="Times New Roman" w:cstheme="minorHAnsi"/>
                <w:lang w:eastAsia="en-GB"/>
              </w:rPr>
              <w:t>Caroline introduced herself and Community First Yorkshire, thanked everyone for finding the time to attend and c</w:t>
            </w:r>
            <w:r w:rsidR="004E2400" w:rsidRPr="00446B1B">
              <w:rPr>
                <w:rFonts w:eastAsia="Times New Roman" w:cstheme="minorHAnsi"/>
                <w:lang w:eastAsia="en-GB"/>
              </w:rPr>
              <w:t>overed zoom housekeeping. </w:t>
            </w:r>
            <w:r w:rsidRPr="00446B1B">
              <w:rPr>
                <w:rFonts w:eastAsia="Times New Roman" w:cstheme="minorHAnsi"/>
                <w:lang w:eastAsia="en-GB"/>
              </w:rPr>
              <w:t>  </w:t>
            </w:r>
          </w:p>
          <w:p w14:paraId="5D9F3974" w14:textId="77777777" w:rsidR="008607B4" w:rsidRPr="00446B1B" w:rsidRDefault="008607B4" w:rsidP="00122E3A">
            <w:pPr>
              <w:spacing w:after="0" w:line="240" w:lineRule="auto"/>
              <w:ind w:left="57"/>
              <w:textAlignment w:val="baseline"/>
              <w:rPr>
                <w:rFonts w:eastAsia="Times New Roman" w:cstheme="minorHAnsi"/>
                <w:lang w:eastAsia="en-GB"/>
              </w:rPr>
            </w:pPr>
            <w:r w:rsidRPr="00446B1B">
              <w:rPr>
                <w:rFonts w:eastAsia="Times New Roman" w:cstheme="minorHAnsi"/>
                <w:lang w:eastAsia="en-GB"/>
              </w:rPr>
              <w:t>   </w:t>
            </w:r>
          </w:p>
          <w:p w14:paraId="406C0F07" w14:textId="77777777" w:rsidR="008607B4" w:rsidRPr="00446B1B" w:rsidRDefault="008607B4" w:rsidP="00122E3A">
            <w:pPr>
              <w:spacing w:after="0" w:line="240" w:lineRule="auto"/>
              <w:ind w:left="57"/>
              <w:textAlignment w:val="baseline"/>
              <w:rPr>
                <w:rFonts w:eastAsia="Times New Roman" w:cstheme="minorHAnsi"/>
                <w:lang w:eastAsia="en-GB"/>
              </w:rPr>
            </w:pPr>
            <w:r w:rsidRPr="00446B1B">
              <w:rPr>
                <w:rFonts w:eastAsia="Times New Roman" w:cstheme="minorHAnsi"/>
                <w:lang w:eastAsia="en-GB"/>
              </w:rPr>
              <w:t>Caroline reminded the group of the value of the conversation at these and other meetings, adding to the insight Community First Yorkshire and other partners on the call can provide at forums and meetings we all attend.  For North Yorkshire Council and NHS colleagues, the group is important for hearing and understanding the concerns and issues of the people they are working with and their own organisations’ challenges.  Providing a voice on behalf of the sector and communities, is what we do at meetings with strategic partners such as North Yorkshire Council, NHS, York and North Yorkshire LEP, and government such as Defra.  Meetings include safeguarding, health and wellbeing planning, grant funders and covering North Yorkshire, regionally and nationally, and more local planning.</w:t>
            </w:r>
            <w:r w:rsidR="004E2400" w:rsidRPr="00446B1B">
              <w:rPr>
                <w:rFonts w:eastAsia="Times New Roman" w:cstheme="minorHAnsi"/>
                <w:lang w:eastAsia="en-GB"/>
              </w:rPr>
              <w:t xml:space="preserve">  The focus of the meeting is on people who are part of the nine Protected Characteristic Groups and the needs of the people you are supporting and pressures on your organisation.</w:t>
            </w:r>
          </w:p>
          <w:p w14:paraId="0C894B00" w14:textId="77777777" w:rsidR="008607B4" w:rsidRPr="00446B1B" w:rsidRDefault="008607B4" w:rsidP="00122E3A">
            <w:pPr>
              <w:spacing w:after="0" w:line="240" w:lineRule="auto"/>
              <w:ind w:left="57"/>
              <w:textAlignment w:val="baseline"/>
              <w:rPr>
                <w:rFonts w:eastAsia="Times New Roman" w:cstheme="minorHAnsi"/>
                <w:lang w:eastAsia="en-GB"/>
              </w:rPr>
            </w:pPr>
          </w:p>
          <w:p w14:paraId="0A0EEF1C" w14:textId="72263A4A" w:rsidR="008607B4" w:rsidRDefault="008607B4" w:rsidP="00122E3A">
            <w:pPr>
              <w:spacing w:after="0" w:line="240" w:lineRule="auto"/>
              <w:ind w:left="57"/>
              <w:textAlignment w:val="baseline"/>
              <w:rPr>
                <w:rFonts w:eastAsia="Times New Roman" w:cstheme="minorHAnsi"/>
                <w:lang w:eastAsia="en-GB"/>
              </w:rPr>
            </w:pPr>
            <w:r w:rsidRPr="00446B1B">
              <w:rPr>
                <w:rFonts w:eastAsia="Times New Roman" w:cstheme="minorHAnsi"/>
                <w:lang w:eastAsia="en-GB"/>
              </w:rPr>
              <w:t xml:space="preserve">Colleagues are asked to note and respect </w:t>
            </w:r>
            <w:r w:rsidR="007C5CA4" w:rsidRPr="00446B1B">
              <w:rPr>
                <w:rFonts w:eastAsia="Times New Roman" w:cstheme="minorHAnsi"/>
                <w:lang w:eastAsia="en-GB"/>
              </w:rPr>
              <w:t xml:space="preserve">the pronoun a person has </w:t>
            </w:r>
            <w:r w:rsidRPr="00446B1B">
              <w:rPr>
                <w:rFonts w:eastAsia="Times New Roman" w:cstheme="minorHAnsi"/>
                <w:lang w:eastAsia="en-GB"/>
              </w:rPr>
              <w:t>used i</w:t>
            </w:r>
            <w:r w:rsidR="007B4B39" w:rsidRPr="00446B1B">
              <w:rPr>
                <w:rFonts w:eastAsia="Times New Roman" w:cstheme="minorHAnsi"/>
                <w:lang w:eastAsia="en-GB"/>
              </w:rPr>
              <w:t>n</w:t>
            </w:r>
            <w:r w:rsidRPr="00446B1B">
              <w:rPr>
                <w:rFonts w:eastAsia="Times New Roman" w:cstheme="minorHAnsi"/>
                <w:lang w:eastAsia="en-GB"/>
              </w:rPr>
              <w:t xml:space="preserve"> the captions against </w:t>
            </w:r>
            <w:r w:rsidR="007C5CA4" w:rsidRPr="00446B1B">
              <w:rPr>
                <w:rFonts w:eastAsia="Times New Roman" w:cstheme="minorHAnsi"/>
                <w:lang w:eastAsia="en-GB"/>
              </w:rPr>
              <w:t>their name</w:t>
            </w:r>
            <w:r w:rsidRPr="00446B1B">
              <w:rPr>
                <w:rFonts w:eastAsia="Times New Roman" w:cstheme="minorHAnsi"/>
                <w:lang w:eastAsia="en-GB"/>
              </w:rPr>
              <w:t xml:space="preserve"> and </w:t>
            </w:r>
            <w:r w:rsidR="007B4B39" w:rsidRPr="00446B1B">
              <w:rPr>
                <w:rFonts w:eastAsia="Times New Roman" w:cstheme="minorHAnsi"/>
                <w:lang w:eastAsia="en-GB"/>
              </w:rPr>
              <w:t xml:space="preserve">to respect </w:t>
            </w:r>
            <w:r w:rsidRPr="00446B1B">
              <w:rPr>
                <w:rFonts w:eastAsia="Times New Roman" w:cstheme="minorHAnsi"/>
                <w:lang w:eastAsia="en-GB"/>
              </w:rPr>
              <w:t xml:space="preserve">all comments and perspectives shared </w:t>
            </w:r>
            <w:r w:rsidR="007B4B39" w:rsidRPr="00446B1B">
              <w:rPr>
                <w:rFonts w:eastAsia="Times New Roman" w:cstheme="minorHAnsi"/>
                <w:lang w:eastAsia="en-GB"/>
              </w:rPr>
              <w:t>in the meeting</w:t>
            </w:r>
            <w:r w:rsidRPr="00446B1B">
              <w:rPr>
                <w:rFonts w:eastAsia="Times New Roman" w:cstheme="minorHAnsi"/>
                <w:lang w:eastAsia="en-GB"/>
              </w:rPr>
              <w:t>,</w:t>
            </w:r>
            <w:r w:rsidR="007C5CA4" w:rsidRPr="00446B1B">
              <w:rPr>
                <w:rFonts w:eastAsia="Times New Roman" w:cstheme="minorHAnsi"/>
                <w:lang w:eastAsia="en-GB"/>
              </w:rPr>
              <w:t xml:space="preserve"> and that they</w:t>
            </w:r>
            <w:r w:rsidRPr="00446B1B">
              <w:rPr>
                <w:rFonts w:eastAsia="Times New Roman" w:cstheme="minorHAnsi"/>
                <w:lang w:eastAsia="en-GB"/>
              </w:rPr>
              <w:t xml:space="preserve"> are valid and listened to.</w:t>
            </w:r>
            <w:r w:rsidR="004E2400" w:rsidRPr="00446B1B">
              <w:rPr>
                <w:rFonts w:eastAsia="Times New Roman" w:cstheme="minorHAnsi"/>
                <w:lang w:eastAsia="en-GB"/>
              </w:rPr>
              <w:t xml:space="preserve">  The meetings are recorded purely for producing the meeting notes.  The notes are an extensive record for us all to use and comments are attributed to people for further follow-up if needed.  If you prefer not to have your comments attributed please advise me.  </w:t>
            </w:r>
          </w:p>
          <w:p w14:paraId="3F971CDF" w14:textId="77777777" w:rsidR="00083DFE" w:rsidRPr="00446B1B" w:rsidRDefault="00083DFE" w:rsidP="00122E3A">
            <w:pPr>
              <w:spacing w:after="0" w:line="240" w:lineRule="auto"/>
              <w:ind w:left="57"/>
              <w:textAlignment w:val="baseline"/>
              <w:rPr>
                <w:rFonts w:eastAsia="Times New Roman" w:cstheme="minorHAnsi"/>
                <w:lang w:eastAsia="en-GB"/>
              </w:rPr>
            </w:pPr>
          </w:p>
          <w:p w14:paraId="1C95ADD9" w14:textId="7C98EA0B" w:rsidR="00083DFE" w:rsidRPr="00446B1B" w:rsidRDefault="00FC2457" w:rsidP="00083DFE">
            <w:pPr>
              <w:spacing w:after="0" w:line="240" w:lineRule="auto"/>
              <w:ind w:left="57"/>
              <w:textAlignment w:val="baseline"/>
              <w:rPr>
                <w:rFonts w:eastAsia="Times New Roman" w:cstheme="minorHAnsi"/>
                <w:lang w:eastAsia="en-GB"/>
              </w:rPr>
            </w:pPr>
            <w:hyperlink r:id="rId10" w:tgtFrame="_blank" w:history="1">
              <w:r w:rsidR="00083DFE" w:rsidRPr="00446B1B">
                <w:rPr>
                  <w:rFonts w:eastAsia="Times New Roman" w:cstheme="minorHAnsi"/>
                  <w:color w:val="0563C1"/>
                  <w:u w:val="single"/>
                  <w:lang w:val="en-US" w:eastAsia="en-GB"/>
                </w:rPr>
                <w:t>Notes</w:t>
              </w:r>
            </w:hyperlink>
            <w:r w:rsidR="00083DFE" w:rsidRPr="00446B1B">
              <w:rPr>
                <w:rFonts w:eastAsia="Times New Roman" w:cstheme="minorHAnsi"/>
                <w:lang w:val="en-US" w:eastAsia="en-GB"/>
              </w:rPr>
              <w:t xml:space="preserve"> of the </w:t>
            </w:r>
            <w:r w:rsidR="00083DFE">
              <w:rPr>
                <w:rFonts w:eastAsia="Times New Roman" w:cstheme="minorHAnsi"/>
                <w:lang w:val="en-US" w:eastAsia="en-GB"/>
              </w:rPr>
              <w:t>October</w:t>
            </w:r>
            <w:r w:rsidR="00083DFE" w:rsidRPr="00446B1B">
              <w:rPr>
                <w:rFonts w:eastAsia="Times New Roman" w:cstheme="minorHAnsi"/>
                <w:lang w:val="en-US" w:eastAsia="en-GB"/>
              </w:rPr>
              <w:t xml:space="preserve"> meeting.</w:t>
            </w:r>
            <w:r w:rsidR="00083DFE" w:rsidRPr="00446B1B">
              <w:rPr>
                <w:rFonts w:eastAsia="Times New Roman" w:cstheme="minorHAnsi"/>
                <w:lang w:eastAsia="en-GB"/>
              </w:rPr>
              <w:t> </w:t>
            </w:r>
          </w:p>
          <w:p w14:paraId="79F7A9CF" w14:textId="77777777" w:rsidR="008607B4" w:rsidRPr="00446B1B" w:rsidRDefault="008607B4" w:rsidP="00122E3A">
            <w:pPr>
              <w:spacing w:after="0" w:line="240" w:lineRule="auto"/>
              <w:ind w:left="57"/>
              <w:textAlignment w:val="baseline"/>
              <w:rPr>
                <w:rFonts w:eastAsia="Times New Roman" w:cstheme="minorHAnsi"/>
                <w:lang w:eastAsia="en-GB"/>
              </w:rPr>
            </w:pPr>
          </w:p>
          <w:p w14:paraId="26C7CEB8" w14:textId="77777777" w:rsidR="00083DFE" w:rsidRDefault="004C5144" w:rsidP="00083DFE">
            <w:pPr>
              <w:spacing w:after="0" w:line="240" w:lineRule="auto"/>
              <w:ind w:left="57"/>
              <w:textAlignment w:val="baseline"/>
              <w:rPr>
                <w:rFonts w:eastAsia="Times New Roman" w:cstheme="minorHAnsi"/>
                <w:lang w:val="en-US" w:eastAsia="en-GB"/>
              </w:rPr>
            </w:pPr>
            <w:r w:rsidRPr="00446B1B">
              <w:rPr>
                <w:rFonts w:eastAsia="Times New Roman" w:cstheme="minorHAnsi"/>
                <w:lang w:val="en-US" w:eastAsia="en-GB"/>
              </w:rPr>
              <w:lastRenderedPageBreak/>
              <w:t>For update - North Yorkshire All Age Autism Strategy 2024-27</w:t>
            </w:r>
            <w:r w:rsidR="002D04E1" w:rsidRPr="00446B1B">
              <w:rPr>
                <w:rFonts w:eastAsia="Times New Roman" w:cstheme="minorHAnsi"/>
                <w:lang w:val="en-US" w:eastAsia="en-GB"/>
              </w:rPr>
              <w:t xml:space="preserve"> C</w:t>
            </w:r>
            <w:r w:rsidRPr="00446B1B">
              <w:rPr>
                <w:rFonts w:eastAsia="Times New Roman" w:cstheme="minorHAnsi"/>
                <w:lang w:val="en-US" w:eastAsia="en-GB"/>
              </w:rPr>
              <w:t xml:space="preserve">onsultation meeting dates </w:t>
            </w:r>
          </w:p>
          <w:p w14:paraId="340B2EDC" w14:textId="43DA3FA1" w:rsidR="002D04E1" w:rsidRPr="00446B1B" w:rsidRDefault="004C5144" w:rsidP="00083DFE">
            <w:pPr>
              <w:spacing w:after="0" w:line="240" w:lineRule="auto"/>
              <w:ind w:left="57"/>
              <w:textAlignment w:val="baseline"/>
              <w:rPr>
                <w:rFonts w:eastAsia="Times New Roman" w:cstheme="minorHAnsi"/>
                <w:lang w:eastAsia="en-GB"/>
              </w:rPr>
            </w:pPr>
            <w:r w:rsidRPr="00446B1B">
              <w:rPr>
                <w:rFonts w:eastAsia="Times New Roman" w:cstheme="minorHAnsi"/>
                <w:lang w:val="en-US" w:eastAsia="en-GB"/>
              </w:rPr>
              <w:t xml:space="preserve">– Caroline signposted colleagues to the meetings which run to </w:t>
            </w:r>
            <w:proofErr w:type="spellStart"/>
            <w:r w:rsidRPr="00446B1B">
              <w:rPr>
                <w:rFonts w:eastAsia="Times New Roman" w:cstheme="minorHAnsi"/>
                <w:lang w:val="en-US" w:eastAsia="en-GB"/>
              </w:rPr>
              <w:t>mid March</w:t>
            </w:r>
            <w:proofErr w:type="spellEnd"/>
            <w:r w:rsidRPr="00446B1B">
              <w:rPr>
                <w:rFonts w:eastAsia="Times New Roman" w:cstheme="minorHAnsi"/>
                <w:lang w:val="en-US" w:eastAsia="en-GB"/>
              </w:rPr>
              <w:t xml:space="preserve"> listed at the end of the agenda, and encouraged involvement to feed into the refresh.  </w:t>
            </w:r>
          </w:p>
        </w:tc>
      </w:tr>
      <w:tr w:rsidR="004C5144" w:rsidRPr="00446B1B" w14:paraId="3CDDE0FA" w14:textId="77777777" w:rsidTr="004C5144">
        <w:trPr>
          <w:trHeight w:val="6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6364529" w14:textId="77777777" w:rsidR="004C5144" w:rsidRPr="00446B1B" w:rsidRDefault="004C5144" w:rsidP="00122E3A">
            <w:pPr>
              <w:numPr>
                <w:ilvl w:val="0"/>
                <w:numId w:val="2"/>
              </w:numPr>
              <w:spacing w:after="0" w:line="240" w:lineRule="auto"/>
              <w:ind w:left="57" w:firstLine="0"/>
              <w:textAlignment w:val="baseline"/>
              <w:rPr>
                <w:rFonts w:eastAsia="Times New Roman" w:cstheme="minorHAnsi"/>
                <w:lang w:eastAsia="en-GB"/>
              </w:rPr>
            </w:pPr>
            <w:r w:rsidRPr="00446B1B">
              <w:rPr>
                <w:rFonts w:eastAsia="Times New Roman" w:cstheme="minorHAnsi"/>
                <w:b/>
                <w:bCs/>
                <w:lang w:val="en-US" w:eastAsia="en-GB"/>
              </w:rPr>
              <w:lastRenderedPageBreak/>
              <w:t> </w:t>
            </w:r>
            <w:r w:rsidRPr="00446B1B">
              <w:rPr>
                <w:rFonts w:eastAsia="Times New Roman" w:cstheme="minorHAnsi"/>
                <w:lang w:eastAsia="en-GB"/>
              </w:rPr>
              <w:t> </w:t>
            </w:r>
          </w:p>
        </w:tc>
        <w:tc>
          <w:tcPr>
            <w:tcW w:w="8646" w:type="dxa"/>
            <w:tcBorders>
              <w:top w:val="single" w:sz="6" w:space="0" w:color="auto"/>
              <w:left w:val="single" w:sz="6" w:space="0" w:color="auto"/>
              <w:bottom w:val="single" w:sz="6" w:space="0" w:color="auto"/>
              <w:right w:val="single" w:sz="6" w:space="0" w:color="auto"/>
            </w:tcBorders>
            <w:shd w:val="clear" w:color="auto" w:fill="auto"/>
            <w:hideMark/>
          </w:tcPr>
          <w:p w14:paraId="5B080F35" w14:textId="77777777" w:rsidR="004C5144" w:rsidRPr="00446B1B" w:rsidRDefault="004C5144" w:rsidP="00122E3A">
            <w:pPr>
              <w:spacing w:after="0" w:line="240" w:lineRule="auto"/>
              <w:ind w:left="57"/>
              <w:textAlignment w:val="baseline"/>
              <w:rPr>
                <w:rFonts w:eastAsia="Times New Roman" w:cstheme="minorHAnsi"/>
                <w:lang w:eastAsia="en-GB"/>
              </w:rPr>
            </w:pPr>
            <w:r w:rsidRPr="00446B1B">
              <w:rPr>
                <w:rFonts w:eastAsia="Times New Roman" w:cstheme="minorHAnsi"/>
                <w:b/>
                <w:bCs/>
                <w:color w:val="000000"/>
                <w:lang w:eastAsia="en-GB"/>
              </w:rPr>
              <w:t xml:space="preserve">Focus on - </w:t>
            </w:r>
            <w:hyperlink r:id="rId11" w:tgtFrame="_blank" w:history="1">
              <w:r w:rsidRPr="00083DFE">
                <w:rPr>
                  <w:rFonts w:eastAsia="Times New Roman" w:cstheme="minorHAnsi"/>
                  <w:bCs/>
                  <w:color w:val="0563C1"/>
                  <w:u w:val="single"/>
                  <w:lang w:eastAsia="en-GB"/>
                </w:rPr>
                <w:t>North Yorkshire Age Friendly Network</w:t>
              </w:r>
            </w:hyperlink>
            <w:r w:rsidRPr="00446B1B">
              <w:rPr>
                <w:rFonts w:eastAsia="Times New Roman" w:cstheme="minorHAnsi"/>
                <w:b/>
                <w:bCs/>
                <w:color w:val="000000"/>
                <w:lang w:eastAsia="en-GB"/>
              </w:rPr>
              <w:t xml:space="preserve"> - emerging issues, extending the reach and influence</w:t>
            </w:r>
            <w:r w:rsidRPr="00446B1B">
              <w:rPr>
                <w:rFonts w:eastAsia="Times New Roman" w:cstheme="minorHAnsi"/>
                <w:color w:val="000000"/>
                <w:lang w:eastAsia="en-GB"/>
              </w:rPr>
              <w:t xml:space="preserve"> - </w:t>
            </w:r>
            <w:r w:rsidRPr="00446B1B">
              <w:rPr>
                <w:rFonts w:eastAsia="Times New Roman" w:cstheme="minorHAnsi"/>
                <w:lang w:val="en-US" w:eastAsia="en-GB"/>
              </w:rPr>
              <w:t>Jeanette Hague, Age Friendly Network Co-</w:t>
            </w:r>
            <w:proofErr w:type="spellStart"/>
            <w:r w:rsidRPr="00446B1B">
              <w:rPr>
                <w:rFonts w:eastAsia="Times New Roman" w:cstheme="minorHAnsi"/>
                <w:lang w:val="en-US" w:eastAsia="en-GB"/>
              </w:rPr>
              <w:t>ordinator</w:t>
            </w:r>
            <w:proofErr w:type="spellEnd"/>
            <w:r w:rsidRPr="00446B1B">
              <w:rPr>
                <w:rFonts w:eastAsia="Times New Roman" w:cstheme="minorHAnsi"/>
                <w:lang w:val="en-US" w:eastAsia="en-GB"/>
              </w:rPr>
              <w:t>, Community First Yorkshire</w:t>
            </w:r>
            <w:r w:rsidRPr="00446B1B">
              <w:rPr>
                <w:rFonts w:eastAsia="Times New Roman" w:cstheme="minorHAnsi"/>
                <w:lang w:eastAsia="en-GB"/>
              </w:rPr>
              <w:t> </w:t>
            </w:r>
          </w:p>
          <w:p w14:paraId="281DCE40" w14:textId="77777777" w:rsidR="004E2400" w:rsidRPr="00446B1B" w:rsidRDefault="004E2400" w:rsidP="00122E3A">
            <w:pPr>
              <w:spacing w:after="0" w:line="240" w:lineRule="auto"/>
              <w:ind w:left="57"/>
              <w:textAlignment w:val="baseline"/>
              <w:rPr>
                <w:rFonts w:cstheme="minorHAnsi"/>
              </w:rPr>
            </w:pPr>
            <w:r w:rsidRPr="00446B1B">
              <w:rPr>
                <w:rFonts w:eastAsia="Times New Roman" w:cstheme="minorHAnsi"/>
                <w:lang w:eastAsia="en-GB"/>
              </w:rPr>
              <w:t xml:space="preserve">Jeanette talked through the </w:t>
            </w:r>
            <w:hyperlink r:id="rId12" w:tgtFrame="_blank" w:history="1">
              <w:r w:rsidRPr="009C61D9">
                <w:rPr>
                  <w:rStyle w:val="Hyperlink"/>
                  <w:rFonts w:cstheme="minorHAnsi"/>
                  <w:bCs/>
                  <w:color w:val="165BBC"/>
                  <w:spacing w:val="-7"/>
                  <w:shd w:val="clear" w:color="auto" w:fill="FFFFFF"/>
                </w:rPr>
                <w:t>presentation</w:t>
              </w:r>
            </w:hyperlink>
            <w:r w:rsidRPr="00446B1B">
              <w:rPr>
                <w:rFonts w:cstheme="minorHAnsi"/>
              </w:rPr>
              <w:t xml:space="preserve"> and outlined her role.</w:t>
            </w:r>
          </w:p>
          <w:p w14:paraId="6FC90BC8" w14:textId="77777777" w:rsidR="009C61D9" w:rsidRDefault="009C61D9" w:rsidP="00122E3A">
            <w:pPr>
              <w:spacing w:after="0" w:line="240" w:lineRule="auto"/>
              <w:ind w:left="57"/>
              <w:textAlignment w:val="baseline"/>
              <w:rPr>
                <w:rFonts w:cstheme="minorHAnsi"/>
              </w:rPr>
            </w:pPr>
          </w:p>
          <w:p w14:paraId="1A7E38DB" w14:textId="20A42772" w:rsidR="004E2400" w:rsidRPr="00446B1B" w:rsidRDefault="004E2400" w:rsidP="00122E3A">
            <w:pPr>
              <w:spacing w:after="0" w:line="240" w:lineRule="auto"/>
              <w:ind w:left="57"/>
              <w:textAlignment w:val="baseline"/>
              <w:rPr>
                <w:rFonts w:cstheme="minorHAnsi"/>
              </w:rPr>
            </w:pPr>
            <w:r w:rsidRPr="00446B1B">
              <w:rPr>
                <w:rFonts w:cstheme="minorHAnsi"/>
              </w:rPr>
              <w:t xml:space="preserve">A few facts were highlighted from the </w:t>
            </w:r>
            <w:r w:rsidRPr="00083DFE">
              <w:rPr>
                <w:rFonts w:cstheme="minorHAnsi"/>
              </w:rPr>
              <w:t>presentation</w:t>
            </w:r>
            <w:r w:rsidR="009C61D9">
              <w:rPr>
                <w:rFonts w:cstheme="minorHAnsi"/>
              </w:rPr>
              <w:t>:</w:t>
            </w:r>
          </w:p>
          <w:p w14:paraId="7757E799" w14:textId="77777777" w:rsidR="004C7497" w:rsidRPr="00446B1B" w:rsidRDefault="004E2400" w:rsidP="00122E3A">
            <w:pPr>
              <w:pStyle w:val="NormalWeb"/>
              <w:numPr>
                <w:ilvl w:val="0"/>
                <w:numId w:val="12"/>
              </w:numPr>
              <w:spacing w:before="0" w:beforeAutospacing="0" w:after="0" w:afterAutospacing="0"/>
              <w:rPr>
                <w:rFonts w:asciiTheme="minorHAnsi" w:hAnsiTheme="minorHAnsi" w:cstheme="minorHAnsi"/>
                <w:sz w:val="22"/>
                <w:szCs w:val="22"/>
              </w:rPr>
            </w:pPr>
            <w:r w:rsidRPr="00446B1B">
              <w:rPr>
                <w:rFonts w:asciiTheme="minorHAnsi" w:eastAsia="+mn-ea" w:hAnsiTheme="minorHAnsi" w:cstheme="minorHAnsi"/>
                <w:kern w:val="24"/>
                <w:sz w:val="22"/>
                <w:szCs w:val="22"/>
              </w:rPr>
              <w:t>49.3% of the North Yorkshire population are aged 50 and above</w:t>
            </w:r>
          </w:p>
          <w:p w14:paraId="025CC1B6" w14:textId="77777777" w:rsidR="004E2400" w:rsidRPr="00446B1B" w:rsidRDefault="004C7497" w:rsidP="00122E3A">
            <w:pPr>
              <w:pStyle w:val="NormalWeb"/>
              <w:numPr>
                <w:ilvl w:val="0"/>
                <w:numId w:val="12"/>
              </w:numPr>
              <w:spacing w:before="0" w:beforeAutospacing="0" w:after="0" w:afterAutospacing="0"/>
              <w:rPr>
                <w:rFonts w:asciiTheme="minorHAnsi" w:hAnsiTheme="minorHAnsi" w:cstheme="minorHAnsi"/>
                <w:sz w:val="22"/>
                <w:szCs w:val="22"/>
              </w:rPr>
            </w:pPr>
            <w:r w:rsidRPr="00446B1B">
              <w:rPr>
                <w:rFonts w:asciiTheme="minorHAnsi" w:hAnsiTheme="minorHAnsi" w:cstheme="minorHAnsi"/>
                <w:sz w:val="22"/>
                <w:szCs w:val="22"/>
              </w:rPr>
              <w:t xml:space="preserve">in 20 </w:t>
            </w:r>
            <w:proofErr w:type="spellStart"/>
            <w:r w:rsidRPr="00446B1B">
              <w:rPr>
                <w:rFonts w:asciiTheme="minorHAnsi" w:hAnsiTheme="minorHAnsi" w:cstheme="minorHAnsi"/>
                <w:sz w:val="22"/>
                <w:szCs w:val="22"/>
              </w:rPr>
              <w:t>years time</w:t>
            </w:r>
            <w:proofErr w:type="spellEnd"/>
            <w:r w:rsidRPr="00446B1B">
              <w:rPr>
                <w:rFonts w:asciiTheme="minorHAnsi" w:hAnsiTheme="minorHAnsi" w:cstheme="minorHAnsi"/>
                <w:sz w:val="22"/>
                <w:szCs w:val="22"/>
              </w:rPr>
              <w:t xml:space="preserve"> (</w:t>
            </w:r>
            <w:r w:rsidR="003D54AD" w:rsidRPr="00446B1B">
              <w:rPr>
                <w:rFonts w:asciiTheme="minorHAnsi" w:eastAsia="+mn-ea" w:hAnsiTheme="minorHAnsi" w:cstheme="minorHAnsi"/>
                <w:kern w:val="24"/>
                <w:sz w:val="22"/>
                <w:szCs w:val="22"/>
              </w:rPr>
              <w:t>2043) 33</w:t>
            </w:r>
            <w:r w:rsidR="004E2400" w:rsidRPr="00446B1B">
              <w:rPr>
                <w:rFonts w:asciiTheme="minorHAnsi" w:eastAsia="+mn-ea" w:hAnsiTheme="minorHAnsi" w:cstheme="minorHAnsi"/>
                <w:kern w:val="24"/>
                <w:sz w:val="22"/>
                <w:szCs w:val="22"/>
              </w:rPr>
              <w:t>% of North Yorkshire resid</w:t>
            </w:r>
            <w:r w:rsidR="003D54AD" w:rsidRPr="00446B1B">
              <w:rPr>
                <w:rFonts w:asciiTheme="minorHAnsi" w:eastAsia="+mn-ea" w:hAnsiTheme="minorHAnsi" w:cstheme="minorHAnsi"/>
                <w:kern w:val="24"/>
                <w:sz w:val="22"/>
                <w:szCs w:val="22"/>
              </w:rPr>
              <w:t>ents will be over the age of 65</w:t>
            </w:r>
          </w:p>
          <w:p w14:paraId="3B801099" w14:textId="77777777" w:rsidR="004E2400" w:rsidRPr="00446B1B" w:rsidRDefault="004C7497" w:rsidP="00122E3A">
            <w:pPr>
              <w:pStyle w:val="NormalWeb"/>
              <w:numPr>
                <w:ilvl w:val="0"/>
                <w:numId w:val="12"/>
              </w:numPr>
              <w:spacing w:before="0" w:beforeAutospacing="0" w:after="0" w:afterAutospacing="0"/>
              <w:rPr>
                <w:rFonts w:asciiTheme="minorHAnsi" w:hAnsiTheme="minorHAnsi" w:cstheme="minorHAnsi"/>
                <w:sz w:val="22"/>
                <w:szCs w:val="22"/>
              </w:rPr>
            </w:pPr>
            <w:proofErr w:type="gramStart"/>
            <w:r w:rsidRPr="00446B1B">
              <w:rPr>
                <w:rFonts w:asciiTheme="minorHAnsi" w:eastAsia="+mn-ea" w:hAnsiTheme="minorHAnsi" w:cstheme="minorHAnsi"/>
                <w:kern w:val="24"/>
                <w:sz w:val="22"/>
                <w:szCs w:val="22"/>
              </w:rPr>
              <w:t>the</w:t>
            </w:r>
            <w:proofErr w:type="gramEnd"/>
            <w:r w:rsidRPr="00446B1B">
              <w:rPr>
                <w:rFonts w:asciiTheme="minorHAnsi" w:eastAsia="+mn-ea" w:hAnsiTheme="minorHAnsi" w:cstheme="minorHAnsi"/>
                <w:kern w:val="24"/>
                <w:sz w:val="22"/>
                <w:szCs w:val="22"/>
              </w:rPr>
              <w:t xml:space="preserve"> top three</w:t>
            </w:r>
            <w:r w:rsidR="004E2400" w:rsidRPr="00446B1B">
              <w:rPr>
                <w:rFonts w:asciiTheme="minorHAnsi" w:eastAsia="+mn-ea" w:hAnsiTheme="minorHAnsi" w:cstheme="minorHAnsi"/>
                <w:kern w:val="24"/>
                <w:sz w:val="22"/>
                <w:szCs w:val="22"/>
              </w:rPr>
              <w:t xml:space="preserve"> words in media articles associat</w:t>
            </w:r>
            <w:r w:rsidRPr="00446B1B">
              <w:rPr>
                <w:rFonts w:asciiTheme="minorHAnsi" w:eastAsia="+mn-ea" w:hAnsiTheme="minorHAnsi" w:cstheme="minorHAnsi"/>
                <w:kern w:val="24"/>
                <w:sz w:val="22"/>
                <w:szCs w:val="22"/>
              </w:rPr>
              <w:t>ed with older people and ageing w</w:t>
            </w:r>
            <w:r w:rsidR="004E2400" w:rsidRPr="00446B1B">
              <w:rPr>
                <w:rFonts w:asciiTheme="minorHAnsi" w:eastAsia="+mn-ea" w:hAnsiTheme="minorHAnsi" w:cstheme="minorHAnsi"/>
                <w:kern w:val="24"/>
                <w:sz w:val="22"/>
                <w:szCs w:val="22"/>
              </w:rPr>
              <w:t>ere </w:t>
            </w:r>
            <w:r w:rsidR="004E2400" w:rsidRPr="00446B1B">
              <w:rPr>
                <w:rFonts w:asciiTheme="minorHAnsi" w:eastAsia="+mn-ea" w:hAnsiTheme="minorHAnsi" w:cstheme="minorHAnsi"/>
                <w:bCs/>
                <w:kern w:val="24"/>
                <w:sz w:val="22"/>
                <w:szCs w:val="22"/>
              </w:rPr>
              <w:t xml:space="preserve">Dementia, vulnerable and residents.  </w:t>
            </w:r>
            <w:r w:rsidR="00D56B89" w:rsidRPr="00446B1B">
              <w:rPr>
                <w:rFonts w:asciiTheme="minorHAnsi" w:eastAsia="+mn-ea" w:hAnsiTheme="minorHAnsi" w:cstheme="minorHAnsi"/>
                <w:bCs/>
                <w:kern w:val="24"/>
                <w:sz w:val="22"/>
                <w:szCs w:val="22"/>
              </w:rPr>
              <w:t xml:space="preserve">The Network seeks </w:t>
            </w:r>
            <w:r w:rsidR="004E2400" w:rsidRPr="00446B1B">
              <w:rPr>
                <w:rFonts w:asciiTheme="minorHAnsi" w:eastAsia="+mn-ea" w:hAnsiTheme="minorHAnsi" w:cstheme="minorHAnsi"/>
                <w:kern w:val="24"/>
                <w:sz w:val="22"/>
                <w:szCs w:val="22"/>
              </w:rPr>
              <w:t xml:space="preserve">to </w:t>
            </w:r>
            <w:r w:rsidR="004E2400" w:rsidRPr="00446B1B">
              <w:rPr>
                <w:rFonts w:asciiTheme="minorHAnsi" w:eastAsia="+mn-ea" w:hAnsiTheme="minorHAnsi" w:cstheme="minorHAnsi"/>
                <w:bCs/>
                <w:kern w:val="24"/>
                <w:sz w:val="22"/>
                <w:szCs w:val="22"/>
              </w:rPr>
              <w:t>challenge th</w:t>
            </w:r>
            <w:r w:rsidRPr="00446B1B">
              <w:rPr>
                <w:rFonts w:asciiTheme="minorHAnsi" w:eastAsia="+mn-ea" w:hAnsiTheme="minorHAnsi" w:cstheme="minorHAnsi"/>
                <w:bCs/>
                <w:kern w:val="24"/>
                <w:sz w:val="22"/>
                <w:szCs w:val="22"/>
              </w:rPr>
              <w:t>ese</w:t>
            </w:r>
            <w:r w:rsidR="004E2400" w:rsidRPr="00446B1B">
              <w:rPr>
                <w:rFonts w:asciiTheme="minorHAnsi" w:eastAsia="+mn-ea" w:hAnsiTheme="minorHAnsi" w:cstheme="minorHAnsi"/>
                <w:bCs/>
                <w:kern w:val="24"/>
                <w:sz w:val="22"/>
                <w:szCs w:val="22"/>
              </w:rPr>
              <w:t xml:space="preserve"> by tackling ageism</w:t>
            </w:r>
            <w:r w:rsidR="004E2400" w:rsidRPr="00446B1B">
              <w:rPr>
                <w:rFonts w:asciiTheme="minorHAnsi" w:eastAsia="+mn-ea" w:hAnsiTheme="minorHAnsi" w:cstheme="minorHAnsi"/>
                <w:kern w:val="24"/>
                <w:sz w:val="22"/>
                <w:szCs w:val="22"/>
              </w:rPr>
              <w:t>, promoting intergenerational understanding and driving real changes in the social percep</w:t>
            </w:r>
            <w:r w:rsidRPr="00446B1B">
              <w:rPr>
                <w:rFonts w:asciiTheme="minorHAnsi" w:eastAsia="+mn-ea" w:hAnsiTheme="minorHAnsi" w:cstheme="minorHAnsi"/>
                <w:kern w:val="24"/>
                <w:sz w:val="22"/>
                <w:szCs w:val="22"/>
              </w:rPr>
              <w:t>tions of older people</w:t>
            </w:r>
          </w:p>
          <w:p w14:paraId="3B09A13D" w14:textId="77777777" w:rsidR="003D54AD" w:rsidRPr="00446B1B" w:rsidRDefault="004C7497" w:rsidP="00122E3A">
            <w:pPr>
              <w:pStyle w:val="NormalWeb"/>
              <w:numPr>
                <w:ilvl w:val="0"/>
                <w:numId w:val="12"/>
              </w:numPr>
              <w:spacing w:before="0" w:beforeAutospacing="0" w:after="0" w:afterAutospacing="0"/>
              <w:rPr>
                <w:rFonts w:asciiTheme="minorHAnsi" w:eastAsia="+mn-ea" w:hAnsiTheme="minorHAnsi" w:cstheme="minorHAnsi"/>
                <w:kern w:val="24"/>
                <w:sz w:val="22"/>
                <w:szCs w:val="22"/>
              </w:rPr>
            </w:pPr>
            <w:proofErr w:type="gramStart"/>
            <w:r w:rsidRPr="00446B1B">
              <w:rPr>
                <w:rFonts w:asciiTheme="minorHAnsi" w:eastAsia="+mn-ea" w:hAnsiTheme="minorHAnsi" w:cstheme="minorHAnsi"/>
                <w:kern w:val="24"/>
                <w:sz w:val="22"/>
                <w:szCs w:val="22"/>
              </w:rPr>
              <w:t>in</w:t>
            </w:r>
            <w:proofErr w:type="gramEnd"/>
            <w:r w:rsidRPr="00446B1B">
              <w:rPr>
                <w:rFonts w:asciiTheme="minorHAnsi" w:eastAsia="+mn-ea" w:hAnsiTheme="minorHAnsi" w:cstheme="minorHAnsi"/>
                <w:kern w:val="24"/>
                <w:sz w:val="22"/>
                <w:szCs w:val="22"/>
              </w:rPr>
              <w:t xml:space="preserve"> the UK</w:t>
            </w:r>
            <w:r w:rsidR="004E2400" w:rsidRPr="00446B1B">
              <w:rPr>
                <w:rFonts w:asciiTheme="minorHAnsi" w:eastAsia="+mn-ea" w:hAnsiTheme="minorHAnsi" w:cstheme="minorHAnsi"/>
                <w:kern w:val="24"/>
                <w:sz w:val="22"/>
                <w:szCs w:val="22"/>
              </w:rPr>
              <w:t xml:space="preserve"> country 20% of over 65s are living in poverty, and currently </w:t>
            </w:r>
            <w:r w:rsidRPr="00446B1B">
              <w:rPr>
                <w:rFonts w:asciiTheme="minorHAnsi" w:eastAsia="+mn-ea" w:hAnsiTheme="minorHAnsi" w:cstheme="minorHAnsi"/>
                <w:kern w:val="24"/>
                <w:sz w:val="22"/>
                <w:szCs w:val="22"/>
              </w:rPr>
              <w:t xml:space="preserve">there is </w:t>
            </w:r>
            <w:r w:rsidR="004E2400" w:rsidRPr="00446B1B">
              <w:rPr>
                <w:rFonts w:asciiTheme="minorHAnsi" w:eastAsia="+mn-ea" w:hAnsiTheme="minorHAnsi" w:cstheme="minorHAnsi"/>
                <w:kern w:val="24"/>
                <w:sz w:val="22"/>
                <w:szCs w:val="22"/>
              </w:rPr>
              <w:t>an estimated £20m of unclaimed pe</w:t>
            </w:r>
            <w:r w:rsidR="003D54AD" w:rsidRPr="00446B1B">
              <w:rPr>
                <w:rFonts w:asciiTheme="minorHAnsi" w:eastAsia="+mn-ea" w:hAnsiTheme="minorHAnsi" w:cstheme="minorHAnsi"/>
                <w:kern w:val="24"/>
                <w:sz w:val="22"/>
                <w:szCs w:val="22"/>
              </w:rPr>
              <w:t>nsion credit in North Yorkshire</w:t>
            </w:r>
            <w:r w:rsidRPr="00446B1B">
              <w:rPr>
                <w:rFonts w:asciiTheme="minorHAnsi" w:eastAsia="+mn-ea" w:hAnsiTheme="minorHAnsi" w:cstheme="minorHAnsi"/>
                <w:kern w:val="24"/>
                <w:sz w:val="22"/>
                <w:szCs w:val="22"/>
              </w:rPr>
              <w:t>.  T</w:t>
            </w:r>
            <w:r w:rsidR="003D54AD" w:rsidRPr="00446B1B">
              <w:rPr>
                <w:rFonts w:asciiTheme="minorHAnsi" w:eastAsia="+mn-ea" w:hAnsiTheme="minorHAnsi" w:cstheme="minorHAnsi"/>
                <w:kern w:val="24"/>
                <w:sz w:val="22"/>
                <w:szCs w:val="22"/>
              </w:rPr>
              <w:t>he Network is seeking to communicate about this to increase</w:t>
            </w:r>
            <w:r w:rsidRPr="00446B1B">
              <w:rPr>
                <w:rFonts w:asciiTheme="minorHAnsi" w:eastAsia="+mn-ea" w:hAnsiTheme="minorHAnsi" w:cstheme="minorHAnsi"/>
                <w:kern w:val="24"/>
                <w:sz w:val="22"/>
                <w:szCs w:val="22"/>
              </w:rPr>
              <w:t xml:space="preserve"> the</w:t>
            </w:r>
            <w:r w:rsidR="003D54AD" w:rsidRPr="00446B1B">
              <w:rPr>
                <w:rFonts w:asciiTheme="minorHAnsi" w:eastAsia="+mn-ea" w:hAnsiTheme="minorHAnsi" w:cstheme="minorHAnsi"/>
                <w:kern w:val="24"/>
                <w:sz w:val="22"/>
                <w:szCs w:val="22"/>
              </w:rPr>
              <w:t xml:space="preserve"> take-up of pension credit</w:t>
            </w:r>
          </w:p>
          <w:p w14:paraId="7B7B81F7" w14:textId="77777777" w:rsidR="004E2400" w:rsidRPr="00446B1B" w:rsidRDefault="004C7497" w:rsidP="00122E3A">
            <w:pPr>
              <w:pStyle w:val="NormalWeb"/>
              <w:numPr>
                <w:ilvl w:val="0"/>
                <w:numId w:val="12"/>
              </w:numPr>
              <w:spacing w:before="0" w:beforeAutospacing="0" w:after="0" w:afterAutospacing="0"/>
              <w:rPr>
                <w:rFonts w:asciiTheme="minorHAnsi" w:hAnsiTheme="minorHAnsi" w:cstheme="minorHAnsi"/>
                <w:sz w:val="22"/>
                <w:szCs w:val="22"/>
              </w:rPr>
            </w:pPr>
            <w:r w:rsidRPr="00446B1B">
              <w:rPr>
                <w:rFonts w:asciiTheme="minorHAnsi" w:eastAsia="+mn-ea" w:hAnsiTheme="minorHAnsi" w:cstheme="minorHAnsi"/>
                <w:kern w:val="24"/>
                <w:sz w:val="22"/>
                <w:szCs w:val="22"/>
              </w:rPr>
              <w:t>36%</w:t>
            </w:r>
            <w:r w:rsidR="004E2400" w:rsidRPr="00446B1B">
              <w:rPr>
                <w:rFonts w:asciiTheme="minorHAnsi" w:eastAsia="+mn-ea" w:hAnsiTheme="minorHAnsi" w:cstheme="minorHAnsi"/>
                <w:kern w:val="24"/>
                <w:sz w:val="22"/>
                <w:szCs w:val="22"/>
              </w:rPr>
              <w:t xml:space="preserve"> of people aged 50-69 feel at a disadvantage applying for jobs due to their age</w:t>
            </w:r>
          </w:p>
          <w:p w14:paraId="4C35D4A5" w14:textId="77777777" w:rsidR="003D54AD" w:rsidRPr="00446B1B" w:rsidRDefault="003D54AD" w:rsidP="00122E3A">
            <w:pPr>
              <w:pStyle w:val="NormalWeb"/>
              <w:numPr>
                <w:ilvl w:val="0"/>
                <w:numId w:val="12"/>
              </w:numPr>
              <w:spacing w:before="0" w:beforeAutospacing="0" w:after="0" w:afterAutospacing="0"/>
              <w:rPr>
                <w:rFonts w:asciiTheme="minorHAnsi" w:eastAsia="+mn-ea" w:hAnsiTheme="minorHAnsi" w:cstheme="minorHAnsi"/>
                <w:kern w:val="24"/>
                <w:sz w:val="22"/>
                <w:szCs w:val="22"/>
              </w:rPr>
            </w:pPr>
            <w:r w:rsidRPr="00446B1B">
              <w:rPr>
                <w:rFonts w:asciiTheme="minorHAnsi" w:eastAsia="+mn-ea" w:hAnsiTheme="minorHAnsi" w:cstheme="minorHAnsi"/>
                <w:kern w:val="24"/>
                <w:sz w:val="22"/>
                <w:szCs w:val="22"/>
              </w:rPr>
              <w:t xml:space="preserve">33% of </w:t>
            </w:r>
            <w:r w:rsidR="004C7497" w:rsidRPr="00446B1B">
              <w:rPr>
                <w:rFonts w:asciiTheme="minorHAnsi" w:eastAsia="+mn-ea" w:hAnsiTheme="minorHAnsi" w:cstheme="minorHAnsi"/>
                <w:kern w:val="24"/>
                <w:sz w:val="22"/>
                <w:szCs w:val="22"/>
              </w:rPr>
              <w:t xml:space="preserve">people aged </w:t>
            </w:r>
            <w:r w:rsidRPr="00446B1B">
              <w:rPr>
                <w:rFonts w:asciiTheme="minorHAnsi" w:eastAsia="+mn-ea" w:hAnsiTheme="minorHAnsi" w:cstheme="minorHAnsi"/>
                <w:kern w:val="24"/>
                <w:sz w:val="22"/>
                <w:szCs w:val="22"/>
              </w:rPr>
              <w:t>over 65s, 62,165 residents have at least one fall a year</w:t>
            </w:r>
          </w:p>
          <w:p w14:paraId="482B97C8" w14:textId="77777777" w:rsidR="004E2400" w:rsidRPr="00446B1B" w:rsidRDefault="004E2400" w:rsidP="00122E3A">
            <w:pPr>
              <w:pStyle w:val="NormalWeb"/>
              <w:numPr>
                <w:ilvl w:val="0"/>
                <w:numId w:val="12"/>
              </w:numPr>
              <w:spacing w:before="0" w:beforeAutospacing="0" w:after="0" w:afterAutospacing="0"/>
              <w:rPr>
                <w:rFonts w:asciiTheme="minorHAnsi" w:eastAsia="+mn-ea" w:hAnsiTheme="minorHAnsi" w:cstheme="minorHAnsi"/>
                <w:kern w:val="24"/>
                <w:sz w:val="22"/>
                <w:szCs w:val="22"/>
              </w:rPr>
            </w:pPr>
            <w:proofErr w:type="gramStart"/>
            <w:r w:rsidRPr="00446B1B">
              <w:rPr>
                <w:rFonts w:asciiTheme="minorHAnsi" w:eastAsia="+mn-ea" w:hAnsiTheme="minorHAnsi" w:cstheme="minorHAnsi"/>
                <w:kern w:val="24"/>
                <w:sz w:val="22"/>
                <w:szCs w:val="22"/>
              </w:rPr>
              <w:t>life</w:t>
            </w:r>
            <w:proofErr w:type="gramEnd"/>
            <w:r w:rsidRPr="00446B1B">
              <w:rPr>
                <w:rFonts w:asciiTheme="minorHAnsi" w:eastAsia="+mn-ea" w:hAnsiTheme="minorHAnsi" w:cstheme="minorHAnsi"/>
                <w:kern w:val="24"/>
                <w:sz w:val="22"/>
                <w:szCs w:val="22"/>
              </w:rPr>
              <w:t xml:space="preserve"> expectancy between our most deprived and least deprived areas </w:t>
            </w:r>
            <w:r w:rsidR="004C7497" w:rsidRPr="00446B1B">
              <w:rPr>
                <w:rFonts w:asciiTheme="minorHAnsi" w:eastAsia="+mn-ea" w:hAnsiTheme="minorHAnsi" w:cstheme="minorHAnsi"/>
                <w:kern w:val="24"/>
                <w:sz w:val="22"/>
                <w:szCs w:val="22"/>
              </w:rPr>
              <w:t xml:space="preserve">is </w:t>
            </w:r>
            <w:r w:rsidRPr="00446B1B">
              <w:rPr>
                <w:rFonts w:asciiTheme="minorHAnsi" w:eastAsia="+mn-ea" w:hAnsiTheme="minorHAnsi" w:cstheme="minorHAnsi"/>
                <w:kern w:val="24"/>
                <w:sz w:val="22"/>
                <w:szCs w:val="22"/>
              </w:rPr>
              <w:t xml:space="preserve">11 years, </w:t>
            </w:r>
            <w:r w:rsidR="004C7497" w:rsidRPr="00446B1B">
              <w:rPr>
                <w:rFonts w:asciiTheme="minorHAnsi" w:eastAsia="+mn-ea" w:hAnsiTheme="minorHAnsi" w:cstheme="minorHAnsi"/>
                <w:kern w:val="24"/>
                <w:sz w:val="22"/>
                <w:szCs w:val="22"/>
              </w:rPr>
              <w:t xml:space="preserve">the lowest is </w:t>
            </w:r>
            <w:r w:rsidRPr="00446B1B">
              <w:rPr>
                <w:rFonts w:asciiTheme="minorHAnsi" w:eastAsia="+mn-ea" w:hAnsiTheme="minorHAnsi" w:cstheme="minorHAnsi"/>
                <w:kern w:val="24"/>
                <w:sz w:val="22"/>
                <w:szCs w:val="22"/>
              </w:rPr>
              <w:t xml:space="preserve">Scarborough at 74 for men and 78 for women, Harrogate </w:t>
            </w:r>
            <w:r w:rsidR="003D54AD" w:rsidRPr="00446B1B">
              <w:rPr>
                <w:rFonts w:asciiTheme="minorHAnsi" w:eastAsia="+mn-ea" w:hAnsiTheme="minorHAnsi" w:cstheme="minorHAnsi"/>
                <w:kern w:val="24"/>
                <w:sz w:val="22"/>
                <w:szCs w:val="22"/>
              </w:rPr>
              <w:t>highest 85 for men and 87 for women.</w:t>
            </w:r>
          </w:p>
          <w:p w14:paraId="4B6AA554" w14:textId="77777777" w:rsidR="004C7497" w:rsidRPr="00446B1B" w:rsidRDefault="004C7497" w:rsidP="009C61D9">
            <w:pPr>
              <w:pStyle w:val="NormalWeb"/>
              <w:spacing w:before="0" w:beforeAutospacing="0" w:after="0" w:afterAutospacing="0"/>
              <w:ind w:left="57"/>
              <w:rPr>
                <w:rFonts w:asciiTheme="minorHAnsi" w:eastAsia="+mn-ea" w:hAnsiTheme="minorHAnsi" w:cstheme="minorHAnsi"/>
                <w:bCs/>
                <w:kern w:val="24"/>
                <w:sz w:val="22"/>
                <w:szCs w:val="22"/>
                <w:lang w:val="en-US"/>
              </w:rPr>
            </w:pPr>
          </w:p>
          <w:p w14:paraId="555560E7" w14:textId="77777777" w:rsidR="003D54AD" w:rsidRPr="00446B1B" w:rsidRDefault="004C7497" w:rsidP="009C61D9">
            <w:pPr>
              <w:pStyle w:val="NormalWeb"/>
              <w:spacing w:before="0" w:beforeAutospacing="0" w:after="0" w:afterAutospacing="0"/>
              <w:ind w:left="57"/>
              <w:rPr>
                <w:rFonts w:asciiTheme="minorHAnsi" w:hAnsiTheme="minorHAnsi" w:cstheme="minorHAnsi"/>
                <w:sz w:val="22"/>
                <w:szCs w:val="22"/>
              </w:rPr>
            </w:pPr>
            <w:r w:rsidRPr="00446B1B">
              <w:rPr>
                <w:rFonts w:asciiTheme="minorHAnsi" w:eastAsia="+mn-ea" w:hAnsiTheme="minorHAnsi" w:cstheme="minorHAnsi"/>
                <w:bCs/>
                <w:kern w:val="24"/>
                <w:sz w:val="22"/>
                <w:szCs w:val="22"/>
                <w:lang w:val="en-US"/>
              </w:rPr>
              <w:t>P</w:t>
            </w:r>
            <w:r w:rsidR="003D54AD" w:rsidRPr="00446B1B">
              <w:rPr>
                <w:rFonts w:asciiTheme="minorHAnsi" w:eastAsia="+mn-ea" w:hAnsiTheme="minorHAnsi" w:cstheme="minorHAnsi"/>
                <w:bCs/>
                <w:kern w:val="24"/>
                <w:sz w:val="22"/>
                <w:szCs w:val="22"/>
                <w:lang w:val="en-US"/>
              </w:rPr>
              <w:t xml:space="preserve">hysical and social environments are major influences on how </w:t>
            </w:r>
            <w:r w:rsidRPr="00446B1B">
              <w:rPr>
                <w:rFonts w:asciiTheme="minorHAnsi" w:eastAsia="+mn-ea" w:hAnsiTheme="minorHAnsi" w:cstheme="minorHAnsi"/>
                <w:bCs/>
                <w:kern w:val="24"/>
                <w:sz w:val="22"/>
                <w:szCs w:val="22"/>
                <w:lang w:val="en-US"/>
              </w:rPr>
              <w:t xml:space="preserve">ageing is </w:t>
            </w:r>
            <w:r w:rsidR="003D54AD" w:rsidRPr="00446B1B">
              <w:rPr>
                <w:rFonts w:asciiTheme="minorHAnsi" w:eastAsia="+mn-ea" w:hAnsiTheme="minorHAnsi" w:cstheme="minorHAnsi"/>
                <w:bCs/>
                <w:kern w:val="24"/>
                <w:sz w:val="22"/>
                <w:szCs w:val="22"/>
                <w:lang w:val="en-US"/>
              </w:rPr>
              <w:t>experience</w:t>
            </w:r>
            <w:r w:rsidRPr="00446B1B">
              <w:rPr>
                <w:rFonts w:asciiTheme="minorHAnsi" w:eastAsia="+mn-ea" w:hAnsiTheme="minorHAnsi" w:cstheme="minorHAnsi"/>
                <w:bCs/>
                <w:kern w:val="24"/>
                <w:sz w:val="22"/>
                <w:szCs w:val="22"/>
                <w:lang w:val="en-US"/>
              </w:rPr>
              <w:t>d</w:t>
            </w:r>
            <w:r w:rsidR="003D54AD" w:rsidRPr="00446B1B">
              <w:rPr>
                <w:rFonts w:asciiTheme="minorHAnsi" w:eastAsia="+mn-ea" w:hAnsiTheme="minorHAnsi" w:cstheme="minorHAnsi"/>
                <w:bCs/>
                <w:kern w:val="24"/>
                <w:sz w:val="22"/>
                <w:szCs w:val="22"/>
                <w:lang w:val="en-US"/>
              </w:rPr>
              <w:t xml:space="preserve"> and the opportunities it brings. Developing age-friendly villages, towns and cities enables </w:t>
            </w:r>
            <w:r w:rsidR="003D54AD" w:rsidRPr="00446B1B">
              <w:rPr>
                <w:rFonts w:asciiTheme="minorHAnsi" w:eastAsia="+mn-ea" w:hAnsiTheme="minorHAnsi" w:cstheme="minorHAnsi"/>
                <w:bCs/>
                <w:i/>
                <w:iCs/>
                <w:kern w:val="24"/>
                <w:sz w:val="22"/>
                <w:szCs w:val="22"/>
                <w:lang w:val="en-US"/>
              </w:rPr>
              <w:t xml:space="preserve">all </w:t>
            </w:r>
            <w:r w:rsidR="003D54AD" w:rsidRPr="00446B1B">
              <w:rPr>
                <w:rFonts w:asciiTheme="minorHAnsi" w:eastAsia="+mn-ea" w:hAnsiTheme="minorHAnsi" w:cstheme="minorHAnsi"/>
                <w:bCs/>
                <w:kern w:val="24"/>
                <w:sz w:val="22"/>
                <w:szCs w:val="22"/>
                <w:lang w:val="en-US"/>
              </w:rPr>
              <w:t xml:space="preserve">people to age well in a place that is right for them, to continue to develop personally, be included, and contribute to their communities whilst promoting and enabling their independence and health. </w:t>
            </w:r>
            <w:r w:rsidR="003D54AD" w:rsidRPr="00446B1B">
              <w:rPr>
                <w:rFonts w:asciiTheme="minorHAnsi" w:eastAsia="+mn-ea" w:hAnsiTheme="minorHAnsi" w:cstheme="minorHAnsi"/>
                <w:bCs/>
                <w:kern w:val="24"/>
                <w:sz w:val="22"/>
                <w:szCs w:val="22"/>
              </w:rPr>
              <w:t> </w:t>
            </w:r>
          </w:p>
          <w:p w14:paraId="47737282" w14:textId="77777777" w:rsidR="004E2400" w:rsidRPr="00446B1B" w:rsidRDefault="004E2400" w:rsidP="00122E3A">
            <w:pPr>
              <w:spacing w:after="0" w:line="240" w:lineRule="auto"/>
              <w:ind w:left="57"/>
              <w:textAlignment w:val="baseline"/>
              <w:rPr>
                <w:rFonts w:cstheme="minorHAnsi"/>
              </w:rPr>
            </w:pPr>
          </w:p>
          <w:p w14:paraId="32FCB0FB" w14:textId="77777777" w:rsidR="004E2400" w:rsidRPr="00446B1B" w:rsidRDefault="003D54AD" w:rsidP="00122E3A">
            <w:pPr>
              <w:spacing w:after="0" w:line="240" w:lineRule="auto"/>
              <w:ind w:left="57"/>
              <w:textAlignment w:val="baseline"/>
              <w:rPr>
                <w:rFonts w:eastAsia="Calibri" w:cstheme="minorHAnsi"/>
                <w:bCs/>
                <w:kern w:val="24"/>
                <w:lang w:val="en-US"/>
              </w:rPr>
            </w:pPr>
            <w:r w:rsidRPr="00446B1B">
              <w:rPr>
                <w:rFonts w:eastAsia="Calibri" w:cstheme="minorHAnsi"/>
                <w:bCs/>
                <w:kern w:val="24"/>
                <w:lang w:val="en-US"/>
              </w:rPr>
              <w:t xml:space="preserve">World Health </w:t>
            </w:r>
            <w:proofErr w:type="spellStart"/>
            <w:r w:rsidRPr="00446B1B">
              <w:rPr>
                <w:rFonts w:eastAsia="Calibri" w:cstheme="minorHAnsi"/>
                <w:bCs/>
                <w:kern w:val="24"/>
                <w:lang w:val="en-US"/>
              </w:rPr>
              <w:t>Organisation</w:t>
            </w:r>
            <w:proofErr w:type="spellEnd"/>
            <w:r w:rsidRPr="00446B1B">
              <w:rPr>
                <w:rFonts w:eastAsia="Calibri" w:cstheme="minorHAnsi"/>
                <w:bCs/>
                <w:kern w:val="24"/>
                <w:lang w:val="en-US"/>
              </w:rPr>
              <w:t xml:space="preserve"> provides a clear framework for age-friendly communities, which NYC is signed up to</w:t>
            </w:r>
            <w:r w:rsidR="004C7497" w:rsidRPr="00446B1B">
              <w:rPr>
                <w:rFonts w:eastAsia="Calibri" w:cstheme="minorHAnsi"/>
                <w:bCs/>
                <w:kern w:val="24"/>
                <w:lang w:val="en-US"/>
              </w:rPr>
              <w:t xml:space="preserve"> and it is outlined in the slides,</w:t>
            </w:r>
          </w:p>
          <w:p w14:paraId="231E592A" w14:textId="77777777" w:rsidR="004C7497" w:rsidRPr="00446B1B" w:rsidRDefault="004C7497" w:rsidP="00122E3A">
            <w:pPr>
              <w:pStyle w:val="NormalWeb"/>
              <w:spacing w:before="0" w:beforeAutospacing="0" w:after="0" w:afterAutospacing="0"/>
              <w:rPr>
                <w:rFonts w:asciiTheme="minorHAnsi" w:eastAsia="+mn-ea" w:hAnsiTheme="minorHAnsi" w:cstheme="minorHAnsi"/>
                <w:bCs/>
                <w:kern w:val="24"/>
                <w:sz w:val="22"/>
                <w:szCs w:val="22"/>
              </w:rPr>
            </w:pPr>
          </w:p>
          <w:p w14:paraId="5E4F5AC6" w14:textId="77777777" w:rsidR="003D54AD" w:rsidRPr="00446B1B" w:rsidRDefault="003D54AD" w:rsidP="00122E3A">
            <w:pPr>
              <w:pStyle w:val="NormalWeb"/>
              <w:spacing w:before="0" w:beforeAutospacing="0" w:after="0" w:afterAutospacing="0"/>
              <w:rPr>
                <w:rFonts w:asciiTheme="minorHAnsi" w:hAnsiTheme="minorHAnsi" w:cstheme="minorHAnsi"/>
                <w:sz w:val="22"/>
                <w:szCs w:val="22"/>
              </w:rPr>
            </w:pPr>
            <w:r w:rsidRPr="00446B1B">
              <w:rPr>
                <w:rFonts w:asciiTheme="minorHAnsi" w:eastAsia="+mn-ea" w:hAnsiTheme="minorHAnsi" w:cstheme="minorHAnsi"/>
                <w:bCs/>
                <w:kern w:val="24"/>
                <w:sz w:val="22"/>
                <w:szCs w:val="22"/>
              </w:rPr>
              <w:t xml:space="preserve">The 'Age Friendly Network' </w:t>
            </w:r>
            <w:r w:rsidR="004C7497" w:rsidRPr="00446B1B">
              <w:rPr>
                <w:rFonts w:asciiTheme="minorHAnsi" w:eastAsia="+mn-ea" w:hAnsiTheme="minorHAnsi" w:cstheme="minorHAnsi"/>
                <w:bCs/>
                <w:kern w:val="24"/>
                <w:sz w:val="22"/>
                <w:szCs w:val="22"/>
              </w:rPr>
              <w:t xml:space="preserve">project </w:t>
            </w:r>
            <w:r w:rsidRPr="00446B1B">
              <w:rPr>
                <w:rFonts w:asciiTheme="minorHAnsi" w:eastAsia="+mn-ea" w:hAnsiTheme="minorHAnsi" w:cstheme="minorHAnsi"/>
                <w:bCs/>
                <w:kern w:val="24"/>
                <w:sz w:val="22"/>
                <w:szCs w:val="22"/>
              </w:rPr>
              <w:t xml:space="preserve">is a membership-based group of organisations, individuals and volunteers, committed to empowering the community by supporting members </w:t>
            </w:r>
            <w:r w:rsidR="00D56B89" w:rsidRPr="00446B1B">
              <w:rPr>
                <w:rFonts w:asciiTheme="minorHAnsi" w:eastAsia="+mn-ea" w:hAnsiTheme="minorHAnsi" w:cstheme="minorHAnsi"/>
                <w:bCs/>
                <w:kern w:val="24"/>
                <w:sz w:val="22"/>
                <w:szCs w:val="22"/>
              </w:rPr>
              <w:t xml:space="preserve">and </w:t>
            </w:r>
            <w:r w:rsidRPr="00446B1B">
              <w:rPr>
                <w:rFonts w:asciiTheme="minorHAnsi" w:eastAsia="+mn-ea" w:hAnsiTheme="minorHAnsi" w:cstheme="minorHAnsi"/>
                <w:bCs/>
                <w:kern w:val="24"/>
                <w:sz w:val="22"/>
                <w:szCs w:val="22"/>
              </w:rPr>
              <w:t>to have a voice and play an active role in age-friendly representation throughout North Yorkshire.</w:t>
            </w:r>
          </w:p>
          <w:p w14:paraId="255A58D0" w14:textId="77777777" w:rsidR="004C7497" w:rsidRPr="00446B1B" w:rsidRDefault="004C7497" w:rsidP="00122E3A">
            <w:pPr>
              <w:spacing w:after="0" w:line="240" w:lineRule="auto"/>
              <w:textAlignment w:val="baseline"/>
              <w:rPr>
                <w:rFonts w:eastAsia="Calibri" w:cstheme="minorHAnsi"/>
                <w:bCs/>
                <w:kern w:val="24"/>
                <w:lang w:val="en-US"/>
              </w:rPr>
            </w:pPr>
          </w:p>
          <w:p w14:paraId="160DF935" w14:textId="77777777" w:rsidR="003D54AD" w:rsidRPr="00446B1B" w:rsidRDefault="00D56B89" w:rsidP="00122E3A">
            <w:pPr>
              <w:spacing w:after="0" w:line="240" w:lineRule="auto"/>
              <w:textAlignment w:val="baseline"/>
              <w:rPr>
                <w:rFonts w:eastAsia="Calibri" w:cstheme="minorHAnsi"/>
                <w:bCs/>
                <w:kern w:val="24"/>
                <w:lang w:val="en-US"/>
              </w:rPr>
            </w:pPr>
            <w:r w:rsidRPr="00446B1B">
              <w:rPr>
                <w:rFonts w:eastAsia="Calibri" w:cstheme="minorHAnsi"/>
                <w:bCs/>
                <w:kern w:val="24"/>
                <w:lang w:val="en-US"/>
              </w:rPr>
              <w:t>P</w:t>
            </w:r>
            <w:proofErr w:type="spellStart"/>
            <w:r w:rsidRPr="00446B1B">
              <w:rPr>
                <w:rFonts w:eastAsia="Calibri" w:cstheme="minorHAnsi"/>
                <w:bCs/>
                <w:kern w:val="24"/>
              </w:rPr>
              <w:t>rogress</w:t>
            </w:r>
            <w:proofErr w:type="spellEnd"/>
            <w:r w:rsidRPr="00446B1B">
              <w:rPr>
                <w:rFonts w:eastAsia="Calibri" w:cstheme="minorHAnsi"/>
                <w:bCs/>
                <w:kern w:val="24"/>
              </w:rPr>
              <w:t xml:space="preserve"> to date</w:t>
            </w:r>
            <w:r w:rsidR="004C7497" w:rsidRPr="00446B1B">
              <w:rPr>
                <w:rFonts w:eastAsia="Calibri" w:cstheme="minorHAnsi"/>
                <w:bCs/>
                <w:kern w:val="24"/>
              </w:rPr>
              <w:t>:</w:t>
            </w:r>
          </w:p>
          <w:p w14:paraId="311E3155" w14:textId="77777777" w:rsidR="00D56B89" w:rsidRPr="00446B1B" w:rsidRDefault="00D56B89" w:rsidP="00122E3A">
            <w:pPr>
              <w:pStyle w:val="ListParagraph"/>
              <w:numPr>
                <w:ilvl w:val="0"/>
                <w:numId w:val="16"/>
              </w:numPr>
              <w:ind w:left="414" w:hanging="357"/>
              <w:rPr>
                <w:rFonts w:asciiTheme="minorHAnsi" w:hAnsiTheme="minorHAnsi" w:cstheme="minorHAnsi"/>
                <w:sz w:val="22"/>
                <w:szCs w:val="22"/>
              </w:rPr>
            </w:pPr>
            <w:r w:rsidRPr="00446B1B">
              <w:rPr>
                <w:rFonts w:asciiTheme="minorHAnsi" w:eastAsia="Calibri" w:hAnsiTheme="minorHAnsi" w:cstheme="minorHAnsi"/>
                <w:kern w:val="24"/>
                <w:sz w:val="22"/>
                <w:szCs w:val="22"/>
              </w:rPr>
              <w:t>180+ members and growing</w:t>
            </w:r>
          </w:p>
          <w:p w14:paraId="6E5763DE" w14:textId="77777777" w:rsidR="004C7497" w:rsidRPr="00446B1B" w:rsidRDefault="004C7497" w:rsidP="00122E3A">
            <w:pPr>
              <w:pStyle w:val="ListParagraph"/>
              <w:numPr>
                <w:ilvl w:val="0"/>
                <w:numId w:val="16"/>
              </w:numPr>
              <w:ind w:left="414" w:hanging="357"/>
              <w:rPr>
                <w:rFonts w:asciiTheme="minorHAnsi" w:hAnsiTheme="minorHAnsi" w:cstheme="minorHAnsi"/>
                <w:sz w:val="22"/>
                <w:szCs w:val="22"/>
              </w:rPr>
            </w:pPr>
            <w:r w:rsidRPr="00446B1B">
              <w:rPr>
                <w:rFonts w:asciiTheme="minorHAnsi" w:eastAsia="+mn-ea" w:hAnsiTheme="minorHAnsi" w:cstheme="minorHAnsi"/>
                <w:bCs/>
                <w:kern w:val="24"/>
                <w:sz w:val="22"/>
                <w:szCs w:val="22"/>
              </w:rPr>
              <w:t xml:space="preserve">the Steering Group includes local government departments </w:t>
            </w:r>
            <w:proofErr w:type="spellStart"/>
            <w:r w:rsidRPr="00446B1B">
              <w:rPr>
                <w:rFonts w:asciiTheme="minorHAnsi" w:eastAsia="+mn-ea" w:hAnsiTheme="minorHAnsi" w:cstheme="minorHAnsi"/>
                <w:bCs/>
                <w:kern w:val="24"/>
                <w:sz w:val="22"/>
                <w:szCs w:val="22"/>
              </w:rPr>
              <w:t>eg</w:t>
            </w:r>
            <w:proofErr w:type="spellEnd"/>
            <w:r w:rsidRPr="00446B1B">
              <w:rPr>
                <w:rFonts w:asciiTheme="minorHAnsi" w:eastAsia="+mn-ea" w:hAnsiTheme="minorHAnsi" w:cstheme="minorHAnsi"/>
                <w:bCs/>
                <w:kern w:val="24"/>
                <w:sz w:val="22"/>
                <w:szCs w:val="22"/>
              </w:rPr>
              <w:t xml:space="preserve"> transport and housing, and high-profile councillors, representatives from </w:t>
            </w:r>
            <w:r w:rsidRPr="00446B1B">
              <w:rPr>
                <w:rFonts w:asciiTheme="minorHAnsi" w:eastAsia="Calibri" w:hAnsiTheme="minorHAnsi" w:cstheme="minorHAnsi"/>
                <w:kern w:val="24"/>
                <w:sz w:val="22"/>
                <w:szCs w:val="22"/>
              </w:rPr>
              <w:t>older peoples forums and community groups</w:t>
            </w:r>
          </w:p>
          <w:p w14:paraId="299F1B42" w14:textId="77777777" w:rsidR="00D56B89" w:rsidRPr="00446B1B" w:rsidRDefault="004C7497" w:rsidP="00122E3A">
            <w:pPr>
              <w:pStyle w:val="ListParagraph"/>
              <w:numPr>
                <w:ilvl w:val="0"/>
                <w:numId w:val="16"/>
              </w:numPr>
              <w:ind w:left="414" w:hanging="357"/>
              <w:rPr>
                <w:rFonts w:asciiTheme="minorHAnsi" w:hAnsiTheme="minorHAnsi" w:cstheme="minorHAnsi"/>
                <w:sz w:val="22"/>
                <w:szCs w:val="22"/>
              </w:rPr>
            </w:pPr>
            <w:r w:rsidRPr="00446B1B">
              <w:rPr>
                <w:rFonts w:asciiTheme="minorHAnsi" w:eastAsia="Calibri" w:hAnsiTheme="minorHAnsi" w:cstheme="minorHAnsi"/>
                <w:kern w:val="24"/>
                <w:sz w:val="22"/>
                <w:szCs w:val="22"/>
              </w:rPr>
              <w:t>regular</w:t>
            </w:r>
            <w:r w:rsidR="00D56B89" w:rsidRPr="00446B1B">
              <w:rPr>
                <w:rFonts w:asciiTheme="minorHAnsi" w:eastAsia="Calibri" w:hAnsiTheme="minorHAnsi" w:cstheme="minorHAnsi"/>
                <w:kern w:val="24"/>
                <w:sz w:val="22"/>
                <w:szCs w:val="22"/>
              </w:rPr>
              <w:t xml:space="preserve"> liais</w:t>
            </w:r>
            <w:r w:rsidRPr="00446B1B">
              <w:rPr>
                <w:rFonts w:asciiTheme="minorHAnsi" w:eastAsia="Calibri" w:hAnsiTheme="minorHAnsi" w:cstheme="minorHAnsi"/>
                <w:kern w:val="24"/>
                <w:sz w:val="22"/>
                <w:szCs w:val="22"/>
              </w:rPr>
              <w:t>on</w:t>
            </w:r>
            <w:r w:rsidR="00D56B89" w:rsidRPr="00446B1B">
              <w:rPr>
                <w:rFonts w:asciiTheme="minorHAnsi" w:eastAsia="Calibri" w:hAnsiTheme="minorHAnsi" w:cstheme="minorHAnsi"/>
                <w:kern w:val="24"/>
                <w:sz w:val="22"/>
                <w:szCs w:val="22"/>
              </w:rPr>
              <w:t xml:space="preserve"> with other local and National Groups </w:t>
            </w:r>
            <w:r w:rsidRPr="00446B1B">
              <w:rPr>
                <w:rFonts w:asciiTheme="minorHAnsi" w:eastAsia="Calibri" w:hAnsiTheme="minorHAnsi" w:cstheme="minorHAnsi"/>
                <w:kern w:val="24"/>
                <w:sz w:val="22"/>
                <w:szCs w:val="22"/>
              </w:rPr>
              <w:t xml:space="preserve">(Good Practice mentors, Age UK) plus </w:t>
            </w:r>
            <w:r w:rsidR="00D56B89" w:rsidRPr="00446B1B">
              <w:rPr>
                <w:rFonts w:asciiTheme="minorHAnsi" w:eastAsia="Calibri" w:hAnsiTheme="minorHAnsi" w:cstheme="minorHAnsi"/>
                <w:kern w:val="24"/>
                <w:sz w:val="22"/>
                <w:szCs w:val="22"/>
              </w:rPr>
              <w:t>established Networks across the UK to learn to enrich our knowledge and understanding of age-related topics within the protected characteristics criteria </w:t>
            </w:r>
          </w:p>
          <w:p w14:paraId="57E5841F" w14:textId="77777777" w:rsidR="00D56B89" w:rsidRPr="00446B1B" w:rsidRDefault="004C7497" w:rsidP="00122E3A">
            <w:pPr>
              <w:pStyle w:val="ListParagraph"/>
              <w:numPr>
                <w:ilvl w:val="0"/>
                <w:numId w:val="16"/>
              </w:numPr>
              <w:ind w:left="414" w:hanging="357"/>
              <w:rPr>
                <w:rFonts w:asciiTheme="minorHAnsi" w:hAnsiTheme="minorHAnsi" w:cstheme="minorHAnsi"/>
                <w:sz w:val="22"/>
                <w:szCs w:val="22"/>
              </w:rPr>
            </w:pPr>
            <w:r w:rsidRPr="00446B1B">
              <w:rPr>
                <w:rFonts w:asciiTheme="minorHAnsi" w:eastAsia="Calibri" w:hAnsiTheme="minorHAnsi" w:cstheme="minorHAnsi"/>
                <w:kern w:val="24"/>
                <w:sz w:val="22"/>
                <w:szCs w:val="22"/>
              </w:rPr>
              <w:t>r</w:t>
            </w:r>
            <w:r w:rsidR="00D56B89" w:rsidRPr="00446B1B">
              <w:rPr>
                <w:rFonts w:asciiTheme="minorHAnsi" w:eastAsia="Calibri" w:hAnsiTheme="minorHAnsi" w:cstheme="minorHAnsi"/>
                <w:kern w:val="24"/>
                <w:sz w:val="22"/>
                <w:szCs w:val="22"/>
              </w:rPr>
              <w:t>e</w:t>
            </w:r>
            <w:r w:rsidR="00517E4C" w:rsidRPr="00446B1B">
              <w:rPr>
                <w:rFonts w:asciiTheme="minorHAnsi" w:eastAsia="Calibri" w:hAnsiTheme="minorHAnsi" w:cstheme="minorHAnsi"/>
                <w:kern w:val="24"/>
                <w:sz w:val="22"/>
                <w:szCs w:val="22"/>
              </w:rPr>
              <w:t>gular Newsletters and bulletins, and asking for and posing key questions to senior leaders involved in public health and NHS services</w:t>
            </w:r>
          </w:p>
          <w:p w14:paraId="1B0A8E9A" w14:textId="77777777" w:rsidR="00D56B89" w:rsidRPr="00446B1B" w:rsidRDefault="004C7497" w:rsidP="00122E3A">
            <w:pPr>
              <w:pStyle w:val="ListParagraph"/>
              <w:numPr>
                <w:ilvl w:val="0"/>
                <w:numId w:val="16"/>
              </w:numPr>
              <w:ind w:left="414" w:hanging="357"/>
              <w:rPr>
                <w:rFonts w:asciiTheme="minorHAnsi" w:hAnsiTheme="minorHAnsi" w:cstheme="minorHAnsi"/>
                <w:sz w:val="22"/>
                <w:szCs w:val="22"/>
              </w:rPr>
            </w:pPr>
            <w:proofErr w:type="gramStart"/>
            <w:r w:rsidRPr="00446B1B">
              <w:rPr>
                <w:rFonts w:asciiTheme="minorHAnsi" w:eastAsia="Calibri" w:hAnsiTheme="minorHAnsi" w:cstheme="minorHAnsi"/>
                <w:kern w:val="24"/>
                <w:sz w:val="22"/>
                <w:szCs w:val="22"/>
              </w:rPr>
              <w:t>s</w:t>
            </w:r>
            <w:r w:rsidR="00D56B89" w:rsidRPr="00446B1B">
              <w:rPr>
                <w:rFonts w:asciiTheme="minorHAnsi" w:eastAsia="Calibri" w:hAnsiTheme="minorHAnsi" w:cstheme="minorHAnsi"/>
                <w:kern w:val="24"/>
                <w:sz w:val="22"/>
                <w:szCs w:val="22"/>
              </w:rPr>
              <w:t>urvey</w:t>
            </w:r>
            <w:proofErr w:type="gramEnd"/>
            <w:r w:rsidR="00D56B89" w:rsidRPr="00446B1B">
              <w:rPr>
                <w:rFonts w:asciiTheme="minorHAnsi" w:eastAsia="Calibri" w:hAnsiTheme="minorHAnsi" w:cstheme="minorHAnsi"/>
                <w:kern w:val="24"/>
                <w:sz w:val="22"/>
                <w:szCs w:val="22"/>
              </w:rPr>
              <w:t xml:space="preserve"> of almost 450 residents undertaken</w:t>
            </w:r>
            <w:r w:rsidR="00517E4C" w:rsidRPr="00446B1B">
              <w:rPr>
                <w:rFonts w:asciiTheme="minorHAnsi" w:eastAsia="Calibri" w:hAnsiTheme="minorHAnsi" w:cstheme="minorHAnsi"/>
                <w:kern w:val="24"/>
                <w:sz w:val="22"/>
                <w:szCs w:val="22"/>
              </w:rPr>
              <w:t>, the</w:t>
            </w:r>
            <w:r w:rsidR="00D56B89" w:rsidRPr="00446B1B">
              <w:rPr>
                <w:rFonts w:asciiTheme="minorHAnsi" w:eastAsia="Calibri" w:hAnsiTheme="minorHAnsi" w:cstheme="minorHAnsi"/>
                <w:kern w:val="24"/>
                <w:sz w:val="22"/>
                <w:szCs w:val="22"/>
              </w:rPr>
              <w:t xml:space="preserve"> </w:t>
            </w:r>
            <w:hyperlink r:id="rId13" w:history="1">
              <w:r w:rsidR="00D56B89" w:rsidRPr="00446B1B">
                <w:rPr>
                  <w:rStyle w:val="Hyperlink"/>
                  <w:rFonts w:asciiTheme="minorHAnsi" w:eastAsia="Calibri" w:hAnsiTheme="minorHAnsi" w:cstheme="minorHAnsi"/>
                  <w:kern w:val="24"/>
                  <w:sz w:val="22"/>
                  <w:szCs w:val="22"/>
                </w:rPr>
                <w:t>results</w:t>
              </w:r>
            </w:hyperlink>
            <w:r w:rsidR="00D56B89" w:rsidRPr="00446B1B">
              <w:rPr>
                <w:rFonts w:asciiTheme="minorHAnsi" w:eastAsia="Calibri" w:hAnsiTheme="minorHAnsi" w:cstheme="minorHAnsi"/>
                <w:kern w:val="24"/>
                <w:sz w:val="22"/>
                <w:szCs w:val="22"/>
              </w:rPr>
              <w:t xml:space="preserve"> </w:t>
            </w:r>
            <w:r w:rsidR="00517E4C" w:rsidRPr="00446B1B">
              <w:rPr>
                <w:rFonts w:asciiTheme="minorHAnsi" w:eastAsia="Calibri" w:hAnsiTheme="minorHAnsi" w:cstheme="minorHAnsi"/>
                <w:kern w:val="24"/>
                <w:sz w:val="22"/>
                <w:szCs w:val="22"/>
              </w:rPr>
              <w:t xml:space="preserve">are </w:t>
            </w:r>
            <w:r w:rsidR="00D56B89" w:rsidRPr="00446B1B">
              <w:rPr>
                <w:rFonts w:asciiTheme="minorHAnsi" w:eastAsia="Calibri" w:hAnsiTheme="minorHAnsi" w:cstheme="minorHAnsi"/>
                <w:kern w:val="24"/>
                <w:sz w:val="22"/>
                <w:szCs w:val="22"/>
              </w:rPr>
              <w:t>on the Community First Yorkshire website</w:t>
            </w:r>
            <w:r w:rsidR="00517E4C" w:rsidRPr="00446B1B">
              <w:rPr>
                <w:rFonts w:asciiTheme="minorHAnsi" w:eastAsia="Calibri" w:hAnsiTheme="minorHAnsi" w:cstheme="minorHAnsi"/>
                <w:kern w:val="24"/>
                <w:sz w:val="22"/>
                <w:szCs w:val="22"/>
              </w:rPr>
              <w:t>.  The findings are aligned to the Framework domains and actions were suggested, as listed on the slide</w:t>
            </w:r>
          </w:p>
          <w:p w14:paraId="7F0D6EA7" w14:textId="77777777" w:rsidR="00517E4C" w:rsidRPr="00446B1B" w:rsidRDefault="00517E4C" w:rsidP="00122E3A">
            <w:pPr>
              <w:pStyle w:val="ListParagraph"/>
              <w:numPr>
                <w:ilvl w:val="0"/>
                <w:numId w:val="16"/>
              </w:numPr>
              <w:ind w:left="414" w:hanging="357"/>
              <w:rPr>
                <w:rFonts w:asciiTheme="minorHAnsi" w:hAnsiTheme="minorHAnsi" w:cstheme="minorHAnsi"/>
                <w:sz w:val="22"/>
                <w:szCs w:val="22"/>
              </w:rPr>
            </w:pPr>
            <w:r w:rsidRPr="00446B1B">
              <w:rPr>
                <w:rFonts w:asciiTheme="minorHAnsi" w:eastAsia="Calibri" w:hAnsiTheme="minorHAnsi" w:cstheme="minorHAnsi"/>
                <w:kern w:val="24"/>
                <w:sz w:val="22"/>
                <w:szCs w:val="22"/>
              </w:rPr>
              <w:t>North Yorkshire Wider Partnership Conference workshop messages are on the slide detailing what is strong, wrong, could do better and action/resources needed</w:t>
            </w:r>
          </w:p>
          <w:p w14:paraId="415AEC29" w14:textId="77777777" w:rsidR="00D56B89" w:rsidRPr="00446B1B" w:rsidRDefault="00517E4C" w:rsidP="00122E3A">
            <w:pPr>
              <w:pStyle w:val="ListParagraph"/>
              <w:numPr>
                <w:ilvl w:val="0"/>
                <w:numId w:val="16"/>
              </w:numPr>
              <w:ind w:left="414" w:hanging="357"/>
              <w:rPr>
                <w:rFonts w:asciiTheme="minorHAnsi" w:hAnsiTheme="minorHAnsi" w:cstheme="minorHAnsi"/>
                <w:sz w:val="22"/>
                <w:szCs w:val="22"/>
              </w:rPr>
            </w:pPr>
            <w:r w:rsidRPr="00446B1B">
              <w:rPr>
                <w:rFonts w:asciiTheme="minorHAnsi" w:eastAsia="Calibri" w:hAnsiTheme="minorHAnsi" w:cstheme="minorHAnsi"/>
                <w:kern w:val="24"/>
                <w:sz w:val="22"/>
                <w:szCs w:val="22"/>
              </w:rPr>
              <w:t>u</w:t>
            </w:r>
            <w:r w:rsidR="00D56B89" w:rsidRPr="00446B1B">
              <w:rPr>
                <w:rFonts w:asciiTheme="minorHAnsi" w:eastAsia="Calibri" w:hAnsiTheme="minorHAnsi" w:cstheme="minorHAnsi"/>
                <w:kern w:val="24"/>
                <w:sz w:val="22"/>
                <w:szCs w:val="22"/>
              </w:rPr>
              <w:t xml:space="preserve">pdated </w:t>
            </w:r>
            <w:hyperlink r:id="rId14" w:history="1">
              <w:r w:rsidR="00D56B89" w:rsidRPr="00446B1B">
                <w:rPr>
                  <w:rStyle w:val="Hyperlink"/>
                  <w:rFonts w:asciiTheme="minorHAnsi" w:eastAsia="Calibri" w:hAnsiTheme="minorHAnsi" w:cstheme="minorHAnsi"/>
                  <w:kern w:val="24"/>
                  <w:sz w:val="22"/>
                  <w:szCs w:val="22"/>
                </w:rPr>
                <w:t>webpage</w:t>
              </w:r>
            </w:hyperlink>
            <w:r w:rsidR="00D56B89" w:rsidRPr="00446B1B">
              <w:rPr>
                <w:rFonts w:asciiTheme="minorHAnsi" w:eastAsia="Calibri" w:hAnsiTheme="minorHAnsi" w:cstheme="minorHAnsi"/>
                <w:kern w:val="24"/>
                <w:sz w:val="22"/>
                <w:szCs w:val="22"/>
              </w:rPr>
              <w:t xml:space="preserve"> with links to helpful partners </w:t>
            </w:r>
            <w:r w:rsidR="00C4707E" w:rsidRPr="00446B1B">
              <w:rPr>
                <w:rFonts w:asciiTheme="minorHAnsi" w:eastAsia="Calibri" w:hAnsiTheme="minorHAnsi" w:cstheme="minorHAnsi"/>
                <w:kern w:val="24"/>
                <w:sz w:val="22"/>
                <w:szCs w:val="22"/>
              </w:rPr>
              <w:t>and links to join as an individual or an organisation</w:t>
            </w:r>
          </w:p>
          <w:p w14:paraId="5822C586" w14:textId="77777777" w:rsidR="00C4707E" w:rsidRPr="00446B1B" w:rsidRDefault="00517E4C" w:rsidP="00122E3A">
            <w:pPr>
              <w:pStyle w:val="ListParagraph"/>
              <w:numPr>
                <w:ilvl w:val="0"/>
                <w:numId w:val="16"/>
              </w:numPr>
              <w:ind w:left="414" w:hanging="357"/>
              <w:rPr>
                <w:rFonts w:asciiTheme="minorHAnsi" w:hAnsiTheme="minorHAnsi" w:cstheme="minorHAnsi"/>
                <w:sz w:val="22"/>
                <w:szCs w:val="22"/>
              </w:rPr>
            </w:pPr>
            <w:r w:rsidRPr="00446B1B">
              <w:rPr>
                <w:rFonts w:asciiTheme="minorHAnsi" w:eastAsia="Calibri" w:hAnsiTheme="minorHAnsi" w:cstheme="minorHAnsi"/>
                <w:kern w:val="24"/>
                <w:sz w:val="22"/>
                <w:szCs w:val="22"/>
              </w:rPr>
              <w:t>e</w:t>
            </w:r>
            <w:r w:rsidR="00D56B89" w:rsidRPr="00446B1B">
              <w:rPr>
                <w:rFonts w:asciiTheme="minorHAnsi" w:eastAsia="Calibri" w:hAnsiTheme="minorHAnsi" w:cstheme="minorHAnsi"/>
                <w:kern w:val="24"/>
                <w:sz w:val="22"/>
                <w:szCs w:val="22"/>
              </w:rPr>
              <w:t>ngaging with community organisations and partners</w:t>
            </w:r>
            <w:r w:rsidRPr="00446B1B">
              <w:rPr>
                <w:rFonts w:asciiTheme="minorHAnsi" w:eastAsia="Calibri" w:hAnsiTheme="minorHAnsi" w:cstheme="minorHAnsi"/>
                <w:kern w:val="24"/>
                <w:sz w:val="22"/>
                <w:szCs w:val="22"/>
              </w:rPr>
              <w:t>, doing presentations and asking others to engage their contacts into the Network</w:t>
            </w:r>
            <w:r w:rsidR="00D56B89" w:rsidRPr="00446B1B">
              <w:rPr>
                <w:rFonts w:asciiTheme="minorHAnsi" w:eastAsia="Calibri" w:hAnsiTheme="minorHAnsi" w:cstheme="minorHAnsi"/>
                <w:kern w:val="24"/>
                <w:sz w:val="22"/>
                <w:szCs w:val="22"/>
              </w:rPr>
              <w:t xml:space="preserve"> (Community Anchor Organisations, </w:t>
            </w:r>
            <w:r w:rsidR="00D56B89" w:rsidRPr="00446B1B">
              <w:rPr>
                <w:rFonts w:asciiTheme="minorHAnsi" w:hAnsiTheme="minorHAnsi" w:cstheme="minorHAnsi"/>
                <w:bCs/>
                <w:sz w:val="22"/>
                <w:szCs w:val="22"/>
              </w:rPr>
              <w:t>Senior Healthcare Innovation Consortium (SHIC)</w:t>
            </w:r>
            <w:r w:rsidR="00D56B89" w:rsidRPr="00446B1B">
              <w:rPr>
                <w:rFonts w:asciiTheme="minorHAnsi" w:eastAsia="Calibri" w:hAnsiTheme="minorHAnsi" w:cstheme="minorHAnsi"/>
                <w:kern w:val="24"/>
                <w:sz w:val="22"/>
                <w:szCs w:val="22"/>
              </w:rPr>
              <w:t xml:space="preserve">, Libraries </w:t>
            </w:r>
            <w:proofErr w:type="spellStart"/>
            <w:r w:rsidR="00D56B89" w:rsidRPr="00446B1B">
              <w:rPr>
                <w:rFonts w:asciiTheme="minorHAnsi" w:eastAsia="Calibri" w:hAnsiTheme="minorHAnsi" w:cstheme="minorHAnsi"/>
                <w:kern w:val="24"/>
                <w:sz w:val="22"/>
                <w:szCs w:val="22"/>
              </w:rPr>
              <w:t>etc</w:t>
            </w:r>
            <w:proofErr w:type="spellEnd"/>
            <w:r w:rsidR="00D56B89" w:rsidRPr="00446B1B">
              <w:rPr>
                <w:rFonts w:asciiTheme="minorHAnsi" w:eastAsia="Calibri" w:hAnsiTheme="minorHAnsi" w:cstheme="minorHAnsi"/>
                <w:kern w:val="24"/>
                <w:sz w:val="22"/>
                <w:szCs w:val="22"/>
              </w:rPr>
              <w:t>)</w:t>
            </w:r>
          </w:p>
          <w:p w14:paraId="49007D58" w14:textId="77777777" w:rsidR="00916293" w:rsidRPr="00446B1B" w:rsidRDefault="00916293" w:rsidP="00122E3A">
            <w:pPr>
              <w:spacing w:after="0" w:line="240" w:lineRule="auto"/>
              <w:textAlignment w:val="baseline"/>
              <w:rPr>
                <w:rFonts w:cstheme="minorHAnsi"/>
              </w:rPr>
            </w:pPr>
          </w:p>
          <w:p w14:paraId="32D586BD" w14:textId="77777777" w:rsidR="00916293" w:rsidRPr="00446B1B" w:rsidRDefault="00517E4C" w:rsidP="00122E3A">
            <w:pPr>
              <w:spacing w:after="0" w:line="240" w:lineRule="auto"/>
              <w:textAlignment w:val="baseline"/>
              <w:rPr>
                <w:rFonts w:cstheme="minorHAnsi"/>
                <w:b/>
              </w:rPr>
            </w:pPr>
            <w:r w:rsidRPr="00446B1B">
              <w:rPr>
                <w:rFonts w:cstheme="minorHAnsi"/>
              </w:rPr>
              <w:t xml:space="preserve">The future </w:t>
            </w:r>
            <w:r w:rsidR="00C4707E" w:rsidRPr="00446B1B">
              <w:rPr>
                <w:rFonts w:cstheme="minorHAnsi"/>
              </w:rPr>
              <w:t xml:space="preserve">focus is outlined </w:t>
            </w:r>
            <w:r w:rsidR="00E43A14" w:rsidRPr="00446B1B">
              <w:rPr>
                <w:rFonts w:cstheme="minorHAnsi"/>
              </w:rPr>
              <w:t>on</w:t>
            </w:r>
            <w:r w:rsidR="00C4707E" w:rsidRPr="00446B1B">
              <w:rPr>
                <w:rFonts w:cstheme="minorHAnsi"/>
              </w:rPr>
              <w:t xml:space="preserve"> the slides and </w:t>
            </w:r>
            <w:r w:rsidR="00E43A14" w:rsidRPr="00446B1B">
              <w:rPr>
                <w:rFonts w:cstheme="minorHAnsi"/>
              </w:rPr>
              <w:t>h</w:t>
            </w:r>
            <w:r w:rsidR="00C4707E" w:rsidRPr="00446B1B">
              <w:rPr>
                <w:rFonts w:eastAsia="Calibri" w:cstheme="minorHAnsi"/>
                <w:bCs/>
                <w:kern w:val="24"/>
              </w:rPr>
              <w:t>elp from colleagues</w:t>
            </w:r>
            <w:r w:rsidR="00C4707E" w:rsidRPr="00446B1B">
              <w:rPr>
                <w:rFonts w:eastAsia="Calibri" w:cstheme="minorHAnsi"/>
                <w:kern w:val="24"/>
              </w:rPr>
              <w:t xml:space="preserve"> is asked for</w:t>
            </w:r>
            <w:r w:rsidR="00916293" w:rsidRPr="00446B1B">
              <w:rPr>
                <w:rFonts w:eastAsia="Calibri" w:cstheme="minorHAnsi"/>
                <w:kern w:val="24"/>
              </w:rPr>
              <w:t>:</w:t>
            </w:r>
            <w:r w:rsidR="00C4707E" w:rsidRPr="00446B1B">
              <w:rPr>
                <w:rFonts w:eastAsia="Calibri" w:cstheme="minorHAnsi"/>
                <w:kern w:val="24"/>
              </w:rPr>
              <w:t xml:space="preserve"> </w:t>
            </w:r>
          </w:p>
          <w:p w14:paraId="449EDE78" w14:textId="77777777" w:rsidR="00E43A14" w:rsidRPr="00446B1B" w:rsidRDefault="00C4707E" w:rsidP="00122E3A">
            <w:pPr>
              <w:pStyle w:val="ListParagraph"/>
              <w:numPr>
                <w:ilvl w:val="0"/>
                <w:numId w:val="18"/>
              </w:numPr>
              <w:textAlignment w:val="baseline"/>
              <w:rPr>
                <w:rFonts w:asciiTheme="minorHAnsi" w:hAnsiTheme="minorHAnsi" w:cstheme="minorHAnsi"/>
                <w:b/>
                <w:sz w:val="22"/>
                <w:szCs w:val="22"/>
              </w:rPr>
            </w:pPr>
            <w:r w:rsidRPr="00446B1B">
              <w:rPr>
                <w:rFonts w:asciiTheme="minorHAnsi" w:eastAsia="Calibri" w:hAnsiTheme="minorHAnsi" w:cstheme="minorHAnsi"/>
                <w:kern w:val="24"/>
                <w:sz w:val="22"/>
                <w:szCs w:val="22"/>
              </w:rPr>
              <w:t>to put forward ideas, provide contact into meetings and specific events, plans, projects with Age friendl</w:t>
            </w:r>
            <w:r w:rsidR="00916293" w:rsidRPr="00446B1B">
              <w:rPr>
                <w:rFonts w:asciiTheme="minorHAnsi" w:eastAsia="Calibri" w:hAnsiTheme="minorHAnsi" w:cstheme="minorHAnsi"/>
                <w:kern w:val="24"/>
                <w:sz w:val="22"/>
                <w:szCs w:val="22"/>
              </w:rPr>
              <w:t xml:space="preserve">y links and to use the </w:t>
            </w:r>
            <w:r w:rsidR="00E43A14" w:rsidRPr="00446B1B">
              <w:rPr>
                <w:rFonts w:asciiTheme="minorHAnsi" w:eastAsia="Calibri" w:hAnsiTheme="minorHAnsi" w:cstheme="minorHAnsi"/>
                <w:kern w:val="24"/>
                <w:sz w:val="22"/>
                <w:szCs w:val="22"/>
              </w:rPr>
              <w:t>flyers and registration forms for people and or</w:t>
            </w:r>
            <w:r w:rsidR="00916293" w:rsidRPr="00446B1B">
              <w:rPr>
                <w:rFonts w:asciiTheme="minorHAnsi" w:eastAsia="Calibri" w:hAnsiTheme="minorHAnsi" w:cstheme="minorHAnsi"/>
                <w:kern w:val="24"/>
                <w:sz w:val="22"/>
                <w:szCs w:val="22"/>
              </w:rPr>
              <w:t>ganisations to join the network</w:t>
            </w:r>
          </w:p>
          <w:p w14:paraId="1DC98B52" w14:textId="77777777" w:rsidR="00916293" w:rsidRPr="00446B1B" w:rsidRDefault="00916293" w:rsidP="00122E3A">
            <w:pPr>
              <w:pStyle w:val="ListParagraph"/>
              <w:numPr>
                <w:ilvl w:val="0"/>
                <w:numId w:val="18"/>
              </w:numPr>
              <w:textAlignment w:val="baseline"/>
              <w:rPr>
                <w:rFonts w:asciiTheme="minorHAnsi" w:hAnsiTheme="minorHAnsi" w:cstheme="minorHAnsi"/>
                <w:b/>
                <w:sz w:val="22"/>
                <w:szCs w:val="22"/>
              </w:rPr>
            </w:pPr>
            <w:proofErr w:type="gramStart"/>
            <w:r w:rsidRPr="00446B1B">
              <w:rPr>
                <w:rFonts w:asciiTheme="minorHAnsi" w:eastAsia="Calibri" w:hAnsiTheme="minorHAnsi" w:cstheme="minorHAnsi"/>
                <w:kern w:val="24"/>
                <w:sz w:val="22"/>
                <w:szCs w:val="22"/>
              </w:rPr>
              <w:t>to</w:t>
            </w:r>
            <w:proofErr w:type="gramEnd"/>
            <w:r w:rsidRPr="00446B1B">
              <w:rPr>
                <w:rFonts w:asciiTheme="minorHAnsi" w:eastAsia="Calibri" w:hAnsiTheme="minorHAnsi" w:cstheme="minorHAnsi"/>
                <w:kern w:val="24"/>
                <w:sz w:val="22"/>
                <w:szCs w:val="22"/>
              </w:rPr>
              <w:t xml:space="preserve"> use the Communication Pack resources due out April.</w:t>
            </w:r>
          </w:p>
          <w:p w14:paraId="57F28794" w14:textId="77777777" w:rsidR="00E43A14" w:rsidRPr="00446B1B" w:rsidRDefault="00E43A14" w:rsidP="00122E3A">
            <w:pPr>
              <w:pStyle w:val="ListParagraph"/>
              <w:ind w:left="417"/>
              <w:textAlignment w:val="baseline"/>
              <w:rPr>
                <w:rFonts w:asciiTheme="minorHAnsi" w:hAnsiTheme="minorHAnsi" w:cstheme="minorHAnsi"/>
                <w:b/>
                <w:sz w:val="22"/>
                <w:szCs w:val="22"/>
              </w:rPr>
            </w:pPr>
          </w:p>
          <w:p w14:paraId="0E481ADA" w14:textId="77777777" w:rsidR="00C4707E" w:rsidRPr="00446B1B" w:rsidRDefault="00E43A14" w:rsidP="00122E3A">
            <w:pPr>
              <w:spacing w:after="0" w:line="240" w:lineRule="auto"/>
              <w:textAlignment w:val="baseline"/>
              <w:rPr>
                <w:rFonts w:eastAsia="Times New Roman" w:cstheme="minorHAnsi"/>
                <w:b/>
                <w:lang w:eastAsia="en-GB"/>
              </w:rPr>
            </w:pPr>
            <w:r w:rsidRPr="00446B1B">
              <w:rPr>
                <w:rFonts w:eastAsia="Times New Roman" w:cstheme="minorHAnsi"/>
                <w:b/>
                <w:lang w:eastAsia="en-GB"/>
              </w:rPr>
              <w:t>Discussion</w:t>
            </w:r>
          </w:p>
          <w:p w14:paraId="7F3AC7C0" w14:textId="77777777" w:rsidR="00C4707E" w:rsidRPr="00446B1B" w:rsidRDefault="00C4707E" w:rsidP="00122E3A">
            <w:pPr>
              <w:pStyle w:val="ListParagraph"/>
              <w:numPr>
                <w:ilvl w:val="0"/>
                <w:numId w:val="15"/>
              </w:numPr>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Carole - suggested to get involved in the current campaign to pension rates, in particular for women’s pensions.  Getting together is useful but what is needed it to address income and help for people to get out of poverty, living in damp homes, and influence councillors to focus on the needs of this group of people.  </w:t>
            </w:r>
          </w:p>
          <w:p w14:paraId="0D0E178D" w14:textId="77777777" w:rsidR="00C4707E" w:rsidRPr="00446B1B" w:rsidRDefault="00C4707E" w:rsidP="00122E3A">
            <w:pPr>
              <w:pStyle w:val="ListParagraph"/>
              <w:numPr>
                <w:ilvl w:val="0"/>
                <w:numId w:val="15"/>
              </w:numPr>
              <w:textAlignment w:val="baseline"/>
              <w:rPr>
                <w:rFonts w:asciiTheme="minorHAnsi" w:hAnsiTheme="minorHAnsi" w:cstheme="minorHAnsi"/>
                <w:sz w:val="22"/>
                <w:szCs w:val="22"/>
              </w:rPr>
            </w:pPr>
            <w:r w:rsidRPr="00446B1B">
              <w:rPr>
                <w:rFonts w:asciiTheme="minorHAnsi" w:hAnsiTheme="minorHAnsi" w:cstheme="minorHAnsi"/>
                <w:sz w:val="22"/>
                <w:szCs w:val="22"/>
              </w:rPr>
              <w:t>Jeanette outlined that the issue of poverty the Network is already pushing with Council executive staff and councillors.</w:t>
            </w:r>
          </w:p>
          <w:p w14:paraId="70AA2701" w14:textId="77777777" w:rsidR="002D04E1" w:rsidRPr="00446B1B" w:rsidRDefault="00C4707E" w:rsidP="00122E3A">
            <w:pPr>
              <w:pStyle w:val="ListParagraph"/>
              <w:numPr>
                <w:ilvl w:val="0"/>
                <w:numId w:val="15"/>
              </w:numPr>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Jeremy - there is an overlap with the </w:t>
            </w:r>
            <w:r w:rsidR="001D128C" w:rsidRPr="00446B1B">
              <w:rPr>
                <w:rFonts w:asciiTheme="minorHAnsi" w:hAnsiTheme="minorHAnsi" w:cstheme="minorHAnsi"/>
                <w:sz w:val="22"/>
                <w:szCs w:val="22"/>
              </w:rPr>
              <w:t xml:space="preserve">work and approaches being taken by the </w:t>
            </w:r>
            <w:r w:rsidRPr="00446B1B">
              <w:rPr>
                <w:rFonts w:asciiTheme="minorHAnsi" w:hAnsiTheme="minorHAnsi" w:cstheme="minorHAnsi"/>
                <w:sz w:val="22"/>
                <w:szCs w:val="22"/>
              </w:rPr>
              <w:t>North Yorkshire Disability Forum and Ripon Disability Forum</w:t>
            </w:r>
            <w:r w:rsidR="001D128C" w:rsidRPr="00446B1B">
              <w:rPr>
                <w:rFonts w:asciiTheme="minorHAnsi" w:hAnsiTheme="minorHAnsi" w:cstheme="minorHAnsi"/>
                <w:sz w:val="22"/>
                <w:szCs w:val="22"/>
              </w:rPr>
              <w:t>.  T</w:t>
            </w:r>
            <w:r w:rsidRPr="00446B1B">
              <w:rPr>
                <w:rFonts w:asciiTheme="minorHAnsi" w:hAnsiTheme="minorHAnsi" w:cstheme="minorHAnsi"/>
                <w:sz w:val="22"/>
                <w:szCs w:val="22"/>
              </w:rPr>
              <w:t xml:space="preserve">he connections between the two has been </w:t>
            </w:r>
            <w:r w:rsidR="001D128C" w:rsidRPr="00446B1B">
              <w:rPr>
                <w:rFonts w:asciiTheme="minorHAnsi" w:hAnsiTheme="minorHAnsi" w:cstheme="minorHAnsi"/>
                <w:sz w:val="22"/>
                <w:szCs w:val="22"/>
              </w:rPr>
              <w:t xml:space="preserve">the Forums pushing Ripon Town Council and NYC for changes, and moving to an approach whereby the Councils are coming to the Forums to ask for input and suggestions on particular issues.  </w:t>
            </w:r>
          </w:p>
          <w:p w14:paraId="4AA746B3" w14:textId="77777777" w:rsidR="00C4707E" w:rsidRPr="00446B1B" w:rsidRDefault="001D128C" w:rsidP="00122E3A">
            <w:pPr>
              <w:pStyle w:val="ListParagraph"/>
              <w:ind w:left="417"/>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The ask being discussed with NYC is for someone at Assistant Director </w:t>
            </w:r>
            <w:r w:rsidR="007B1A17" w:rsidRPr="00446B1B">
              <w:rPr>
                <w:rFonts w:asciiTheme="minorHAnsi" w:hAnsiTheme="minorHAnsi" w:cstheme="minorHAnsi"/>
                <w:sz w:val="22"/>
                <w:szCs w:val="22"/>
              </w:rPr>
              <w:t xml:space="preserve">(AD) </w:t>
            </w:r>
            <w:r w:rsidRPr="00446B1B">
              <w:rPr>
                <w:rFonts w:asciiTheme="minorHAnsi" w:hAnsiTheme="minorHAnsi" w:cstheme="minorHAnsi"/>
                <w:sz w:val="22"/>
                <w:szCs w:val="22"/>
              </w:rPr>
              <w:t xml:space="preserve">level </w:t>
            </w:r>
            <w:r w:rsidR="00C4707E" w:rsidRPr="00446B1B">
              <w:rPr>
                <w:rFonts w:asciiTheme="minorHAnsi" w:hAnsiTheme="minorHAnsi" w:cstheme="minorHAnsi"/>
                <w:sz w:val="22"/>
                <w:szCs w:val="22"/>
              </w:rPr>
              <w:t xml:space="preserve">to have overall responsibility for </w:t>
            </w:r>
            <w:r w:rsidRPr="00446B1B">
              <w:rPr>
                <w:rFonts w:asciiTheme="minorHAnsi" w:hAnsiTheme="minorHAnsi" w:cstheme="minorHAnsi"/>
                <w:sz w:val="22"/>
                <w:szCs w:val="22"/>
              </w:rPr>
              <w:t xml:space="preserve">access, inclusion and equality, and someone in each directorate at senior level to act as lead person to roll policy out.  </w:t>
            </w:r>
            <w:r w:rsidR="007B1A17" w:rsidRPr="00446B1B">
              <w:rPr>
                <w:rFonts w:asciiTheme="minorHAnsi" w:hAnsiTheme="minorHAnsi" w:cstheme="minorHAnsi"/>
                <w:sz w:val="22"/>
                <w:szCs w:val="22"/>
              </w:rPr>
              <w:t>Contact is then made at AD level for work to flow to the directorates.  What you have in the Network is the approach that NYC should adopt more widely, as an exemplar, so that if you are a business, property developer for example you only have to go to one person. It will help build on good practice.</w:t>
            </w:r>
          </w:p>
          <w:p w14:paraId="0E502C41" w14:textId="77777777" w:rsidR="007B1A17" w:rsidRPr="00446B1B" w:rsidRDefault="007B1A17" w:rsidP="00122E3A">
            <w:pPr>
              <w:pStyle w:val="ListParagraph"/>
              <w:numPr>
                <w:ilvl w:val="0"/>
                <w:numId w:val="15"/>
              </w:numPr>
              <w:textAlignment w:val="baseline"/>
              <w:rPr>
                <w:rFonts w:asciiTheme="minorHAnsi" w:hAnsiTheme="minorHAnsi" w:cstheme="minorHAnsi"/>
                <w:sz w:val="22"/>
                <w:szCs w:val="22"/>
              </w:rPr>
            </w:pPr>
            <w:r w:rsidRPr="00446B1B">
              <w:rPr>
                <w:rFonts w:asciiTheme="minorHAnsi" w:hAnsiTheme="minorHAnsi" w:cstheme="minorHAnsi"/>
                <w:sz w:val="22"/>
                <w:szCs w:val="22"/>
              </w:rPr>
              <w:t>Caroline reminded colleagues about the Communications Pack due out April and we ask you to share more widely.</w:t>
            </w:r>
          </w:p>
          <w:p w14:paraId="34BE6A51" w14:textId="77777777" w:rsidR="007B1A17" w:rsidRPr="00446B1B" w:rsidRDefault="007B1A17" w:rsidP="00122E3A">
            <w:pPr>
              <w:pStyle w:val="ListParagraph"/>
              <w:numPr>
                <w:ilvl w:val="0"/>
                <w:numId w:val="15"/>
              </w:numPr>
              <w:textAlignment w:val="baseline"/>
              <w:rPr>
                <w:rFonts w:asciiTheme="minorHAnsi" w:hAnsiTheme="minorHAnsi" w:cstheme="minorHAnsi"/>
                <w:sz w:val="22"/>
                <w:szCs w:val="22"/>
              </w:rPr>
            </w:pPr>
            <w:r w:rsidRPr="00446B1B">
              <w:rPr>
                <w:rFonts w:asciiTheme="minorHAnsi" w:hAnsiTheme="minorHAnsi" w:cstheme="minorHAnsi"/>
                <w:sz w:val="22"/>
                <w:szCs w:val="22"/>
              </w:rPr>
              <w:t>Jeanette - will connect with Carole to look at what can be communicated back to NYC Chief Executive.</w:t>
            </w:r>
          </w:p>
          <w:p w14:paraId="080181D1" w14:textId="77777777" w:rsidR="004C5144" w:rsidRPr="00446B1B" w:rsidRDefault="00FC2457" w:rsidP="00122E3A">
            <w:pPr>
              <w:spacing w:after="0" w:line="240" w:lineRule="auto"/>
              <w:ind w:left="57"/>
              <w:textAlignment w:val="baseline"/>
              <w:rPr>
                <w:rFonts w:eastAsia="Times New Roman" w:cstheme="minorHAnsi"/>
                <w:lang w:eastAsia="en-GB"/>
              </w:rPr>
            </w:pPr>
            <w:hyperlink r:id="rId15" w:tgtFrame="_blank" w:history="1">
              <w:r w:rsidR="004C5144" w:rsidRPr="00446B1B">
                <w:rPr>
                  <w:rFonts w:eastAsia="Times New Roman" w:cstheme="minorHAnsi"/>
                  <w:color w:val="0563C1"/>
                  <w:u w:val="single"/>
                  <w:lang w:val="en-US" w:eastAsia="en-GB"/>
                </w:rPr>
                <w:t>jeanette.hague@communityfirstyorkshire.org.uk</w:t>
              </w:r>
            </w:hyperlink>
            <w:r w:rsidR="004C5144" w:rsidRPr="00446B1B">
              <w:rPr>
                <w:rFonts w:eastAsia="Times New Roman" w:cstheme="minorHAnsi"/>
                <w:lang w:eastAsia="en-GB"/>
              </w:rPr>
              <w:t>  </w:t>
            </w:r>
          </w:p>
        </w:tc>
      </w:tr>
      <w:tr w:rsidR="004C5144" w:rsidRPr="00446B1B" w14:paraId="64AF20EB" w14:textId="77777777" w:rsidTr="002F4E6E">
        <w:trPr>
          <w:trHeight w:val="2537"/>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70CBD8D" w14:textId="77777777" w:rsidR="004C5144" w:rsidRPr="00446B1B" w:rsidRDefault="004C5144" w:rsidP="00122E3A">
            <w:pPr>
              <w:numPr>
                <w:ilvl w:val="0"/>
                <w:numId w:val="3"/>
              </w:numPr>
              <w:spacing w:after="0" w:line="240" w:lineRule="auto"/>
              <w:ind w:left="57" w:firstLine="0"/>
              <w:textAlignment w:val="baseline"/>
              <w:rPr>
                <w:rFonts w:eastAsia="Times New Roman" w:cstheme="minorHAnsi"/>
                <w:lang w:eastAsia="en-GB"/>
              </w:rPr>
            </w:pPr>
            <w:r w:rsidRPr="00446B1B">
              <w:rPr>
                <w:rFonts w:eastAsia="Times New Roman" w:cstheme="minorHAnsi"/>
                <w:b/>
                <w:bCs/>
                <w:lang w:val="en-US" w:eastAsia="en-GB"/>
              </w:rPr>
              <w:t> </w:t>
            </w:r>
            <w:r w:rsidRPr="00446B1B">
              <w:rPr>
                <w:rFonts w:eastAsia="Times New Roman" w:cstheme="minorHAnsi"/>
                <w:lang w:eastAsia="en-GB"/>
              </w:rPr>
              <w:t> </w:t>
            </w:r>
          </w:p>
        </w:tc>
        <w:tc>
          <w:tcPr>
            <w:tcW w:w="864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753B23" w14:textId="2CAC3654" w:rsidR="002D04E1" w:rsidRPr="00446B1B" w:rsidRDefault="004C5144" w:rsidP="00122E3A">
            <w:pPr>
              <w:spacing w:after="0" w:line="240" w:lineRule="auto"/>
              <w:ind w:left="57"/>
              <w:textAlignment w:val="baseline"/>
              <w:rPr>
                <w:rFonts w:eastAsia="Times New Roman" w:cstheme="minorHAnsi"/>
                <w:color w:val="000000"/>
                <w:lang w:eastAsia="en-GB"/>
              </w:rPr>
            </w:pPr>
            <w:r w:rsidRPr="00446B1B">
              <w:rPr>
                <w:rFonts w:eastAsia="Times New Roman" w:cstheme="minorHAnsi"/>
                <w:b/>
                <w:bCs/>
                <w:color w:val="000000"/>
                <w:lang w:eastAsia="en-GB"/>
              </w:rPr>
              <w:t xml:space="preserve">Focus on - Gypsy, Roma, Traveller </w:t>
            </w:r>
            <w:r w:rsidR="003A59AA" w:rsidRPr="00446B1B">
              <w:rPr>
                <w:rFonts w:eastAsia="Times New Roman" w:cstheme="minorHAnsi"/>
                <w:b/>
                <w:bCs/>
                <w:color w:val="000000"/>
                <w:lang w:eastAsia="en-GB"/>
              </w:rPr>
              <w:t xml:space="preserve">and Show People (GRTS) </w:t>
            </w:r>
            <w:r w:rsidRPr="00446B1B">
              <w:rPr>
                <w:rFonts w:eastAsia="Times New Roman" w:cstheme="minorHAnsi"/>
                <w:b/>
                <w:bCs/>
                <w:color w:val="000000"/>
                <w:lang w:eastAsia="en-GB"/>
              </w:rPr>
              <w:t>communities and Health Needs Assessment Project –</w:t>
            </w:r>
            <w:r w:rsidRPr="00446B1B">
              <w:rPr>
                <w:rFonts w:eastAsia="Times New Roman" w:cstheme="minorHAnsi"/>
                <w:color w:val="000000"/>
                <w:lang w:eastAsia="en-GB"/>
              </w:rPr>
              <w:t xml:space="preserve"> </w:t>
            </w:r>
            <w:r w:rsidRPr="00446B1B">
              <w:rPr>
                <w:rFonts w:eastAsia="Times New Roman" w:cstheme="minorHAnsi"/>
                <w:lang w:val="en-US" w:eastAsia="en-GB"/>
              </w:rPr>
              <w:t>Eric Ayesu-Boapeah, Public Health Manager</w:t>
            </w:r>
            <w:r w:rsidR="002D04E1" w:rsidRPr="00446B1B">
              <w:rPr>
                <w:rFonts w:eastAsia="Times New Roman" w:cstheme="minorHAnsi"/>
                <w:lang w:val="en-US" w:eastAsia="en-GB"/>
              </w:rPr>
              <w:t xml:space="preserve"> and </w:t>
            </w:r>
            <w:r w:rsidR="00AF22DC" w:rsidRPr="00446B1B">
              <w:rPr>
                <w:rFonts w:eastAsia="Times New Roman" w:cstheme="minorHAnsi"/>
                <w:color w:val="000000"/>
                <w:lang w:eastAsia="en-GB"/>
              </w:rPr>
              <w:t>Rachel Maw, Public Health Officer, Healthier Lives, Communities and Economies</w:t>
            </w:r>
            <w:r w:rsidR="00916293" w:rsidRPr="00446B1B">
              <w:rPr>
                <w:rFonts w:eastAsia="Times New Roman" w:cstheme="minorHAnsi"/>
                <w:lang w:val="en-US" w:eastAsia="en-GB"/>
              </w:rPr>
              <w:t xml:space="preserve">, </w:t>
            </w:r>
            <w:r w:rsidRPr="00446B1B">
              <w:rPr>
                <w:rFonts w:eastAsia="Times New Roman" w:cstheme="minorHAnsi"/>
                <w:lang w:val="en-US" w:eastAsia="en-GB"/>
              </w:rPr>
              <w:t xml:space="preserve">North Yorkshire Council.  For </w:t>
            </w:r>
            <w:r w:rsidRPr="00446B1B">
              <w:rPr>
                <w:rFonts w:eastAsia="Times New Roman" w:cstheme="minorHAnsi"/>
                <w:color w:val="000000"/>
                <w:lang w:eastAsia="en-GB"/>
              </w:rPr>
              <w:t>update, feedback on links, VCSE connections with people in these communities and discussion of gaps to meet needs </w:t>
            </w:r>
          </w:p>
          <w:p w14:paraId="1716D3AD" w14:textId="77777777" w:rsidR="00B354AE" w:rsidRPr="00446B1B" w:rsidRDefault="00B354AE" w:rsidP="00122E3A">
            <w:pPr>
              <w:spacing w:after="0" w:line="240" w:lineRule="auto"/>
              <w:ind w:left="57"/>
              <w:textAlignment w:val="baseline"/>
              <w:rPr>
                <w:rFonts w:eastAsia="Times New Roman" w:cstheme="minorHAnsi"/>
                <w:color w:val="000000"/>
                <w:lang w:eastAsia="en-GB"/>
              </w:rPr>
            </w:pPr>
          </w:p>
          <w:p w14:paraId="766A915E" w14:textId="6FB9DD57" w:rsidR="002D04E1" w:rsidRPr="00446B1B" w:rsidRDefault="00AF22DC" w:rsidP="00122E3A">
            <w:pPr>
              <w:spacing w:after="0" w:line="240" w:lineRule="auto"/>
              <w:ind w:left="57"/>
              <w:textAlignment w:val="baseline"/>
              <w:rPr>
                <w:rFonts w:eastAsia="Times New Roman" w:cstheme="minorHAnsi"/>
                <w:color w:val="000000"/>
                <w:lang w:eastAsia="en-GB"/>
              </w:rPr>
            </w:pPr>
            <w:r w:rsidRPr="00446B1B">
              <w:rPr>
                <w:rFonts w:eastAsia="Times New Roman" w:cstheme="minorHAnsi"/>
                <w:color w:val="000000"/>
                <w:lang w:eastAsia="en-GB"/>
              </w:rPr>
              <w:t xml:space="preserve">Eric went through the </w:t>
            </w:r>
            <w:hyperlink r:id="rId16" w:history="1">
              <w:r w:rsidRPr="00446B1B">
                <w:rPr>
                  <w:rStyle w:val="Hyperlink"/>
                  <w:rFonts w:eastAsia="Times New Roman" w:cstheme="minorHAnsi"/>
                  <w:lang w:eastAsia="en-GB"/>
                </w:rPr>
                <w:t>presentation</w:t>
              </w:r>
            </w:hyperlink>
            <w:r w:rsidRPr="00446B1B">
              <w:rPr>
                <w:rFonts w:eastAsia="Times New Roman" w:cstheme="minorHAnsi"/>
                <w:color w:val="000000"/>
                <w:lang w:eastAsia="en-GB"/>
              </w:rPr>
              <w:t>.  The starting point for this work was a recognition that the services for people within these communities and information about them is</w:t>
            </w:r>
            <w:r w:rsidR="00B354AE" w:rsidRPr="00446B1B">
              <w:rPr>
                <w:rFonts w:eastAsia="Times New Roman" w:cstheme="minorHAnsi"/>
                <w:color w:val="000000"/>
                <w:lang w:eastAsia="en-GB"/>
              </w:rPr>
              <w:t xml:space="preserve"> fragmented across the Council,  A</w:t>
            </w:r>
            <w:r w:rsidRPr="00446B1B">
              <w:rPr>
                <w:rFonts w:eastAsia="Times New Roman" w:cstheme="minorHAnsi"/>
                <w:color w:val="000000"/>
                <w:lang w:eastAsia="en-GB"/>
              </w:rPr>
              <w:t xml:space="preserve"> first step was to bring teams together to establish from across NYC what work is taking place and what intelligence </w:t>
            </w:r>
            <w:r w:rsidR="00B354AE" w:rsidRPr="00446B1B">
              <w:rPr>
                <w:rFonts w:eastAsia="Times New Roman" w:cstheme="minorHAnsi"/>
                <w:color w:val="000000"/>
                <w:lang w:eastAsia="en-GB"/>
              </w:rPr>
              <w:t>NYC has</w:t>
            </w:r>
            <w:r w:rsidRPr="00446B1B">
              <w:rPr>
                <w:rFonts w:eastAsia="Times New Roman" w:cstheme="minorHAnsi"/>
                <w:color w:val="000000"/>
                <w:lang w:eastAsia="en-GB"/>
              </w:rPr>
              <w:t xml:space="preserve"> for a ‘deeper’ dive into the communities.  </w:t>
            </w:r>
          </w:p>
          <w:p w14:paraId="71343913" w14:textId="7F2B4CEB" w:rsidR="00B354AE" w:rsidRPr="00446B1B" w:rsidRDefault="00B354AE" w:rsidP="00122E3A">
            <w:pPr>
              <w:spacing w:after="0" w:line="240" w:lineRule="auto"/>
              <w:ind w:left="57"/>
              <w:textAlignment w:val="baseline"/>
              <w:rPr>
                <w:rFonts w:eastAsia="Times New Roman" w:cstheme="minorHAnsi"/>
                <w:color w:val="000000"/>
                <w:lang w:eastAsia="en-GB"/>
              </w:rPr>
            </w:pPr>
          </w:p>
          <w:p w14:paraId="7122CED6" w14:textId="49E07246" w:rsidR="005864A8" w:rsidRPr="00446B1B" w:rsidRDefault="00B354AE" w:rsidP="00122E3A">
            <w:pPr>
              <w:pStyle w:val="paragraph"/>
              <w:spacing w:before="0" w:beforeAutospacing="0" w:after="0" w:afterAutospacing="0"/>
              <w:ind w:left="57"/>
              <w:textAlignment w:val="baseline"/>
              <w:rPr>
                <w:rStyle w:val="normaltextrun"/>
                <w:rFonts w:asciiTheme="minorHAnsi" w:hAnsiTheme="minorHAnsi" w:cstheme="minorHAnsi"/>
                <w:bCs/>
                <w:iCs/>
                <w:color w:val="0B0C0C"/>
                <w:position w:val="1"/>
                <w:sz w:val="22"/>
                <w:szCs w:val="22"/>
              </w:rPr>
            </w:pPr>
            <w:r w:rsidRPr="00446B1B">
              <w:rPr>
                <w:rFonts w:asciiTheme="minorHAnsi" w:hAnsiTheme="minorHAnsi" w:cstheme="minorHAnsi"/>
                <w:color w:val="000000"/>
                <w:sz w:val="22"/>
                <w:szCs w:val="22"/>
              </w:rPr>
              <w:t xml:space="preserve">These communities are part of Inclusion Health </w:t>
            </w:r>
            <w:r w:rsidR="005864A8" w:rsidRPr="00446B1B">
              <w:rPr>
                <w:rFonts w:asciiTheme="minorHAnsi" w:hAnsiTheme="minorHAnsi" w:cstheme="minorHAnsi"/>
                <w:color w:val="000000"/>
                <w:sz w:val="22"/>
                <w:szCs w:val="22"/>
              </w:rPr>
              <w:t>G</w:t>
            </w:r>
            <w:r w:rsidRPr="00446B1B">
              <w:rPr>
                <w:rFonts w:asciiTheme="minorHAnsi" w:hAnsiTheme="minorHAnsi" w:cstheme="minorHAnsi"/>
                <w:color w:val="000000"/>
                <w:sz w:val="22"/>
                <w:szCs w:val="22"/>
              </w:rPr>
              <w:t>roups</w:t>
            </w:r>
            <w:r w:rsidR="000E546F" w:rsidRPr="00446B1B">
              <w:rPr>
                <w:rFonts w:asciiTheme="minorHAnsi" w:hAnsiTheme="minorHAnsi" w:cstheme="minorHAnsi"/>
                <w:color w:val="000000"/>
                <w:sz w:val="22"/>
                <w:szCs w:val="22"/>
              </w:rPr>
              <w:t>,</w:t>
            </w:r>
            <w:r w:rsidRPr="00446B1B">
              <w:rPr>
                <w:rFonts w:asciiTheme="minorHAnsi" w:hAnsiTheme="minorHAnsi" w:cstheme="minorHAnsi"/>
                <w:color w:val="000000"/>
                <w:sz w:val="22"/>
                <w:szCs w:val="22"/>
              </w:rPr>
              <w:t xml:space="preserve"> defined as </w:t>
            </w:r>
            <w:r w:rsidRPr="00446B1B">
              <w:rPr>
                <w:rStyle w:val="normaltextrun"/>
                <w:rFonts w:asciiTheme="minorHAnsi" w:hAnsiTheme="minorHAnsi" w:cstheme="minorHAnsi"/>
                <w:bCs/>
                <w:iCs/>
                <w:color w:val="000000"/>
                <w:position w:val="1"/>
                <w:sz w:val="22"/>
                <w:szCs w:val="22"/>
              </w:rPr>
              <w:t>a catch all term to describe people who are socially excluded and typically</w:t>
            </w:r>
            <w:r w:rsidRPr="00446B1B">
              <w:rPr>
                <w:rStyle w:val="normaltextrun"/>
                <w:rFonts w:asciiTheme="minorHAnsi" w:hAnsiTheme="minorHAnsi" w:cstheme="minorHAnsi"/>
                <w:bCs/>
                <w:iCs/>
                <w:color w:val="0B0C0C"/>
                <w:position w:val="1"/>
                <w:sz w:val="22"/>
                <w:szCs w:val="22"/>
              </w:rPr>
              <w:t> experience multiple overlapping risk factors for poor health which can include childhood trauma, poverty and violence.</w:t>
            </w:r>
            <w:r w:rsidRPr="00446B1B">
              <w:rPr>
                <w:rStyle w:val="normaltextrun"/>
                <w:rFonts w:asciiTheme="minorHAnsi" w:hAnsiTheme="minorHAnsi" w:cstheme="minorHAnsi"/>
                <w:b/>
                <w:bCs/>
                <w:iCs/>
                <w:color w:val="0B0C0C"/>
                <w:position w:val="1"/>
                <w:sz w:val="22"/>
                <w:szCs w:val="22"/>
              </w:rPr>
              <w:t xml:space="preserve"> </w:t>
            </w:r>
            <w:r w:rsidR="00DA1F89" w:rsidRPr="00446B1B">
              <w:rPr>
                <w:rStyle w:val="normaltextrun"/>
                <w:rFonts w:asciiTheme="minorHAnsi" w:hAnsiTheme="minorHAnsi" w:cstheme="minorHAnsi"/>
                <w:b/>
                <w:bCs/>
                <w:iCs/>
                <w:color w:val="0B0C0C"/>
                <w:position w:val="1"/>
                <w:sz w:val="22"/>
                <w:szCs w:val="22"/>
              </w:rPr>
              <w:t xml:space="preserve"> </w:t>
            </w:r>
            <w:r w:rsidR="005864A8" w:rsidRPr="00446B1B">
              <w:rPr>
                <w:rStyle w:val="normaltextrun"/>
                <w:rFonts w:asciiTheme="minorHAnsi" w:hAnsiTheme="minorHAnsi" w:cstheme="minorHAnsi"/>
                <w:bCs/>
                <w:iCs/>
                <w:color w:val="0B0C0C"/>
                <w:position w:val="1"/>
                <w:sz w:val="22"/>
                <w:szCs w:val="22"/>
              </w:rPr>
              <w:t>The p</w:t>
            </w:r>
            <w:r w:rsidR="00DA1F89" w:rsidRPr="00446B1B">
              <w:rPr>
                <w:rStyle w:val="normaltextrun"/>
                <w:rFonts w:asciiTheme="minorHAnsi" w:hAnsiTheme="minorHAnsi" w:cstheme="minorHAnsi"/>
                <w:bCs/>
                <w:iCs/>
                <w:color w:val="0B0C0C"/>
                <w:position w:val="1"/>
                <w:sz w:val="22"/>
                <w:szCs w:val="22"/>
              </w:rPr>
              <w:t>eople are experiencing Social Exclusion</w:t>
            </w:r>
            <w:r w:rsidR="005864A8" w:rsidRPr="00446B1B">
              <w:rPr>
                <w:rStyle w:val="normaltextrun"/>
                <w:rFonts w:asciiTheme="minorHAnsi" w:hAnsiTheme="minorHAnsi" w:cstheme="minorHAnsi"/>
                <w:bCs/>
                <w:iCs/>
                <w:color w:val="0B0C0C"/>
                <w:position w:val="1"/>
                <w:sz w:val="22"/>
                <w:szCs w:val="22"/>
              </w:rPr>
              <w:t>, as a function of m</w:t>
            </w:r>
            <w:proofErr w:type="spellStart"/>
            <w:r w:rsidR="005864A8" w:rsidRPr="00446B1B">
              <w:rPr>
                <w:rFonts w:asciiTheme="minorHAnsi" w:hAnsiTheme="minorHAnsi" w:cstheme="minorHAnsi"/>
                <w:bCs/>
                <w:color w:val="000000"/>
                <w:sz w:val="22"/>
                <w:szCs w:val="22"/>
              </w:rPr>
              <w:t>ultiple</w:t>
            </w:r>
            <w:proofErr w:type="spellEnd"/>
            <w:r w:rsidR="005864A8" w:rsidRPr="00446B1B">
              <w:rPr>
                <w:rFonts w:asciiTheme="minorHAnsi" w:hAnsiTheme="minorHAnsi" w:cstheme="minorHAnsi"/>
                <w:bCs/>
                <w:color w:val="000000"/>
                <w:sz w:val="22"/>
                <w:szCs w:val="22"/>
              </w:rPr>
              <w:t xml:space="preserve"> risk factors for poor health </w:t>
            </w:r>
            <w:r w:rsidR="005864A8" w:rsidRPr="00446B1B">
              <w:rPr>
                <w:rFonts w:asciiTheme="minorHAnsi" w:hAnsiTheme="minorHAnsi" w:cstheme="minorHAnsi"/>
                <w:sz w:val="22"/>
                <w:szCs w:val="22"/>
                <w:lang w:val="en-US"/>
              </w:rPr>
              <w:t>​</w:t>
            </w:r>
            <w:r w:rsidR="005864A8" w:rsidRPr="00446B1B">
              <w:rPr>
                <w:rFonts w:asciiTheme="minorHAnsi" w:hAnsiTheme="minorHAnsi" w:cstheme="minorHAnsi"/>
                <w:bCs/>
                <w:color w:val="000000"/>
                <w:sz w:val="22"/>
                <w:szCs w:val="22"/>
              </w:rPr>
              <w:t>(poverty, violence, complex trauma)</w:t>
            </w:r>
            <w:r w:rsidR="005864A8" w:rsidRPr="00446B1B">
              <w:rPr>
                <w:rFonts w:asciiTheme="minorHAnsi" w:hAnsiTheme="minorHAnsi" w:cstheme="minorHAnsi"/>
                <w:sz w:val="22"/>
                <w:szCs w:val="22"/>
                <w:lang w:val="en-US"/>
              </w:rPr>
              <w:t xml:space="preserve">​ </w:t>
            </w:r>
            <w:r w:rsidR="004B437C" w:rsidRPr="00446B1B">
              <w:rPr>
                <w:rFonts w:asciiTheme="minorHAnsi" w:hAnsiTheme="minorHAnsi" w:cstheme="minorHAnsi"/>
                <w:sz w:val="22"/>
                <w:szCs w:val="22"/>
                <w:lang w:val="en-US"/>
              </w:rPr>
              <w:t>which includes:</w:t>
            </w:r>
          </w:p>
          <w:p w14:paraId="3F8C456A" w14:textId="7189AA89" w:rsidR="005864A8" w:rsidRPr="00446B1B" w:rsidRDefault="004B437C" w:rsidP="00122E3A">
            <w:pPr>
              <w:pStyle w:val="paragraph"/>
              <w:numPr>
                <w:ilvl w:val="0"/>
                <w:numId w:val="25"/>
              </w:numPr>
              <w:shd w:val="clear" w:color="auto" w:fill="FFFFFF" w:themeFill="background1"/>
              <w:spacing w:before="0" w:beforeAutospacing="0" w:after="0" w:afterAutospacing="0"/>
              <w:ind w:left="417"/>
              <w:textAlignment w:val="baseline"/>
              <w:rPr>
                <w:rStyle w:val="eop"/>
                <w:rFonts w:asciiTheme="minorHAnsi" w:hAnsiTheme="minorHAnsi" w:cstheme="minorHAnsi"/>
                <w:bCs/>
                <w:color w:val="000000"/>
                <w:sz w:val="22"/>
                <w:szCs w:val="22"/>
                <w:shd w:val="clear" w:color="auto" w:fill="FFFFFF" w:themeFill="background1"/>
              </w:rPr>
            </w:pPr>
            <w:r w:rsidRPr="00446B1B">
              <w:rPr>
                <w:rStyle w:val="normaltextrun"/>
                <w:rFonts w:asciiTheme="minorHAnsi" w:hAnsiTheme="minorHAnsi" w:cstheme="minorHAnsi"/>
                <w:bCs/>
                <w:color w:val="000000"/>
                <w:sz w:val="22"/>
                <w:szCs w:val="22"/>
                <w:shd w:val="clear" w:color="auto" w:fill="FFFFFF" w:themeFill="background1"/>
              </w:rPr>
              <w:t xml:space="preserve">not consistently recorded in electronic systems, from GPs </w:t>
            </w:r>
          </w:p>
          <w:p w14:paraId="4AD9BCA7" w14:textId="63E75498" w:rsidR="005864A8" w:rsidRPr="00446B1B" w:rsidRDefault="004B437C" w:rsidP="00122E3A">
            <w:pPr>
              <w:pStyle w:val="paragraph"/>
              <w:numPr>
                <w:ilvl w:val="0"/>
                <w:numId w:val="25"/>
              </w:numPr>
              <w:shd w:val="clear" w:color="auto" w:fill="FFFFFF" w:themeFill="background1"/>
              <w:spacing w:before="0" w:beforeAutospacing="0" w:after="0" w:afterAutospacing="0"/>
              <w:ind w:left="417"/>
              <w:textAlignment w:val="baseline"/>
              <w:rPr>
                <w:rFonts w:asciiTheme="minorHAnsi" w:hAnsiTheme="minorHAnsi" w:cstheme="minorHAnsi"/>
                <w:sz w:val="22"/>
                <w:szCs w:val="22"/>
              </w:rPr>
            </w:pPr>
            <w:r w:rsidRPr="00446B1B">
              <w:rPr>
                <w:rStyle w:val="normaltextrun"/>
                <w:rFonts w:asciiTheme="minorHAnsi" w:hAnsiTheme="minorHAnsi" w:cstheme="minorHAnsi"/>
                <w:bCs/>
                <w:color w:val="000000"/>
                <w:sz w:val="22"/>
                <w:szCs w:val="22"/>
                <w:shd w:val="clear" w:color="auto" w:fill="FFFFFF" w:themeFill="background1"/>
              </w:rPr>
              <w:t>barriers in access to healthcare and other services</w:t>
            </w:r>
            <w:r w:rsidRPr="00446B1B">
              <w:rPr>
                <w:rStyle w:val="eop"/>
                <w:rFonts w:asciiTheme="minorHAnsi" w:hAnsiTheme="minorHAnsi" w:cstheme="minorHAnsi"/>
                <w:color w:val="000000"/>
                <w:sz w:val="22"/>
                <w:szCs w:val="22"/>
                <w:shd w:val="clear" w:color="auto" w:fill="EDEBE9"/>
              </w:rPr>
              <w:t>​</w:t>
            </w:r>
          </w:p>
          <w:p w14:paraId="330F5305" w14:textId="02E06948" w:rsidR="005864A8" w:rsidRPr="00446B1B" w:rsidRDefault="004B437C" w:rsidP="00122E3A">
            <w:pPr>
              <w:pStyle w:val="paragraph"/>
              <w:numPr>
                <w:ilvl w:val="0"/>
                <w:numId w:val="25"/>
              </w:numPr>
              <w:shd w:val="clear" w:color="auto" w:fill="FFFFFF" w:themeFill="background1"/>
              <w:spacing w:before="0" w:beforeAutospacing="0" w:after="0" w:afterAutospacing="0"/>
              <w:ind w:left="417"/>
              <w:textAlignment w:val="baseline"/>
              <w:rPr>
                <w:rStyle w:val="eop"/>
                <w:rFonts w:asciiTheme="minorHAnsi" w:hAnsiTheme="minorHAnsi" w:cstheme="minorHAnsi"/>
                <w:color w:val="000000"/>
                <w:sz w:val="22"/>
                <w:szCs w:val="22"/>
                <w:shd w:val="clear" w:color="auto" w:fill="EDEBE9"/>
              </w:rPr>
            </w:pPr>
            <w:r w:rsidRPr="00446B1B">
              <w:rPr>
                <w:rStyle w:val="normaltextrun"/>
                <w:rFonts w:asciiTheme="minorHAnsi" w:hAnsiTheme="minorHAnsi" w:cstheme="minorHAnsi"/>
                <w:bCs/>
                <w:color w:val="000000"/>
                <w:sz w:val="22"/>
                <w:szCs w:val="22"/>
                <w:shd w:val="clear" w:color="auto" w:fill="FFFFFF" w:themeFill="background1"/>
              </w:rPr>
              <w:t>stigma and discrimination</w:t>
            </w:r>
            <w:r w:rsidRPr="00446B1B">
              <w:rPr>
                <w:rStyle w:val="eop"/>
                <w:rFonts w:asciiTheme="minorHAnsi" w:hAnsiTheme="minorHAnsi" w:cstheme="minorHAnsi"/>
                <w:color w:val="000000"/>
                <w:sz w:val="22"/>
                <w:szCs w:val="22"/>
                <w:shd w:val="clear" w:color="auto" w:fill="EDEBE9"/>
              </w:rPr>
              <w:t>​</w:t>
            </w:r>
          </w:p>
          <w:p w14:paraId="36260925" w14:textId="725E66CD" w:rsidR="004B437C" w:rsidRPr="00446B1B" w:rsidRDefault="004B437C" w:rsidP="00122E3A">
            <w:pPr>
              <w:pStyle w:val="paragraph"/>
              <w:numPr>
                <w:ilvl w:val="0"/>
                <w:numId w:val="25"/>
              </w:numPr>
              <w:shd w:val="clear" w:color="auto" w:fill="FFFFFF" w:themeFill="background1"/>
              <w:spacing w:before="0" w:beforeAutospacing="0" w:after="0" w:afterAutospacing="0"/>
              <w:ind w:left="417"/>
              <w:textAlignment w:val="baseline"/>
              <w:rPr>
                <w:rStyle w:val="normaltextrun"/>
                <w:rFonts w:asciiTheme="minorHAnsi" w:hAnsiTheme="minorHAnsi" w:cstheme="minorHAnsi"/>
                <w:bCs/>
                <w:color w:val="000000"/>
                <w:sz w:val="22"/>
                <w:szCs w:val="22"/>
                <w:shd w:val="clear" w:color="auto" w:fill="FFFFFF" w:themeFill="background1"/>
              </w:rPr>
            </w:pPr>
            <w:proofErr w:type="gramStart"/>
            <w:r w:rsidRPr="00446B1B">
              <w:rPr>
                <w:rStyle w:val="normaltextrun"/>
                <w:rFonts w:asciiTheme="minorHAnsi" w:hAnsiTheme="minorHAnsi" w:cstheme="minorHAnsi"/>
                <w:bCs/>
                <w:color w:val="000000"/>
                <w:sz w:val="22"/>
                <w:szCs w:val="22"/>
                <w:shd w:val="clear" w:color="auto" w:fill="FFFFFF" w:themeFill="background1"/>
              </w:rPr>
              <w:t>insecure</w:t>
            </w:r>
            <w:proofErr w:type="gramEnd"/>
            <w:r w:rsidRPr="00446B1B">
              <w:rPr>
                <w:rStyle w:val="normaltextrun"/>
                <w:rFonts w:asciiTheme="minorHAnsi" w:hAnsiTheme="minorHAnsi" w:cstheme="minorHAnsi"/>
                <w:bCs/>
                <w:color w:val="000000"/>
                <w:sz w:val="22"/>
                <w:szCs w:val="22"/>
                <w:shd w:val="clear" w:color="auto" w:fill="FFFFFF" w:themeFill="background1"/>
              </w:rPr>
              <w:t> housing, communal accommodation, overcrowding.</w:t>
            </w:r>
          </w:p>
          <w:p w14:paraId="6D825596" w14:textId="6BF7B015" w:rsidR="005864A8" w:rsidRPr="00446B1B" w:rsidRDefault="004B437C" w:rsidP="00122E3A">
            <w:pPr>
              <w:pStyle w:val="paragraph"/>
              <w:numPr>
                <w:ilvl w:val="0"/>
                <w:numId w:val="25"/>
              </w:numPr>
              <w:shd w:val="clear" w:color="auto" w:fill="FFFFFF" w:themeFill="background1"/>
              <w:spacing w:before="0" w:beforeAutospacing="0" w:after="0" w:afterAutospacing="0"/>
              <w:ind w:left="417"/>
              <w:textAlignment w:val="baseline"/>
              <w:rPr>
                <w:rStyle w:val="eop"/>
                <w:rFonts w:asciiTheme="minorHAnsi" w:hAnsiTheme="minorHAnsi" w:cstheme="minorHAnsi"/>
                <w:color w:val="000000"/>
                <w:sz w:val="22"/>
                <w:szCs w:val="22"/>
                <w:shd w:val="clear" w:color="auto" w:fill="FFFFFF" w:themeFill="background1"/>
              </w:rPr>
            </w:pPr>
            <w:r w:rsidRPr="00446B1B">
              <w:rPr>
                <w:rStyle w:val="eop"/>
                <w:rFonts w:asciiTheme="minorHAnsi" w:hAnsiTheme="minorHAnsi" w:cstheme="minorHAnsi"/>
                <w:color w:val="000000"/>
                <w:sz w:val="22"/>
                <w:szCs w:val="22"/>
                <w:shd w:val="clear" w:color="auto" w:fill="FFFFFF" w:themeFill="background1"/>
              </w:rPr>
              <w:t xml:space="preserve">Leading to poor health and mental challenges.  The groups are part of the priorities for investment from the health system, which is targeting the 20 most deprived areas, as outlined in the slide.  </w:t>
            </w:r>
          </w:p>
          <w:p w14:paraId="03AB8508" w14:textId="3D96C2A1" w:rsidR="00943D21" w:rsidRPr="00446B1B" w:rsidRDefault="000E546F" w:rsidP="00122E3A">
            <w:pPr>
              <w:pStyle w:val="paragraph"/>
              <w:numPr>
                <w:ilvl w:val="0"/>
                <w:numId w:val="25"/>
              </w:numPr>
              <w:shd w:val="clear" w:color="auto" w:fill="FFFFFF" w:themeFill="background1"/>
              <w:spacing w:before="0" w:beforeAutospacing="0" w:after="0" w:afterAutospacing="0"/>
              <w:ind w:left="417"/>
              <w:textAlignment w:val="baseline"/>
              <w:rPr>
                <w:rStyle w:val="normaltextrun"/>
                <w:rFonts w:asciiTheme="minorHAnsi" w:hAnsiTheme="minorHAnsi" w:cstheme="minorHAnsi"/>
                <w:color w:val="000000"/>
                <w:position w:val="1"/>
                <w:sz w:val="22"/>
                <w:szCs w:val="22"/>
              </w:rPr>
            </w:pPr>
            <w:proofErr w:type="gramStart"/>
            <w:r w:rsidRPr="00446B1B">
              <w:rPr>
                <w:rStyle w:val="eop"/>
                <w:rFonts w:asciiTheme="minorHAnsi" w:hAnsiTheme="minorHAnsi" w:cstheme="minorHAnsi"/>
                <w:color w:val="000000"/>
                <w:sz w:val="22"/>
                <w:szCs w:val="22"/>
                <w:shd w:val="clear" w:color="auto" w:fill="FFFFFF" w:themeFill="background1"/>
              </w:rPr>
              <w:t>i</w:t>
            </w:r>
            <w:r w:rsidR="004B437C" w:rsidRPr="00446B1B">
              <w:rPr>
                <w:rStyle w:val="eop"/>
                <w:rFonts w:asciiTheme="minorHAnsi" w:hAnsiTheme="minorHAnsi" w:cstheme="minorHAnsi"/>
                <w:color w:val="000000"/>
                <w:sz w:val="22"/>
                <w:szCs w:val="22"/>
                <w:shd w:val="clear" w:color="auto" w:fill="FFFFFF" w:themeFill="background1"/>
              </w:rPr>
              <w:t>nformation</w:t>
            </w:r>
            <w:proofErr w:type="gramEnd"/>
            <w:r w:rsidR="004B437C" w:rsidRPr="00446B1B">
              <w:rPr>
                <w:rStyle w:val="eop"/>
                <w:rFonts w:asciiTheme="minorHAnsi" w:hAnsiTheme="minorHAnsi" w:cstheme="minorHAnsi"/>
                <w:color w:val="000000"/>
                <w:sz w:val="22"/>
                <w:szCs w:val="22"/>
                <w:shd w:val="clear" w:color="auto" w:fill="FFFFFF" w:themeFill="background1"/>
              </w:rPr>
              <w:t xml:space="preserve"> which correlates deprived areas and gender of people within the excluded groups shows a stark picture of lower life expectancy than others living in deprived areas.</w:t>
            </w:r>
            <w:r w:rsidR="00FC0648" w:rsidRPr="00446B1B">
              <w:rPr>
                <w:rStyle w:val="eop"/>
                <w:rFonts w:asciiTheme="minorHAnsi" w:hAnsiTheme="minorHAnsi" w:cstheme="minorHAnsi"/>
                <w:color w:val="000000"/>
                <w:sz w:val="22"/>
                <w:szCs w:val="22"/>
                <w:shd w:val="clear" w:color="auto" w:fill="FFFFFF" w:themeFill="background1"/>
              </w:rPr>
              <w:t xml:space="preserve"> </w:t>
            </w:r>
            <w:r w:rsidR="00943D21" w:rsidRPr="00446B1B">
              <w:rPr>
                <w:rStyle w:val="contextualspellingandgrammarerrorzoomed"/>
                <w:rFonts w:asciiTheme="minorHAnsi" w:hAnsiTheme="minorHAnsi" w:cstheme="minorHAnsi"/>
                <w:color w:val="000000"/>
                <w:sz w:val="22"/>
                <w:szCs w:val="22"/>
                <w:shd w:val="clear" w:color="auto" w:fill="FFFFFF" w:themeFill="background1"/>
              </w:rPr>
              <w:t>The project is focussing with partners on identifying health needs to know more about health n</w:t>
            </w:r>
            <w:proofErr w:type="spellStart"/>
            <w:r w:rsidR="00943D21" w:rsidRPr="00446B1B">
              <w:rPr>
                <w:rStyle w:val="normaltextrun"/>
                <w:rFonts w:asciiTheme="minorHAnsi" w:hAnsiTheme="minorHAnsi" w:cstheme="minorHAnsi"/>
                <w:color w:val="000000"/>
                <w:position w:val="1"/>
                <w:sz w:val="22"/>
                <w:szCs w:val="22"/>
              </w:rPr>
              <w:t>eeds</w:t>
            </w:r>
            <w:proofErr w:type="spellEnd"/>
            <w:r w:rsidR="00943D21" w:rsidRPr="00446B1B">
              <w:rPr>
                <w:rStyle w:val="normaltextrun"/>
                <w:rFonts w:asciiTheme="minorHAnsi" w:hAnsiTheme="minorHAnsi" w:cstheme="minorHAnsi"/>
                <w:color w:val="000000"/>
                <w:position w:val="1"/>
                <w:sz w:val="22"/>
                <w:szCs w:val="22"/>
              </w:rPr>
              <w:t xml:space="preserve"> of the GRTS communities, identify gaps in service provision</w:t>
            </w:r>
            <w:proofErr w:type="gramStart"/>
            <w:r w:rsidR="00943D21" w:rsidRPr="00446B1B">
              <w:rPr>
                <w:rStyle w:val="normaltextrun"/>
                <w:rFonts w:asciiTheme="minorHAnsi" w:hAnsiTheme="minorHAnsi" w:cstheme="minorHAnsi"/>
                <w:color w:val="000000"/>
                <w:position w:val="1"/>
                <w:sz w:val="22"/>
                <w:szCs w:val="22"/>
              </w:rPr>
              <w:t> </w:t>
            </w:r>
            <w:r w:rsidR="00943D21" w:rsidRPr="00446B1B">
              <w:rPr>
                <w:rStyle w:val="eop"/>
                <w:rFonts w:asciiTheme="minorHAnsi" w:hAnsiTheme="minorHAnsi" w:cstheme="minorHAnsi"/>
                <w:sz w:val="22"/>
                <w:szCs w:val="22"/>
                <w:lang w:val="en-US"/>
              </w:rPr>
              <w:t>​and</w:t>
            </w:r>
            <w:proofErr w:type="gramEnd"/>
            <w:r w:rsidR="00943D21" w:rsidRPr="00446B1B">
              <w:rPr>
                <w:rStyle w:val="eop"/>
                <w:rFonts w:asciiTheme="minorHAnsi" w:hAnsiTheme="minorHAnsi" w:cstheme="minorHAnsi"/>
                <w:sz w:val="22"/>
                <w:szCs w:val="22"/>
                <w:lang w:val="en-US"/>
              </w:rPr>
              <w:t xml:space="preserve"> </w:t>
            </w:r>
            <w:r w:rsidR="00943D21" w:rsidRPr="00446B1B">
              <w:rPr>
                <w:rStyle w:val="normaltextrun"/>
                <w:rFonts w:asciiTheme="minorHAnsi" w:hAnsiTheme="minorHAnsi" w:cstheme="minorHAnsi"/>
                <w:color w:val="000000"/>
                <w:position w:val="1"/>
                <w:sz w:val="22"/>
                <w:szCs w:val="22"/>
              </w:rPr>
              <w:t>understanding across health partners to key shared priorities.</w:t>
            </w:r>
            <w:r w:rsidR="00FC0648" w:rsidRPr="00446B1B">
              <w:rPr>
                <w:rStyle w:val="normaltextrun"/>
                <w:rFonts w:asciiTheme="minorHAnsi" w:hAnsiTheme="minorHAnsi" w:cstheme="minorHAnsi"/>
                <w:color w:val="000000"/>
                <w:position w:val="1"/>
                <w:sz w:val="22"/>
                <w:szCs w:val="22"/>
              </w:rPr>
              <w:t xml:space="preserve">  </w:t>
            </w:r>
          </w:p>
          <w:p w14:paraId="4FD4758E" w14:textId="7E1E1521" w:rsidR="003A59AA" w:rsidRPr="00446B1B" w:rsidRDefault="003A59AA" w:rsidP="00122E3A">
            <w:pPr>
              <w:pStyle w:val="paragraph"/>
              <w:numPr>
                <w:ilvl w:val="0"/>
                <w:numId w:val="25"/>
              </w:numPr>
              <w:shd w:val="clear" w:color="auto" w:fill="FFFFFF" w:themeFill="background1"/>
              <w:spacing w:before="0" w:beforeAutospacing="0" w:after="0" w:afterAutospacing="0"/>
              <w:ind w:left="417"/>
              <w:textAlignment w:val="baseline"/>
              <w:rPr>
                <w:rStyle w:val="normaltextrun"/>
                <w:rFonts w:asciiTheme="minorHAnsi" w:hAnsiTheme="minorHAnsi" w:cstheme="minorHAnsi"/>
                <w:color w:val="000000"/>
                <w:position w:val="1"/>
                <w:sz w:val="22"/>
                <w:szCs w:val="22"/>
              </w:rPr>
            </w:pPr>
            <w:r w:rsidRPr="00446B1B">
              <w:rPr>
                <w:rStyle w:val="normaltextrun"/>
                <w:rFonts w:asciiTheme="minorHAnsi" w:hAnsiTheme="minorHAnsi" w:cstheme="minorHAnsi"/>
                <w:color w:val="000000"/>
                <w:position w:val="1"/>
                <w:sz w:val="22"/>
                <w:szCs w:val="22"/>
              </w:rPr>
              <w:t xml:space="preserve">2021 </w:t>
            </w:r>
            <w:r w:rsidR="00FC0648" w:rsidRPr="00446B1B">
              <w:rPr>
                <w:rStyle w:val="normaltextrun"/>
                <w:rFonts w:asciiTheme="minorHAnsi" w:hAnsiTheme="minorHAnsi" w:cstheme="minorHAnsi"/>
                <w:color w:val="000000"/>
                <w:position w:val="1"/>
                <w:sz w:val="22"/>
                <w:szCs w:val="22"/>
              </w:rPr>
              <w:t xml:space="preserve">Census data for Gypsy, Irish Traveller </w:t>
            </w:r>
            <w:r w:rsidR="003A1637" w:rsidRPr="00446B1B">
              <w:rPr>
                <w:rStyle w:val="normaltextrun"/>
                <w:rFonts w:asciiTheme="minorHAnsi" w:hAnsiTheme="minorHAnsi" w:cstheme="minorHAnsi"/>
                <w:color w:val="000000"/>
                <w:position w:val="1"/>
                <w:sz w:val="22"/>
                <w:szCs w:val="22"/>
              </w:rPr>
              <w:t xml:space="preserve">and Roma </w:t>
            </w:r>
            <w:proofErr w:type="gramStart"/>
            <w:r w:rsidR="00FC0648" w:rsidRPr="00446B1B">
              <w:rPr>
                <w:rStyle w:val="normaltextrun"/>
                <w:rFonts w:asciiTheme="minorHAnsi" w:hAnsiTheme="minorHAnsi" w:cstheme="minorHAnsi"/>
                <w:color w:val="000000"/>
                <w:position w:val="1"/>
                <w:sz w:val="22"/>
                <w:szCs w:val="22"/>
              </w:rPr>
              <w:t>communities</w:t>
            </w:r>
            <w:proofErr w:type="gramEnd"/>
            <w:r w:rsidR="003A1637" w:rsidRPr="00446B1B">
              <w:rPr>
                <w:rStyle w:val="normaltextrun"/>
                <w:rFonts w:asciiTheme="minorHAnsi" w:hAnsiTheme="minorHAnsi" w:cstheme="minorHAnsi"/>
                <w:color w:val="000000"/>
                <w:position w:val="1"/>
                <w:sz w:val="22"/>
                <w:szCs w:val="22"/>
              </w:rPr>
              <w:t xml:space="preserve"> gives a total of 900 people </w:t>
            </w:r>
            <w:r w:rsidRPr="00446B1B">
              <w:rPr>
                <w:rStyle w:val="normaltextrun"/>
                <w:rFonts w:asciiTheme="minorHAnsi" w:hAnsiTheme="minorHAnsi" w:cstheme="minorHAnsi"/>
                <w:color w:val="000000"/>
                <w:position w:val="1"/>
                <w:sz w:val="22"/>
                <w:szCs w:val="22"/>
              </w:rPr>
              <w:t>across North Yorkshire and the slides gives a breakdown by former district council areas.  By age the communities have a younger focus than the England average which again indicates the impact of shorter life expectancy</w:t>
            </w:r>
          </w:p>
          <w:p w14:paraId="3A085694" w14:textId="428CBE46" w:rsidR="003A59AA" w:rsidRPr="00446B1B" w:rsidRDefault="003A59AA" w:rsidP="00122E3A">
            <w:pPr>
              <w:pStyle w:val="paragraph"/>
              <w:numPr>
                <w:ilvl w:val="0"/>
                <w:numId w:val="25"/>
              </w:numPr>
              <w:shd w:val="clear" w:color="auto" w:fill="FFFFFF" w:themeFill="background1"/>
              <w:spacing w:before="0" w:beforeAutospacing="0" w:after="0" w:afterAutospacing="0"/>
              <w:ind w:left="417"/>
              <w:textAlignment w:val="baseline"/>
              <w:rPr>
                <w:rStyle w:val="normaltextrun"/>
                <w:rFonts w:asciiTheme="minorHAnsi" w:hAnsiTheme="minorHAnsi" w:cstheme="minorHAnsi"/>
                <w:color w:val="000000"/>
                <w:position w:val="1"/>
                <w:sz w:val="22"/>
                <w:szCs w:val="22"/>
              </w:rPr>
            </w:pPr>
            <w:proofErr w:type="gramStart"/>
            <w:r w:rsidRPr="00446B1B">
              <w:rPr>
                <w:rStyle w:val="normaltextrun"/>
                <w:rFonts w:asciiTheme="minorHAnsi" w:hAnsiTheme="minorHAnsi" w:cstheme="minorHAnsi"/>
                <w:color w:val="000000"/>
                <w:position w:val="1"/>
                <w:sz w:val="22"/>
                <w:szCs w:val="22"/>
              </w:rPr>
              <w:t>smoking</w:t>
            </w:r>
            <w:proofErr w:type="gramEnd"/>
            <w:r w:rsidRPr="00446B1B">
              <w:rPr>
                <w:rStyle w:val="normaltextrun"/>
                <w:rFonts w:asciiTheme="minorHAnsi" w:hAnsiTheme="minorHAnsi" w:cstheme="minorHAnsi"/>
                <w:color w:val="000000"/>
                <w:position w:val="1"/>
                <w:sz w:val="22"/>
                <w:szCs w:val="22"/>
              </w:rPr>
              <w:t xml:space="preserve"> is high among these groups compared to all ethnic groups in England</w:t>
            </w:r>
            <w:r w:rsidR="000E546F" w:rsidRPr="00446B1B">
              <w:rPr>
                <w:rStyle w:val="normaltextrun"/>
                <w:rFonts w:asciiTheme="minorHAnsi" w:hAnsiTheme="minorHAnsi" w:cstheme="minorHAnsi"/>
                <w:color w:val="000000"/>
                <w:position w:val="1"/>
                <w:sz w:val="22"/>
                <w:szCs w:val="22"/>
              </w:rPr>
              <w:t>.</w:t>
            </w:r>
          </w:p>
          <w:p w14:paraId="5D320365" w14:textId="5DD04EE1" w:rsidR="003A59AA" w:rsidRPr="00446B1B" w:rsidRDefault="003A59AA" w:rsidP="00122E3A">
            <w:pPr>
              <w:pStyle w:val="paragraph"/>
              <w:shd w:val="clear" w:color="auto" w:fill="FFFFFF" w:themeFill="background1"/>
              <w:spacing w:before="0" w:beforeAutospacing="0" w:after="0" w:afterAutospacing="0"/>
              <w:ind w:left="-246"/>
              <w:textAlignment w:val="baseline"/>
              <w:rPr>
                <w:rStyle w:val="normaltextrun"/>
                <w:rFonts w:asciiTheme="minorHAnsi" w:hAnsiTheme="minorHAnsi" w:cstheme="minorHAnsi"/>
                <w:color w:val="000000"/>
                <w:position w:val="1"/>
                <w:sz w:val="22"/>
                <w:szCs w:val="22"/>
              </w:rPr>
            </w:pPr>
          </w:p>
          <w:p w14:paraId="1B6EF511" w14:textId="1DDD61D7" w:rsidR="003A59AA" w:rsidRPr="00446B1B" w:rsidRDefault="003A59AA" w:rsidP="00122E3A">
            <w:pPr>
              <w:pStyle w:val="paragraph"/>
              <w:shd w:val="clear" w:color="auto" w:fill="FFFFFF" w:themeFill="background1"/>
              <w:spacing w:before="0" w:beforeAutospacing="0" w:after="0" w:afterAutospacing="0"/>
              <w:ind w:left="57"/>
              <w:textAlignment w:val="baseline"/>
              <w:rPr>
                <w:rStyle w:val="normaltextrun"/>
                <w:rFonts w:asciiTheme="minorHAnsi" w:hAnsiTheme="minorHAnsi" w:cstheme="minorHAnsi"/>
                <w:color w:val="000000"/>
                <w:position w:val="1"/>
                <w:sz w:val="22"/>
                <w:szCs w:val="22"/>
              </w:rPr>
            </w:pPr>
            <w:r w:rsidRPr="00446B1B">
              <w:rPr>
                <w:rStyle w:val="normaltextrun"/>
                <w:rFonts w:asciiTheme="minorHAnsi" w:hAnsiTheme="minorHAnsi" w:cstheme="minorHAnsi"/>
                <w:color w:val="000000"/>
                <w:position w:val="1"/>
                <w:sz w:val="22"/>
                <w:szCs w:val="22"/>
              </w:rPr>
              <w:t>Health issues</w:t>
            </w:r>
            <w:r w:rsidR="00911D7F" w:rsidRPr="00446B1B">
              <w:rPr>
                <w:rStyle w:val="normaltextrun"/>
                <w:rFonts w:asciiTheme="minorHAnsi" w:hAnsiTheme="minorHAnsi" w:cstheme="minorHAnsi"/>
                <w:color w:val="000000"/>
                <w:position w:val="1"/>
                <w:sz w:val="22"/>
                <w:szCs w:val="22"/>
              </w:rPr>
              <w:t xml:space="preserve"> based on all England data</w:t>
            </w:r>
            <w:r w:rsidR="000E546F" w:rsidRPr="00446B1B">
              <w:rPr>
                <w:rStyle w:val="normaltextrun"/>
                <w:rFonts w:asciiTheme="minorHAnsi" w:hAnsiTheme="minorHAnsi" w:cstheme="minorHAnsi"/>
                <w:color w:val="000000"/>
                <w:position w:val="1"/>
                <w:sz w:val="22"/>
                <w:szCs w:val="22"/>
              </w:rPr>
              <w:t>:</w:t>
            </w:r>
          </w:p>
          <w:p w14:paraId="56865279" w14:textId="50D8AB6C"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2"/>
                <w:sz w:val="22"/>
                <w:szCs w:val="22"/>
              </w:rPr>
              <w:t>42% of English Gypsies are affected by a long-term condition, as opposed to 18% of the general population</w:t>
            </w:r>
            <w:r w:rsidRPr="00446B1B">
              <w:rPr>
                <w:rStyle w:val="eop"/>
                <w:rFonts w:asciiTheme="minorHAnsi" w:hAnsiTheme="minorHAnsi" w:cstheme="minorHAnsi"/>
                <w:sz w:val="22"/>
                <w:szCs w:val="22"/>
                <w:lang w:val="en-US"/>
              </w:rPr>
              <w:t>​, due to the factors already outlined about lifestyle and housing</w:t>
            </w:r>
          </w:p>
          <w:p w14:paraId="7A16D78D" w14:textId="533400A2"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rPr>
            </w:pPr>
            <w:r w:rsidRPr="00446B1B">
              <w:rPr>
                <w:rStyle w:val="normaltextrun"/>
                <w:rFonts w:asciiTheme="minorHAnsi" w:hAnsiTheme="minorHAnsi" w:cstheme="minorHAnsi"/>
                <w:color w:val="000000"/>
                <w:position w:val="2"/>
                <w:sz w:val="22"/>
                <w:szCs w:val="22"/>
              </w:rPr>
              <w:t>delayed diagnosis</w:t>
            </w:r>
            <w:r w:rsidRPr="00446B1B">
              <w:rPr>
                <w:rStyle w:val="eop"/>
                <w:rFonts w:asciiTheme="minorHAnsi" w:hAnsiTheme="minorHAnsi" w:cstheme="minorHAnsi"/>
                <w:sz w:val="22"/>
                <w:szCs w:val="22"/>
              </w:rPr>
              <w:t>​, normally they do not engage with primary care and often access health support through hospitals which can lead to late diagnosis</w:t>
            </w:r>
          </w:p>
          <w:p w14:paraId="59583621" w14:textId="5BB85252"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2"/>
                <w:sz w:val="22"/>
                <w:szCs w:val="22"/>
              </w:rPr>
              <w:t>higher rates of stillbirth, infant mortality and maternal death </w:t>
            </w:r>
            <w:r w:rsidRPr="00446B1B">
              <w:rPr>
                <w:rStyle w:val="eop"/>
                <w:rFonts w:asciiTheme="minorHAnsi" w:hAnsiTheme="minorHAnsi" w:cstheme="minorHAnsi"/>
                <w:sz w:val="22"/>
                <w:szCs w:val="22"/>
                <w:lang w:val="en-US"/>
              </w:rPr>
              <w:t>​</w:t>
            </w:r>
          </w:p>
          <w:p w14:paraId="28217E36" w14:textId="57D76980"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rPr>
            </w:pPr>
            <w:r w:rsidRPr="00446B1B">
              <w:rPr>
                <w:rStyle w:val="normaltextrun"/>
                <w:rFonts w:asciiTheme="minorHAnsi" w:hAnsiTheme="minorHAnsi" w:cstheme="minorHAnsi"/>
                <w:color w:val="000000"/>
                <w:position w:val="2"/>
                <w:sz w:val="22"/>
                <w:szCs w:val="22"/>
              </w:rPr>
              <w:t>higher levels of stress, anxiety and depression </w:t>
            </w:r>
            <w:r w:rsidRPr="00446B1B">
              <w:rPr>
                <w:rStyle w:val="eop"/>
                <w:rFonts w:asciiTheme="minorHAnsi" w:hAnsiTheme="minorHAnsi" w:cstheme="minorHAnsi"/>
                <w:sz w:val="22"/>
                <w:szCs w:val="22"/>
              </w:rPr>
              <w:t>​</w:t>
            </w:r>
          </w:p>
          <w:p w14:paraId="27F39883" w14:textId="759F425A"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2"/>
                <w:sz w:val="22"/>
                <w:szCs w:val="22"/>
              </w:rPr>
              <w:t>poor dental health, low registration and high level of unmet need</w:t>
            </w:r>
            <w:r w:rsidRPr="00446B1B">
              <w:rPr>
                <w:rStyle w:val="eop"/>
                <w:rFonts w:asciiTheme="minorHAnsi" w:hAnsiTheme="minorHAnsi" w:cstheme="minorHAnsi"/>
                <w:sz w:val="22"/>
                <w:szCs w:val="22"/>
                <w:lang w:val="en-US"/>
              </w:rPr>
              <w:t>​</w:t>
            </w:r>
          </w:p>
          <w:p w14:paraId="472EAA96" w14:textId="4C62CF23"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rPr>
            </w:pPr>
            <w:r w:rsidRPr="00446B1B">
              <w:rPr>
                <w:rStyle w:val="normaltextrun"/>
                <w:rFonts w:asciiTheme="minorHAnsi" w:hAnsiTheme="minorHAnsi" w:cstheme="minorHAnsi"/>
                <w:color w:val="000000"/>
                <w:position w:val="2"/>
                <w:sz w:val="22"/>
                <w:szCs w:val="22"/>
              </w:rPr>
              <w:t>GRT communities have low vaccination and immunisation uptake, which again can lead to poor health outcomes </w:t>
            </w:r>
            <w:r w:rsidRPr="00446B1B">
              <w:rPr>
                <w:rStyle w:val="eop"/>
                <w:rFonts w:asciiTheme="minorHAnsi" w:hAnsiTheme="minorHAnsi" w:cstheme="minorHAnsi"/>
                <w:sz w:val="22"/>
                <w:szCs w:val="22"/>
              </w:rPr>
              <w:t>​</w:t>
            </w:r>
          </w:p>
          <w:p w14:paraId="645323E4" w14:textId="6FE53797"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2"/>
                <w:sz w:val="22"/>
                <w:szCs w:val="22"/>
              </w:rPr>
              <w:t xml:space="preserve">GRTs have the lowest rate of employment of any ethnic group, at 47%, compared with 63% </w:t>
            </w:r>
          </w:p>
          <w:p w14:paraId="6494D524" w14:textId="5E73FD74"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2"/>
                <w:sz w:val="22"/>
                <w:szCs w:val="22"/>
              </w:rPr>
              <w:t>more likely to</w:t>
            </w:r>
            <w:r w:rsidR="000E546F" w:rsidRPr="00446B1B">
              <w:rPr>
                <w:rStyle w:val="normaltextrun"/>
                <w:rFonts w:asciiTheme="minorHAnsi" w:hAnsiTheme="minorHAnsi" w:cstheme="minorHAnsi"/>
                <w:color w:val="000000"/>
                <w:position w:val="2"/>
                <w:sz w:val="22"/>
                <w:szCs w:val="22"/>
              </w:rPr>
              <w:t xml:space="preserve"> live in poor housing  </w:t>
            </w:r>
          </w:p>
          <w:p w14:paraId="3CC1B4D3" w14:textId="085D075D" w:rsidR="003A59AA" w:rsidRPr="00446B1B" w:rsidRDefault="00911D7F" w:rsidP="00122E3A">
            <w:pPr>
              <w:pStyle w:val="paragraph"/>
              <w:numPr>
                <w:ilvl w:val="0"/>
                <w:numId w:val="19"/>
              </w:numPr>
              <w:spacing w:before="0" w:beforeAutospacing="0" w:after="0" w:afterAutospacing="0"/>
              <w:ind w:left="414" w:hanging="357"/>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2"/>
                <w:sz w:val="22"/>
                <w:szCs w:val="22"/>
              </w:rPr>
              <w:t xml:space="preserve">3-4% of the GRT population access higher education (18-30yrs), compared to 43% </w:t>
            </w:r>
            <w:r w:rsidR="000E546F" w:rsidRPr="00446B1B">
              <w:rPr>
                <w:rStyle w:val="normaltextrun"/>
                <w:rFonts w:asciiTheme="minorHAnsi" w:hAnsiTheme="minorHAnsi" w:cstheme="minorHAnsi"/>
                <w:color w:val="000000"/>
                <w:position w:val="2"/>
                <w:sz w:val="22"/>
                <w:szCs w:val="22"/>
              </w:rPr>
              <w:t>for England.</w:t>
            </w:r>
          </w:p>
          <w:p w14:paraId="6E42C7F5" w14:textId="695F0149" w:rsidR="003A59AA" w:rsidRPr="00446B1B" w:rsidRDefault="003A59AA" w:rsidP="00122E3A">
            <w:pPr>
              <w:pStyle w:val="paragraph"/>
              <w:spacing w:before="0" w:beforeAutospacing="0" w:after="0" w:afterAutospacing="0"/>
              <w:ind w:left="57"/>
              <w:textAlignment w:val="baseline"/>
              <w:rPr>
                <w:rFonts w:asciiTheme="minorHAnsi" w:hAnsiTheme="minorHAnsi" w:cstheme="minorHAnsi"/>
                <w:sz w:val="22"/>
                <w:szCs w:val="22"/>
              </w:rPr>
            </w:pPr>
          </w:p>
          <w:p w14:paraId="06A70690" w14:textId="4CE8D826" w:rsidR="00911D7F" w:rsidRPr="00446B1B" w:rsidRDefault="00911D7F" w:rsidP="00122E3A">
            <w:pPr>
              <w:pStyle w:val="paragraph"/>
              <w:spacing w:before="0" w:beforeAutospacing="0" w:after="0" w:afterAutospacing="0"/>
              <w:ind w:left="57"/>
              <w:textAlignment w:val="baseline"/>
              <w:rPr>
                <w:rStyle w:val="eop"/>
                <w:rFonts w:asciiTheme="minorHAnsi" w:hAnsiTheme="minorHAnsi" w:cstheme="minorHAnsi"/>
                <w:sz w:val="22"/>
                <w:szCs w:val="22"/>
                <w:lang w:val="en-US"/>
              </w:rPr>
            </w:pPr>
            <w:r w:rsidRPr="00446B1B">
              <w:rPr>
                <w:rFonts w:asciiTheme="minorHAnsi" w:hAnsiTheme="minorHAnsi" w:cstheme="minorHAnsi"/>
                <w:sz w:val="22"/>
                <w:szCs w:val="22"/>
              </w:rPr>
              <w:t xml:space="preserve">Progress to date </w:t>
            </w:r>
            <w:proofErr w:type="gramStart"/>
            <w:r w:rsidR="000E546F" w:rsidRPr="00446B1B">
              <w:rPr>
                <w:rFonts w:asciiTheme="minorHAnsi" w:hAnsiTheme="minorHAnsi" w:cstheme="minorHAnsi"/>
                <w:sz w:val="22"/>
                <w:szCs w:val="22"/>
              </w:rPr>
              <w:t>i</w:t>
            </w:r>
            <w:r w:rsidRPr="00446B1B">
              <w:rPr>
                <w:rFonts w:asciiTheme="minorHAnsi" w:hAnsiTheme="minorHAnsi" w:cstheme="minorHAnsi"/>
                <w:sz w:val="22"/>
                <w:szCs w:val="22"/>
              </w:rPr>
              <w:t xml:space="preserve">ncludes </w:t>
            </w:r>
            <w:r w:rsidRPr="00446B1B">
              <w:rPr>
                <w:rStyle w:val="eop"/>
                <w:rFonts w:asciiTheme="minorHAnsi" w:hAnsiTheme="minorHAnsi" w:cstheme="minorHAnsi"/>
                <w:sz w:val="22"/>
                <w:szCs w:val="22"/>
              </w:rPr>
              <w:t>​</w:t>
            </w:r>
            <w:r w:rsidR="000E546F" w:rsidRPr="00446B1B">
              <w:rPr>
                <w:rStyle w:val="eop"/>
                <w:rFonts w:asciiTheme="minorHAnsi" w:hAnsiTheme="minorHAnsi" w:cstheme="minorHAnsi"/>
                <w:sz w:val="22"/>
                <w:szCs w:val="22"/>
              </w:rPr>
              <w:t>writing</w:t>
            </w:r>
            <w:proofErr w:type="gramEnd"/>
            <w:r w:rsidR="000E546F" w:rsidRPr="00446B1B">
              <w:rPr>
                <w:rStyle w:val="eop"/>
                <w:rFonts w:asciiTheme="minorHAnsi" w:hAnsiTheme="minorHAnsi" w:cstheme="minorHAnsi"/>
                <w:sz w:val="22"/>
                <w:szCs w:val="22"/>
              </w:rPr>
              <w:t xml:space="preserve"> of a </w:t>
            </w:r>
            <w:proofErr w:type="spellStart"/>
            <w:r w:rsidR="000E546F" w:rsidRPr="00446B1B">
              <w:rPr>
                <w:rStyle w:val="eop"/>
                <w:rFonts w:asciiTheme="minorHAnsi" w:hAnsiTheme="minorHAnsi" w:cstheme="minorHAnsi"/>
                <w:sz w:val="22"/>
                <w:szCs w:val="22"/>
              </w:rPr>
              <w:t>compreh</w:t>
            </w:r>
            <w:r w:rsidR="000E546F" w:rsidRPr="00446B1B">
              <w:rPr>
                <w:rStyle w:val="normaltextrun"/>
                <w:rFonts w:asciiTheme="minorHAnsi" w:hAnsiTheme="minorHAnsi" w:cstheme="minorHAnsi"/>
                <w:color w:val="000000"/>
                <w:position w:val="1"/>
                <w:sz w:val="22"/>
                <w:szCs w:val="22"/>
              </w:rPr>
              <w:t>ensive</w:t>
            </w:r>
            <w:proofErr w:type="spellEnd"/>
            <w:r w:rsidR="000E546F" w:rsidRPr="00446B1B">
              <w:rPr>
                <w:rStyle w:val="normaltextrun"/>
                <w:rFonts w:asciiTheme="minorHAnsi" w:hAnsiTheme="minorHAnsi" w:cstheme="minorHAnsi"/>
                <w:color w:val="000000"/>
                <w:position w:val="1"/>
                <w:sz w:val="22"/>
                <w:szCs w:val="22"/>
              </w:rPr>
              <w:t xml:space="preserve"> GRTS Health Needs Assessment, steered by a multi-agency editorial group with VCSE involvement, </w:t>
            </w:r>
            <w:r w:rsidRPr="00446B1B">
              <w:rPr>
                <w:rStyle w:val="normaltextrun"/>
                <w:rFonts w:asciiTheme="minorHAnsi" w:hAnsiTheme="minorHAnsi" w:cstheme="minorHAnsi"/>
                <w:color w:val="000000"/>
                <w:position w:val="1"/>
                <w:sz w:val="22"/>
                <w:szCs w:val="22"/>
              </w:rPr>
              <w:t>Task and Finish groups</w:t>
            </w:r>
            <w:r w:rsidR="000E546F" w:rsidRPr="00446B1B">
              <w:rPr>
                <w:rStyle w:val="normaltextrun"/>
                <w:rFonts w:asciiTheme="minorHAnsi" w:hAnsiTheme="minorHAnsi" w:cstheme="minorHAnsi"/>
                <w:color w:val="000000"/>
                <w:position w:val="1"/>
                <w:sz w:val="22"/>
                <w:szCs w:val="22"/>
              </w:rPr>
              <w:t xml:space="preserve"> looking at</w:t>
            </w:r>
            <w:r w:rsidRPr="00446B1B">
              <w:rPr>
                <w:rStyle w:val="normaltextrun"/>
                <w:rFonts w:asciiTheme="minorHAnsi" w:hAnsiTheme="minorHAnsi" w:cstheme="minorHAnsi"/>
                <w:color w:val="000000"/>
                <w:position w:val="1"/>
                <w:sz w:val="22"/>
                <w:szCs w:val="22"/>
              </w:rPr>
              <w:t xml:space="preserve"> Data and Intelligence, Engagement, Wider Determinants</w:t>
            </w:r>
            <w:r w:rsidRPr="00446B1B">
              <w:rPr>
                <w:rStyle w:val="eop"/>
                <w:rFonts w:asciiTheme="minorHAnsi" w:hAnsiTheme="minorHAnsi" w:cstheme="minorHAnsi"/>
                <w:sz w:val="22"/>
                <w:szCs w:val="22"/>
                <w:lang w:val="en-US"/>
              </w:rPr>
              <w:t>​</w:t>
            </w:r>
            <w:r w:rsidR="000E546F" w:rsidRPr="00446B1B">
              <w:rPr>
                <w:rStyle w:val="eop"/>
                <w:rFonts w:asciiTheme="minorHAnsi" w:hAnsiTheme="minorHAnsi" w:cstheme="minorHAnsi"/>
                <w:sz w:val="22"/>
                <w:szCs w:val="22"/>
                <w:lang w:val="en-US"/>
              </w:rPr>
              <w:t xml:space="preserve">.  </w:t>
            </w:r>
          </w:p>
          <w:p w14:paraId="7DEFB923" w14:textId="0E04FBD9" w:rsidR="000E546F" w:rsidRPr="00446B1B" w:rsidRDefault="000E546F" w:rsidP="00122E3A">
            <w:pPr>
              <w:pStyle w:val="paragraph"/>
              <w:spacing w:before="0" w:beforeAutospacing="0" w:after="0" w:afterAutospacing="0"/>
              <w:textAlignment w:val="baseline"/>
              <w:rPr>
                <w:rStyle w:val="eop"/>
                <w:rFonts w:asciiTheme="minorHAnsi" w:hAnsiTheme="minorHAnsi" w:cstheme="minorHAnsi"/>
                <w:sz w:val="22"/>
                <w:szCs w:val="22"/>
              </w:rPr>
            </w:pPr>
            <w:r w:rsidRPr="00446B1B">
              <w:rPr>
                <w:rStyle w:val="eop"/>
                <w:rFonts w:asciiTheme="minorHAnsi" w:hAnsiTheme="minorHAnsi" w:cstheme="minorHAnsi"/>
                <w:b/>
                <w:sz w:val="22"/>
                <w:szCs w:val="22"/>
              </w:rPr>
              <w:t>Action</w:t>
            </w:r>
            <w:r w:rsidRPr="00446B1B">
              <w:rPr>
                <w:rStyle w:val="eop"/>
                <w:rFonts w:asciiTheme="minorHAnsi" w:hAnsiTheme="minorHAnsi" w:cstheme="minorHAnsi"/>
                <w:sz w:val="22"/>
                <w:szCs w:val="22"/>
              </w:rPr>
              <w:t xml:space="preserve"> - VCSE colleagues interested in being involved in any of the groups to contact Eric.</w:t>
            </w:r>
          </w:p>
          <w:p w14:paraId="703E60DC" w14:textId="21F84F50" w:rsidR="000E546F" w:rsidRPr="00446B1B" w:rsidRDefault="000E546F" w:rsidP="00122E3A">
            <w:pPr>
              <w:pStyle w:val="paragraph"/>
              <w:spacing w:before="0" w:beforeAutospacing="0" w:after="0" w:afterAutospacing="0"/>
              <w:textAlignment w:val="baseline"/>
              <w:rPr>
                <w:rFonts w:asciiTheme="minorHAnsi" w:hAnsiTheme="minorHAnsi" w:cstheme="minorHAnsi"/>
                <w:sz w:val="22"/>
                <w:szCs w:val="22"/>
                <w:lang w:val="en-US"/>
              </w:rPr>
            </w:pPr>
          </w:p>
          <w:p w14:paraId="4E077A3E" w14:textId="4F2172AF" w:rsidR="000E546F" w:rsidRPr="00446B1B" w:rsidRDefault="000E546F" w:rsidP="00122E3A">
            <w:pPr>
              <w:pStyle w:val="paragraph"/>
              <w:spacing w:before="0" w:beforeAutospacing="0" w:after="0" w:afterAutospacing="0"/>
              <w:textAlignment w:val="baseline"/>
              <w:rPr>
                <w:rFonts w:asciiTheme="minorHAnsi" w:hAnsiTheme="minorHAnsi" w:cstheme="minorHAnsi"/>
                <w:b/>
                <w:sz w:val="22"/>
                <w:szCs w:val="22"/>
                <w:lang w:val="en-US"/>
              </w:rPr>
            </w:pPr>
            <w:r w:rsidRPr="00446B1B">
              <w:rPr>
                <w:rFonts w:asciiTheme="minorHAnsi" w:hAnsiTheme="minorHAnsi" w:cstheme="minorHAnsi"/>
                <w:b/>
                <w:sz w:val="22"/>
                <w:szCs w:val="22"/>
                <w:lang w:val="en-US"/>
              </w:rPr>
              <w:t>Discussion</w:t>
            </w:r>
          </w:p>
          <w:p w14:paraId="5986E01E" w14:textId="77777777" w:rsidR="002F4E6E" w:rsidRPr="00446B1B" w:rsidRDefault="00802241" w:rsidP="00122E3A">
            <w:pPr>
              <w:pStyle w:val="paragraph"/>
              <w:numPr>
                <w:ilvl w:val="0"/>
                <w:numId w:val="26"/>
              </w:numPr>
              <w:spacing w:before="0" w:beforeAutospacing="0" w:after="0" w:afterAutospacing="0"/>
              <w:textAlignment w:val="baseline"/>
              <w:rPr>
                <w:rFonts w:asciiTheme="minorHAnsi" w:hAnsiTheme="minorHAnsi" w:cstheme="minorHAnsi"/>
                <w:sz w:val="22"/>
                <w:szCs w:val="22"/>
                <w:lang w:val="en-US"/>
              </w:rPr>
            </w:pPr>
            <w:r w:rsidRPr="00446B1B">
              <w:rPr>
                <w:rFonts w:asciiTheme="minorHAnsi" w:hAnsiTheme="minorHAnsi" w:cstheme="minorHAnsi"/>
                <w:sz w:val="22"/>
                <w:szCs w:val="22"/>
                <w:lang w:val="en-US"/>
              </w:rPr>
              <w:t>Carole - reminded that the approach we take is not ‘being done to us’ but by us.  The work and data is really useful but are people from these communities feeding into the understanding and providing insight behind the data.  In the past authorities have taken certain actions, which has led to mistrust and lack of engagement with the services.  Are their voices feeding into the work, without that things will not change?</w:t>
            </w:r>
          </w:p>
          <w:p w14:paraId="7AFA7139" w14:textId="2650B72A" w:rsidR="00802241" w:rsidRPr="00446B1B" w:rsidRDefault="002F4E6E" w:rsidP="00122E3A">
            <w:pPr>
              <w:pStyle w:val="paragraph"/>
              <w:spacing w:before="0" w:beforeAutospacing="0" w:after="0" w:afterAutospacing="0"/>
              <w:ind w:left="417"/>
              <w:textAlignment w:val="baseline"/>
              <w:rPr>
                <w:rFonts w:asciiTheme="minorHAnsi" w:hAnsiTheme="minorHAnsi" w:cstheme="minorHAnsi"/>
                <w:sz w:val="22"/>
                <w:szCs w:val="22"/>
                <w:lang w:val="en-US"/>
              </w:rPr>
            </w:pPr>
            <w:r w:rsidRPr="00446B1B">
              <w:rPr>
                <w:rFonts w:asciiTheme="minorHAnsi" w:hAnsiTheme="minorHAnsi" w:cstheme="minorHAnsi"/>
                <w:sz w:val="22"/>
                <w:szCs w:val="22"/>
                <w:lang w:val="en-US"/>
              </w:rPr>
              <w:t>-</w:t>
            </w:r>
            <w:r w:rsidR="00802241" w:rsidRPr="00446B1B">
              <w:rPr>
                <w:rFonts w:asciiTheme="minorHAnsi" w:hAnsiTheme="minorHAnsi" w:cstheme="minorHAnsi"/>
                <w:sz w:val="22"/>
                <w:szCs w:val="22"/>
                <w:lang w:val="en-US"/>
              </w:rPr>
              <w:t>Eric responded by outlining that the HNA will be developed ‘bottom up’ and the facts discussed with the communities to provide the interpretation of the data, and answer ‘why’, add to understanding and what interventions will work.  The next stage is to go into the communities.</w:t>
            </w:r>
          </w:p>
          <w:p w14:paraId="6A7ADCB7" w14:textId="3C91D6E6" w:rsidR="00802241" w:rsidRPr="00446B1B" w:rsidRDefault="00802241" w:rsidP="00122E3A">
            <w:pPr>
              <w:pStyle w:val="paragraph"/>
              <w:numPr>
                <w:ilvl w:val="0"/>
                <w:numId w:val="26"/>
              </w:numPr>
              <w:spacing w:before="0" w:beforeAutospacing="0" w:after="0" w:afterAutospacing="0"/>
              <w:textAlignment w:val="baseline"/>
              <w:rPr>
                <w:rFonts w:asciiTheme="minorHAnsi" w:hAnsiTheme="minorHAnsi" w:cstheme="minorHAnsi"/>
                <w:sz w:val="22"/>
                <w:szCs w:val="22"/>
                <w:lang w:val="en-US"/>
              </w:rPr>
            </w:pPr>
            <w:r w:rsidRPr="00446B1B">
              <w:rPr>
                <w:rFonts w:asciiTheme="minorHAnsi" w:hAnsiTheme="minorHAnsi" w:cstheme="minorHAnsi"/>
                <w:sz w:val="22"/>
                <w:szCs w:val="22"/>
                <w:lang w:val="en-US"/>
              </w:rPr>
              <w:t xml:space="preserve">Caroline </w:t>
            </w:r>
            <w:r w:rsidR="002F4E6E" w:rsidRPr="00446B1B">
              <w:rPr>
                <w:rFonts w:asciiTheme="minorHAnsi" w:hAnsiTheme="minorHAnsi" w:cstheme="minorHAnsi"/>
                <w:sz w:val="22"/>
                <w:szCs w:val="22"/>
                <w:lang w:val="en-US"/>
              </w:rPr>
              <w:t xml:space="preserve">- </w:t>
            </w:r>
            <w:r w:rsidRPr="00446B1B">
              <w:rPr>
                <w:rFonts w:asciiTheme="minorHAnsi" w:hAnsiTheme="minorHAnsi" w:cstheme="minorHAnsi"/>
                <w:sz w:val="22"/>
                <w:szCs w:val="22"/>
                <w:lang w:val="en-US"/>
              </w:rPr>
              <w:t xml:space="preserve">asked that </w:t>
            </w:r>
            <w:r w:rsidR="002F4E6E" w:rsidRPr="00446B1B">
              <w:rPr>
                <w:rFonts w:asciiTheme="minorHAnsi" w:hAnsiTheme="minorHAnsi" w:cstheme="minorHAnsi"/>
                <w:sz w:val="22"/>
                <w:szCs w:val="22"/>
                <w:lang w:val="en-US"/>
              </w:rPr>
              <w:t>i</w:t>
            </w:r>
            <w:r w:rsidRPr="00446B1B">
              <w:rPr>
                <w:rFonts w:asciiTheme="minorHAnsi" w:hAnsiTheme="minorHAnsi" w:cstheme="minorHAnsi"/>
                <w:sz w:val="22"/>
                <w:szCs w:val="22"/>
                <w:lang w:val="en-US"/>
              </w:rPr>
              <w:t xml:space="preserve">f colleagues are working with the people </w:t>
            </w:r>
            <w:r w:rsidR="00B34513" w:rsidRPr="00446B1B">
              <w:rPr>
                <w:rFonts w:asciiTheme="minorHAnsi" w:hAnsiTheme="minorHAnsi" w:cstheme="minorHAnsi"/>
                <w:sz w:val="22"/>
                <w:szCs w:val="22"/>
                <w:lang w:val="en-US"/>
              </w:rPr>
              <w:t>they will be trusted and are best place to develop better understanding</w:t>
            </w:r>
          </w:p>
          <w:p w14:paraId="3510FB8D" w14:textId="018F9F0D" w:rsidR="00B34513" w:rsidRPr="00446B1B" w:rsidRDefault="002F4E6E" w:rsidP="00122E3A">
            <w:pPr>
              <w:pStyle w:val="paragraph"/>
              <w:spacing w:before="0" w:beforeAutospacing="0" w:after="0" w:afterAutospacing="0"/>
              <w:ind w:left="417"/>
              <w:textAlignment w:val="baseline"/>
              <w:rPr>
                <w:rFonts w:asciiTheme="minorHAnsi" w:hAnsiTheme="minorHAnsi" w:cstheme="minorHAnsi"/>
                <w:sz w:val="22"/>
                <w:szCs w:val="22"/>
                <w:lang w:val="en-US"/>
              </w:rPr>
            </w:pPr>
            <w:r w:rsidRPr="00446B1B">
              <w:rPr>
                <w:rFonts w:asciiTheme="minorHAnsi" w:hAnsiTheme="minorHAnsi" w:cstheme="minorHAnsi"/>
                <w:sz w:val="22"/>
                <w:szCs w:val="22"/>
                <w:lang w:val="en-US"/>
              </w:rPr>
              <w:t>-</w:t>
            </w:r>
            <w:r w:rsidR="00B34513" w:rsidRPr="00446B1B">
              <w:rPr>
                <w:rFonts w:asciiTheme="minorHAnsi" w:hAnsiTheme="minorHAnsi" w:cstheme="minorHAnsi"/>
                <w:sz w:val="22"/>
                <w:szCs w:val="22"/>
                <w:lang w:val="en-US"/>
              </w:rPr>
              <w:t>Carole added that such an approach has risks if something does not come of the conversations, and actions need to be seen happen from the time people have taken to provide insight.</w:t>
            </w:r>
          </w:p>
          <w:p w14:paraId="5BDFA2F7" w14:textId="7DD57290" w:rsidR="00B34513" w:rsidRPr="00446B1B" w:rsidRDefault="002F4E6E" w:rsidP="00122E3A">
            <w:pPr>
              <w:pStyle w:val="paragraph"/>
              <w:spacing w:before="0" w:beforeAutospacing="0" w:after="0" w:afterAutospacing="0"/>
              <w:ind w:left="417"/>
              <w:textAlignment w:val="baseline"/>
              <w:rPr>
                <w:rFonts w:asciiTheme="minorHAnsi" w:hAnsiTheme="minorHAnsi" w:cstheme="minorHAnsi"/>
                <w:sz w:val="22"/>
                <w:szCs w:val="22"/>
                <w:lang w:val="en-US"/>
              </w:rPr>
            </w:pPr>
            <w:r w:rsidRPr="00446B1B">
              <w:rPr>
                <w:rFonts w:asciiTheme="minorHAnsi" w:hAnsiTheme="minorHAnsi" w:cstheme="minorHAnsi"/>
                <w:sz w:val="22"/>
                <w:szCs w:val="22"/>
                <w:lang w:val="en-US"/>
              </w:rPr>
              <w:t>-</w:t>
            </w:r>
            <w:r w:rsidR="00B34513" w:rsidRPr="00446B1B">
              <w:rPr>
                <w:rFonts w:asciiTheme="minorHAnsi" w:hAnsiTheme="minorHAnsi" w:cstheme="minorHAnsi"/>
                <w:sz w:val="22"/>
                <w:szCs w:val="22"/>
                <w:lang w:val="en-US"/>
              </w:rPr>
              <w:t>Caroline asked that Eric looks at how actions will be taken forward as a result of gathering additional information and that to have two or three areas of early action to evidence responsiveness will be appropriate</w:t>
            </w:r>
          </w:p>
          <w:p w14:paraId="79BAD44D" w14:textId="4762D117" w:rsidR="005864A8" w:rsidRPr="00446B1B" w:rsidRDefault="00B34513" w:rsidP="00122E3A">
            <w:pPr>
              <w:pStyle w:val="paragraph"/>
              <w:numPr>
                <w:ilvl w:val="0"/>
                <w:numId w:val="26"/>
              </w:numPr>
              <w:spacing w:before="0" w:beforeAutospacing="0" w:after="0" w:afterAutospacing="0"/>
              <w:textAlignment w:val="baseline"/>
              <w:rPr>
                <w:rStyle w:val="normaltextrun"/>
                <w:rFonts w:asciiTheme="minorHAnsi" w:hAnsiTheme="minorHAnsi" w:cstheme="minorHAnsi"/>
                <w:bCs/>
                <w:iCs/>
                <w:color w:val="0B0C0C"/>
                <w:position w:val="1"/>
                <w:sz w:val="22"/>
                <w:szCs w:val="22"/>
              </w:rPr>
            </w:pPr>
            <w:r w:rsidRPr="00446B1B">
              <w:rPr>
                <w:rStyle w:val="normaltextrun"/>
                <w:rFonts w:asciiTheme="minorHAnsi" w:hAnsiTheme="minorHAnsi" w:cstheme="minorHAnsi"/>
                <w:bCs/>
                <w:iCs/>
                <w:color w:val="0B0C0C"/>
                <w:position w:val="1"/>
                <w:sz w:val="22"/>
                <w:szCs w:val="22"/>
              </w:rPr>
              <w:t xml:space="preserve">Gary - </w:t>
            </w:r>
            <w:r w:rsidR="00451CBB" w:rsidRPr="00446B1B">
              <w:rPr>
                <w:rStyle w:val="normaltextrun"/>
                <w:rFonts w:asciiTheme="minorHAnsi" w:hAnsiTheme="minorHAnsi" w:cstheme="minorHAnsi"/>
                <w:bCs/>
                <w:iCs/>
                <w:color w:val="0B0C0C"/>
                <w:position w:val="1"/>
                <w:sz w:val="22"/>
                <w:szCs w:val="22"/>
              </w:rPr>
              <w:t xml:space="preserve">referred to the data and advised that this information always provides an undercount.  An example is York Council area Census data shows 300 people in the GRT groups but the Travellers Trust, made up of the communities, suggests it is 1,000 and applying that ratio to North Yorkshire the number would be 3,000.  It is important to find ways of getting a more accurate count, and to develop a strategy based the larger number.  </w:t>
            </w:r>
          </w:p>
          <w:p w14:paraId="34FC36B9" w14:textId="23E91F8A" w:rsidR="00451CBB" w:rsidRPr="00446B1B" w:rsidRDefault="002F4E6E" w:rsidP="00122E3A">
            <w:pPr>
              <w:pStyle w:val="paragraph"/>
              <w:spacing w:before="0" w:beforeAutospacing="0" w:after="0" w:afterAutospacing="0"/>
              <w:ind w:left="417"/>
              <w:textAlignment w:val="baseline"/>
              <w:rPr>
                <w:rStyle w:val="normaltextrun"/>
                <w:rFonts w:asciiTheme="minorHAnsi" w:hAnsiTheme="minorHAnsi" w:cstheme="minorHAnsi"/>
                <w:bCs/>
                <w:iCs/>
                <w:color w:val="0B0C0C"/>
                <w:position w:val="1"/>
                <w:sz w:val="22"/>
                <w:szCs w:val="22"/>
              </w:rPr>
            </w:pPr>
            <w:r w:rsidRPr="00446B1B">
              <w:rPr>
                <w:rStyle w:val="normaltextrun"/>
                <w:rFonts w:asciiTheme="minorHAnsi" w:hAnsiTheme="minorHAnsi" w:cstheme="minorHAnsi"/>
                <w:bCs/>
                <w:iCs/>
                <w:color w:val="0B0C0C"/>
                <w:position w:val="1"/>
                <w:sz w:val="22"/>
                <w:szCs w:val="22"/>
              </w:rPr>
              <w:t>-</w:t>
            </w:r>
            <w:r w:rsidR="00122E3A" w:rsidRPr="00446B1B">
              <w:rPr>
                <w:rStyle w:val="normaltextrun"/>
                <w:rFonts w:asciiTheme="minorHAnsi" w:hAnsiTheme="minorHAnsi" w:cstheme="minorHAnsi"/>
                <w:bCs/>
                <w:iCs/>
                <w:color w:val="0B0C0C"/>
                <w:position w:val="1"/>
                <w:sz w:val="22"/>
                <w:szCs w:val="22"/>
              </w:rPr>
              <w:t xml:space="preserve"> </w:t>
            </w:r>
            <w:r w:rsidR="00451CBB" w:rsidRPr="00446B1B">
              <w:rPr>
                <w:rStyle w:val="normaltextrun"/>
                <w:rFonts w:asciiTheme="minorHAnsi" w:hAnsiTheme="minorHAnsi" w:cstheme="minorHAnsi"/>
                <w:bCs/>
                <w:iCs/>
                <w:color w:val="0B0C0C"/>
                <w:position w:val="1"/>
                <w:sz w:val="22"/>
                <w:szCs w:val="22"/>
              </w:rPr>
              <w:t>Eric advised that the Strategy Group is being asked about the numbers to get a more accurate picture.</w:t>
            </w:r>
          </w:p>
          <w:p w14:paraId="67270B90" w14:textId="1CD6A981" w:rsidR="00451CBB" w:rsidRPr="00446B1B" w:rsidRDefault="002F4E6E" w:rsidP="00122E3A">
            <w:pPr>
              <w:pStyle w:val="paragraph"/>
              <w:spacing w:before="0" w:beforeAutospacing="0" w:after="0" w:afterAutospacing="0"/>
              <w:ind w:left="417"/>
              <w:textAlignment w:val="baseline"/>
              <w:rPr>
                <w:rStyle w:val="normaltextrun"/>
                <w:rFonts w:asciiTheme="minorHAnsi" w:hAnsiTheme="minorHAnsi" w:cstheme="minorHAnsi"/>
                <w:bCs/>
                <w:iCs/>
                <w:color w:val="0B0C0C"/>
                <w:position w:val="1"/>
                <w:sz w:val="22"/>
                <w:szCs w:val="22"/>
              </w:rPr>
            </w:pPr>
            <w:r w:rsidRPr="00446B1B">
              <w:rPr>
                <w:rStyle w:val="normaltextrun"/>
                <w:rFonts w:asciiTheme="minorHAnsi" w:hAnsiTheme="minorHAnsi" w:cstheme="minorHAnsi"/>
                <w:bCs/>
                <w:iCs/>
                <w:color w:val="0B0C0C"/>
                <w:position w:val="1"/>
                <w:sz w:val="22"/>
                <w:szCs w:val="22"/>
              </w:rPr>
              <w:t>-</w:t>
            </w:r>
            <w:r w:rsidR="00122E3A" w:rsidRPr="00446B1B">
              <w:rPr>
                <w:rStyle w:val="normaltextrun"/>
                <w:rFonts w:asciiTheme="minorHAnsi" w:hAnsiTheme="minorHAnsi" w:cstheme="minorHAnsi"/>
                <w:bCs/>
                <w:iCs/>
                <w:color w:val="0B0C0C"/>
                <w:position w:val="1"/>
                <w:sz w:val="22"/>
                <w:szCs w:val="22"/>
              </w:rPr>
              <w:t xml:space="preserve"> </w:t>
            </w:r>
            <w:r w:rsidR="00451CBB" w:rsidRPr="00446B1B">
              <w:rPr>
                <w:rStyle w:val="normaltextrun"/>
                <w:rFonts w:asciiTheme="minorHAnsi" w:hAnsiTheme="minorHAnsi" w:cstheme="minorHAnsi"/>
                <w:bCs/>
                <w:iCs/>
                <w:color w:val="0B0C0C"/>
                <w:position w:val="1"/>
                <w:sz w:val="22"/>
                <w:szCs w:val="22"/>
              </w:rPr>
              <w:t xml:space="preserve">Shanna added that </w:t>
            </w:r>
            <w:r w:rsidRPr="00446B1B">
              <w:rPr>
                <w:rStyle w:val="normaltextrun"/>
                <w:rFonts w:asciiTheme="minorHAnsi" w:hAnsiTheme="minorHAnsi" w:cstheme="minorHAnsi"/>
                <w:bCs/>
                <w:iCs/>
                <w:color w:val="0B0C0C"/>
                <w:position w:val="1"/>
                <w:sz w:val="22"/>
                <w:szCs w:val="22"/>
              </w:rPr>
              <w:t>NYC is very aware of the importance of input from the communities and currently have a person involved but want more, to avoid not ‘doing to’ and working carefully and respectfully with these groups to make sure the work will influence positive change.  Also the currently approach is to make sure any action emerging that can be immediately taken will be done to develop the trust and relationships</w:t>
            </w:r>
          </w:p>
          <w:p w14:paraId="23230FB9" w14:textId="592D030D" w:rsidR="002F4E6E" w:rsidRPr="00446B1B" w:rsidRDefault="002F4E6E" w:rsidP="00122E3A">
            <w:pPr>
              <w:pStyle w:val="paragraph"/>
              <w:spacing w:before="0" w:beforeAutospacing="0" w:after="0" w:afterAutospacing="0"/>
              <w:ind w:left="417"/>
              <w:textAlignment w:val="baseline"/>
              <w:rPr>
                <w:rStyle w:val="normaltextrun"/>
                <w:rFonts w:asciiTheme="minorHAnsi" w:hAnsiTheme="minorHAnsi" w:cstheme="minorHAnsi"/>
                <w:b/>
                <w:bCs/>
                <w:iCs/>
                <w:color w:val="0B0C0C"/>
                <w:position w:val="1"/>
                <w:sz w:val="22"/>
                <w:szCs w:val="22"/>
              </w:rPr>
            </w:pPr>
            <w:r w:rsidRPr="00446B1B">
              <w:rPr>
                <w:rStyle w:val="normaltextrun"/>
                <w:rFonts w:asciiTheme="minorHAnsi" w:hAnsiTheme="minorHAnsi" w:cstheme="minorHAnsi"/>
                <w:bCs/>
                <w:iCs/>
                <w:color w:val="0B0C0C"/>
                <w:position w:val="1"/>
                <w:sz w:val="22"/>
                <w:szCs w:val="22"/>
              </w:rPr>
              <w:t>-</w:t>
            </w:r>
            <w:r w:rsidR="00122E3A" w:rsidRPr="00446B1B">
              <w:rPr>
                <w:rStyle w:val="normaltextrun"/>
                <w:rFonts w:asciiTheme="minorHAnsi" w:hAnsiTheme="minorHAnsi" w:cstheme="minorHAnsi"/>
                <w:bCs/>
                <w:iCs/>
                <w:color w:val="0B0C0C"/>
                <w:position w:val="1"/>
                <w:sz w:val="22"/>
                <w:szCs w:val="22"/>
              </w:rPr>
              <w:t xml:space="preserve"> </w:t>
            </w:r>
            <w:r w:rsidRPr="00446B1B">
              <w:rPr>
                <w:rStyle w:val="normaltextrun"/>
                <w:rFonts w:asciiTheme="minorHAnsi" w:hAnsiTheme="minorHAnsi" w:cstheme="minorHAnsi"/>
                <w:bCs/>
                <w:iCs/>
                <w:color w:val="0B0C0C"/>
                <w:position w:val="1"/>
                <w:sz w:val="22"/>
                <w:szCs w:val="22"/>
              </w:rPr>
              <w:t>Rachel commented that York Travellers Trust and Leeds Gate, both of which are supporting the group, and sharing work being done elsewhere and challenging the approach.</w:t>
            </w:r>
          </w:p>
          <w:p w14:paraId="60578FE0" w14:textId="31A909C7" w:rsidR="00DA1F89" w:rsidRPr="00446B1B" w:rsidRDefault="002F4E6E" w:rsidP="00122E3A">
            <w:pPr>
              <w:pStyle w:val="paragraph"/>
              <w:spacing w:before="0" w:beforeAutospacing="0" w:after="0" w:afterAutospacing="0"/>
              <w:textAlignment w:val="baseline"/>
              <w:rPr>
                <w:rFonts w:asciiTheme="minorHAnsi" w:hAnsiTheme="minorHAnsi" w:cstheme="minorHAnsi"/>
                <w:sz w:val="22"/>
                <w:szCs w:val="22"/>
              </w:rPr>
            </w:pPr>
            <w:r w:rsidRPr="00446B1B">
              <w:rPr>
                <w:rFonts w:asciiTheme="minorHAnsi" w:hAnsiTheme="minorHAnsi" w:cstheme="minorHAnsi"/>
                <w:b/>
                <w:sz w:val="22"/>
                <w:szCs w:val="22"/>
              </w:rPr>
              <w:t>Action</w:t>
            </w:r>
            <w:r w:rsidR="00122E3A" w:rsidRPr="00446B1B">
              <w:rPr>
                <w:rFonts w:asciiTheme="minorHAnsi" w:hAnsiTheme="minorHAnsi" w:cstheme="minorHAnsi"/>
                <w:sz w:val="22"/>
                <w:szCs w:val="22"/>
              </w:rPr>
              <w:t xml:space="preserve"> - All if you have</w:t>
            </w:r>
            <w:r w:rsidRPr="00446B1B">
              <w:rPr>
                <w:rFonts w:asciiTheme="minorHAnsi" w:hAnsiTheme="minorHAnsi" w:cstheme="minorHAnsi"/>
                <w:sz w:val="22"/>
                <w:szCs w:val="22"/>
              </w:rPr>
              <w:t xml:space="preserve"> information and ideas to share please contact Eric and Rachel.</w:t>
            </w:r>
          </w:p>
          <w:p w14:paraId="7242BBE1" w14:textId="4FD707C3" w:rsidR="004C5144" w:rsidRPr="00446B1B" w:rsidRDefault="00FC2457" w:rsidP="00122E3A">
            <w:pPr>
              <w:spacing w:after="0" w:line="240" w:lineRule="auto"/>
              <w:ind w:left="57"/>
              <w:textAlignment w:val="baseline"/>
              <w:rPr>
                <w:rFonts w:eastAsia="Times New Roman" w:cstheme="minorHAnsi"/>
                <w:lang w:eastAsia="en-GB"/>
              </w:rPr>
            </w:pPr>
            <w:hyperlink r:id="rId17" w:history="1">
              <w:r w:rsidR="00916293" w:rsidRPr="00446B1B">
                <w:rPr>
                  <w:rStyle w:val="Hyperlink"/>
                  <w:rFonts w:eastAsia="Times New Roman" w:cstheme="minorHAnsi"/>
                  <w:lang w:val="en-US" w:eastAsia="en-GB"/>
                </w:rPr>
                <w:t>Eric.Ayesu-Boapeah@northyorks.gov.uk</w:t>
              </w:r>
            </w:hyperlink>
            <w:r w:rsidR="004C5144" w:rsidRPr="00446B1B">
              <w:rPr>
                <w:rFonts w:eastAsia="Times New Roman" w:cstheme="minorHAnsi"/>
                <w:lang w:eastAsia="en-GB"/>
              </w:rPr>
              <w:t> </w:t>
            </w:r>
          </w:p>
          <w:p w14:paraId="67F2B24D" w14:textId="5FDD2251" w:rsidR="00916293" w:rsidRPr="00446B1B" w:rsidRDefault="00FC2457" w:rsidP="00122E3A">
            <w:pPr>
              <w:spacing w:after="0" w:line="240" w:lineRule="auto"/>
              <w:ind w:left="403" w:hanging="346"/>
              <w:textAlignment w:val="baseline"/>
              <w:rPr>
                <w:rFonts w:eastAsia="Times New Roman" w:cstheme="minorHAnsi"/>
                <w:lang w:eastAsia="en-GB"/>
              </w:rPr>
            </w:pPr>
            <w:hyperlink r:id="rId18" w:history="1">
              <w:r w:rsidR="00916293" w:rsidRPr="00446B1B">
                <w:rPr>
                  <w:rStyle w:val="Hyperlink"/>
                  <w:rFonts w:eastAsia="Times New Roman" w:cstheme="minorHAnsi"/>
                  <w:lang w:eastAsia="en-GB"/>
                </w:rPr>
                <w:t>Rachel.Maw@northyorks.gov.uk</w:t>
              </w:r>
            </w:hyperlink>
          </w:p>
        </w:tc>
      </w:tr>
      <w:tr w:rsidR="004C5144" w:rsidRPr="00446B1B" w14:paraId="2A84C4DA" w14:textId="77777777" w:rsidTr="004C5144">
        <w:trPr>
          <w:trHeight w:val="79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D8EB542" w14:textId="77777777" w:rsidR="004C5144" w:rsidRPr="00446B1B" w:rsidRDefault="004C5144" w:rsidP="00122E3A">
            <w:pPr>
              <w:numPr>
                <w:ilvl w:val="0"/>
                <w:numId w:val="4"/>
              </w:numPr>
              <w:spacing w:after="0" w:line="240" w:lineRule="auto"/>
              <w:ind w:left="57" w:firstLine="0"/>
              <w:textAlignment w:val="baseline"/>
              <w:rPr>
                <w:rFonts w:eastAsia="Times New Roman" w:cstheme="minorHAnsi"/>
                <w:lang w:eastAsia="en-GB"/>
              </w:rPr>
            </w:pPr>
            <w:r w:rsidRPr="00446B1B">
              <w:rPr>
                <w:rFonts w:eastAsia="Times New Roman" w:cstheme="minorHAnsi"/>
                <w:b/>
                <w:bCs/>
                <w:lang w:val="en-US" w:eastAsia="en-GB"/>
              </w:rPr>
              <w:t>  </w:t>
            </w:r>
            <w:r w:rsidRPr="00446B1B">
              <w:rPr>
                <w:rFonts w:eastAsia="Times New Roman" w:cstheme="minorHAnsi"/>
                <w:lang w:eastAsia="en-GB"/>
              </w:rPr>
              <w:t> </w:t>
            </w:r>
          </w:p>
          <w:p w14:paraId="56CC6F4E" w14:textId="77777777" w:rsidR="004C5144" w:rsidRPr="00446B1B" w:rsidRDefault="004C5144" w:rsidP="00122E3A">
            <w:pPr>
              <w:spacing w:after="0" w:line="240" w:lineRule="auto"/>
              <w:ind w:left="57"/>
              <w:textAlignment w:val="baseline"/>
              <w:rPr>
                <w:rFonts w:eastAsia="Times New Roman" w:cstheme="minorHAnsi"/>
                <w:lang w:eastAsia="en-GB"/>
              </w:rPr>
            </w:pPr>
            <w:r w:rsidRPr="00446B1B">
              <w:rPr>
                <w:rFonts w:eastAsia="Times New Roman" w:cstheme="minorHAnsi"/>
                <w:b/>
                <w:bCs/>
                <w:lang w:val="en-US" w:eastAsia="en-GB"/>
              </w:rPr>
              <w:t> </w:t>
            </w:r>
            <w:r w:rsidRPr="00446B1B">
              <w:rPr>
                <w:rFonts w:eastAsia="Times New Roman" w:cstheme="minorHAnsi"/>
                <w:lang w:eastAsia="en-GB"/>
              </w:rPr>
              <w:t> </w:t>
            </w:r>
          </w:p>
        </w:tc>
        <w:tc>
          <w:tcPr>
            <w:tcW w:w="8646" w:type="dxa"/>
            <w:tcBorders>
              <w:top w:val="single" w:sz="6" w:space="0" w:color="auto"/>
              <w:left w:val="single" w:sz="6" w:space="0" w:color="auto"/>
              <w:bottom w:val="single" w:sz="6" w:space="0" w:color="auto"/>
              <w:right w:val="single" w:sz="6" w:space="0" w:color="auto"/>
            </w:tcBorders>
            <w:shd w:val="clear" w:color="auto" w:fill="auto"/>
            <w:hideMark/>
          </w:tcPr>
          <w:p w14:paraId="7BD6E45D" w14:textId="77777777" w:rsidR="004C5144" w:rsidRPr="00446B1B" w:rsidRDefault="004C5144" w:rsidP="00122E3A">
            <w:pPr>
              <w:spacing w:after="0" w:line="240" w:lineRule="auto"/>
              <w:ind w:left="57"/>
              <w:textAlignment w:val="baseline"/>
              <w:rPr>
                <w:rFonts w:eastAsia="Times New Roman" w:cstheme="minorHAnsi"/>
                <w:lang w:eastAsia="en-GB"/>
              </w:rPr>
            </w:pPr>
            <w:r w:rsidRPr="00446B1B">
              <w:rPr>
                <w:rFonts w:eastAsia="Times New Roman" w:cstheme="minorHAnsi"/>
                <w:b/>
                <w:bCs/>
                <w:lang w:val="en-US" w:eastAsia="en-GB"/>
              </w:rPr>
              <w:t xml:space="preserve">Increasing inclusivity in North Yorkshire - </w:t>
            </w:r>
            <w:r w:rsidRPr="00446B1B">
              <w:rPr>
                <w:rFonts w:eastAsia="Times New Roman" w:cstheme="minorHAnsi"/>
                <w:bCs/>
                <w:lang w:val="en-US" w:eastAsia="en-GB"/>
              </w:rPr>
              <w:t>C</w:t>
            </w:r>
            <w:r w:rsidRPr="00446B1B">
              <w:rPr>
                <w:rFonts w:eastAsia="Times New Roman" w:cstheme="minorHAnsi"/>
                <w:lang w:val="en-US" w:eastAsia="en-GB"/>
              </w:rPr>
              <w:t>aroline and Group members</w:t>
            </w:r>
            <w:r w:rsidRPr="00446B1B">
              <w:rPr>
                <w:rFonts w:eastAsia="Times New Roman" w:cstheme="minorHAnsi"/>
                <w:lang w:eastAsia="en-GB"/>
              </w:rPr>
              <w:t>.  A</w:t>
            </w:r>
            <w:proofErr w:type="spellStart"/>
            <w:r w:rsidRPr="00446B1B">
              <w:rPr>
                <w:rFonts w:eastAsia="Times New Roman" w:cstheme="minorHAnsi"/>
                <w:lang w:val="en-US" w:eastAsia="en-GB"/>
              </w:rPr>
              <w:t>ctions</w:t>
            </w:r>
            <w:proofErr w:type="spellEnd"/>
            <w:r w:rsidRPr="00446B1B">
              <w:rPr>
                <w:rFonts w:eastAsia="Times New Roman" w:cstheme="minorHAnsi"/>
                <w:lang w:val="en-US" w:eastAsia="en-GB"/>
              </w:rPr>
              <w:t xml:space="preserve"> and next steps from the Task and Finish Group </w:t>
            </w:r>
            <w:r w:rsidRPr="00446B1B">
              <w:rPr>
                <w:rFonts w:eastAsia="Times New Roman" w:cstheme="minorHAnsi"/>
                <w:lang w:eastAsia="en-GB"/>
              </w:rPr>
              <w:t> </w:t>
            </w:r>
          </w:p>
          <w:p w14:paraId="7E03CC9A" w14:textId="47FA5E04" w:rsidR="004C5144" w:rsidRPr="00446B1B" w:rsidRDefault="009645D5" w:rsidP="00122E3A">
            <w:pPr>
              <w:spacing w:after="0" w:line="240" w:lineRule="auto"/>
              <w:ind w:left="57"/>
              <w:textAlignment w:val="baseline"/>
              <w:rPr>
                <w:rFonts w:eastAsia="Times New Roman" w:cstheme="minorHAnsi"/>
                <w:lang w:eastAsia="en-GB"/>
              </w:rPr>
            </w:pPr>
            <w:r w:rsidRPr="00446B1B">
              <w:rPr>
                <w:rFonts w:eastAsia="Times New Roman" w:cstheme="minorHAnsi"/>
                <w:lang w:eastAsia="en-GB"/>
              </w:rPr>
              <w:t xml:space="preserve">The Group met earlier this week.  </w:t>
            </w:r>
            <w:r w:rsidR="005A0848" w:rsidRPr="00446B1B">
              <w:rPr>
                <w:rFonts w:eastAsia="Times New Roman" w:cstheme="minorHAnsi"/>
                <w:lang w:eastAsia="en-GB"/>
              </w:rPr>
              <w:t xml:space="preserve">Colleagues attending included: Caroline, Jeremy, Liz, Shanna, Alison NYC communications team. </w:t>
            </w:r>
            <w:r w:rsidR="00083DFE">
              <w:rPr>
                <w:rFonts w:eastAsia="Times New Roman" w:cstheme="minorHAnsi"/>
                <w:lang w:eastAsia="en-GB"/>
              </w:rPr>
              <w:t>T</w:t>
            </w:r>
            <w:r w:rsidRPr="00446B1B">
              <w:rPr>
                <w:rFonts w:eastAsia="Times New Roman" w:cstheme="minorHAnsi"/>
                <w:lang w:eastAsia="en-GB"/>
              </w:rPr>
              <w:t xml:space="preserve">he following was </w:t>
            </w:r>
            <w:r w:rsidR="003E20EB" w:rsidRPr="00446B1B">
              <w:rPr>
                <w:rFonts w:eastAsia="Times New Roman" w:cstheme="minorHAnsi"/>
                <w:lang w:eastAsia="en-GB"/>
              </w:rPr>
              <w:t>discussed</w:t>
            </w:r>
            <w:r w:rsidR="00BA3A5F" w:rsidRPr="00446B1B">
              <w:rPr>
                <w:rFonts w:eastAsia="Times New Roman" w:cstheme="minorHAnsi"/>
                <w:lang w:eastAsia="en-GB"/>
              </w:rPr>
              <w:t>.</w:t>
            </w:r>
            <w:r w:rsidR="003E20EB" w:rsidRPr="00446B1B">
              <w:rPr>
                <w:rFonts w:eastAsia="Times New Roman" w:cstheme="minorHAnsi"/>
                <w:lang w:eastAsia="en-GB"/>
              </w:rPr>
              <w:t xml:space="preserve">  </w:t>
            </w:r>
          </w:p>
          <w:p w14:paraId="59643E65" w14:textId="111EAAA8" w:rsidR="00BA3A5F" w:rsidRPr="00446B1B" w:rsidRDefault="003E20EB" w:rsidP="00122E3A">
            <w:pPr>
              <w:pStyle w:val="ListParagraph"/>
              <w:numPr>
                <w:ilvl w:val="0"/>
                <w:numId w:val="33"/>
              </w:numPr>
              <w:rPr>
                <w:rFonts w:asciiTheme="minorHAnsi" w:hAnsiTheme="minorHAnsi" w:cstheme="minorHAnsi"/>
                <w:sz w:val="22"/>
                <w:szCs w:val="22"/>
              </w:rPr>
            </w:pPr>
            <w:r w:rsidRPr="00446B1B">
              <w:rPr>
                <w:rFonts w:asciiTheme="minorHAnsi" w:hAnsiTheme="minorHAnsi" w:cstheme="minorHAnsi"/>
                <w:sz w:val="22"/>
                <w:szCs w:val="22"/>
              </w:rPr>
              <w:t>I</w:t>
            </w:r>
            <w:r w:rsidR="00BA3A5F" w:rsidRPr="00446B1B">
              <w:rPr>
                <w:rFonts w:asciiTheme="minorHAnsi" w:hAnsiTheme="minorHAnsi" w:cstheme="minorHAnsi"/>
                <w:sz w:val="22"/>
                <w:szCs w:val="22"/>
              </w:rPr>
              <w:t xml:space="preserve">dentify what data we have to understand the size of these groups of people in North Yorkshire, gaps </w:t>
            </w:r>
            <w:r w:rsidR="005A0848" w:rsidRPr="00446B1B">
              <w:rPr>
                <w:rFonts w:asciiTheme="minorHAnsi" w:hAnsiTheme="minorHAnsi" w:cstheme="minorHAnsi"/>
                <w:sz w:val="22"/>
                <w:szCs w:val="22"/>
              </w:rPr>
              <w:t xml:space="preserve">in data </w:t>
            </w:r>
            <w:r w:rsidR="00BA3A5F" w:rsidRPr="00446B1B">
              <w:rPr>
                <w:rFonts w:asciiTheme="minorHAnsi" w:hAnsiTheme="minorHAnsi" w:cstheme="minorHAnsi"/>
                <w:sz w:val="22"/>
                <w:szCs w:val="22"/>
              </w:rPr>
              <w:t>and who can provide this</w:t>
            </w:r>
            <w:r w:rsidR="005A0848" w:rsidRPr="00446B1B">
              <w:rPr>
                <w:rFonts w:asciiTheme="minorHAnsi" w:hAnsiTheme="minorHAnsi" w:cstheme="minorHAnsi"/>
                <w:sz w:val="22"/>
                <w:szCs w:val="22"/>
              </w:rPr>
              <w:t>:</w:t>
            </w:r>
          </w:p>
          <w:p w14:paraId="7A48D26C" w14:textId="01942E8C" w:rsidR="00BA3A5F" w:rsidRPr="00446B1B" w:rsidRDefault="005A0848" w:rsidP="00122E3A">
            <w:pPr>
              <w:pStyle w:val="ListParagraph"/>
              <w:ind w:left="417"/>
              <w:rPr>
                <w:rFonts w:asciiTheme="minorHAnsi" w:hAnsiTheme="minorHAnsi" w:cstheme="minorHAnsi"/>
                <w:sz w:val="22"/>
                <w:szCs w:val="22"/>
              </w:rPr>
            </w:pPr>
            <w:r w:rsidRPr="00446B1B">
              <w:rPr>
                <w:rFonts w:asciiTheme="minorHAnsi" w:hAnsiTheme="minorHAnsi" w:cstheme="minorHAnsi"/>
                <w:sz w:val="22"/>
                <w:szCs w:val="22"/>
              </w:rPr>
              <w:t xml:space="preserve">- </w:t>
            </w:r>
            <w:r w:rsidR="00BA3A5F" w:rsidRPr="00446B1B">
              <w:rPr>
                <w:rFonts w:asciiTheme="minorHAnsi" w:hAnsiTheme="minorHAnsi" w:cstheme="minorHAnsi"/>
                <w:sz w:val="22"/>
                <w:szCs w:val="22"/>
              </w:rPr>
              <w:t xml:space="preserve">Shanna </w:t>
            </w:r>
            <w:r w:rsidR="003E20EB" w:rsidRPr="00446B1B">
              <w:rPr>
                <w:rFonts w:asciiTheme="minorHAnsi" w:hAnsiTheme="minorHAnsi" w:cstheme="minorHAnsi"/>
                <w:sz w:val="22"/>
                <w:szCs w:val="22"/>
              </w:rPr>
              <w:t xml:space="preserve">agreed to contact </w:t>
            </w:r>
            <w:r w:rsidR="00BA3A5F" w:rsidRPr="00446B1B">
              <w:rPr>
                <w:rFonts w:asciiTheme="minorHAnsi" w:hAnsiTheme="minorHAnsi" w:cstheme="minorHAnsi"/>
                <w:sz w:val="22"/>
                <w:szCs w:val="22"/>
              </w:rPr>
              <w:t xml:space="preserve">Business </w:t>
            </w:r>
            <w:r w:rsidR="003E20EB" w:rsidRPr="00446B1B">
              <w:rPr>
                <w:rFonts w:asciiTheme="minorHAnsi" w:hAnsiTheme="minorHAnsi" w:cstheme="minorHAnsi"/>
                <w:sz w:val="22"/>
                <w:szCs w:val="22"/>
              </w:rPr>
              <w:t>Intelligence colleagues</w:t>
            </w:r>
            <w:r w:rsidR="00BA3A5F" w:rsidRPr="00446B1B">
              <w:rPr>
                <w:rFonts w:asciiTheme="minorHAnsi" w:hAnsiTheme="minorHAnsi" w:cstheme="minorHAnsi"/>
                <w:sz w:val="22"/>
                <w:szCs w:val="22"/>
              </w:rPr>
              <w:t xml:space="preserve"> </w:t>
            </w:r>
            <w:r w:rsidR="003E20EB" w:rsidRPr="00446B1B">
              <w:rPr>
                <w:rFonts w:asciiTheme="minorHAnsi" w:hAnsiTheme="minorHAnsi" w:cstheme="minorHAnsi"/>
                <w:sz w:val="22"/>
                <w:szCs w:val="22"/>
              </w:rPr>
              <w:t>at</w:t>
            </w:r>
            <w:r w:rsidR="00BA3A5F" w:rsidRPr="00446B1B">
              <w:rPr>
                <w:rFonts w:asciiTheme="minorHAnsi" w:hAnsiTheme="minorHAnsi" w:cstheme="minorHAnsi"/>
                <w:sz w:val="22"/>
                <w:szCs w:val="22"/>
              </w:rPr>
              <w:t xml:space="preserve"> NYC </w:t>
            </w:r>
            <w:r w:rsidR="003E20EB" w:rsidRPr="00446B1B">
              <w:rPr>
                <w:rFonts w:asciiTheme="minorHAnsi" w:hAnsiTheme="minorHAnsi" w:cstheme="minorHAnsi"/>
                <w:sz w:val="22"/>
                <w:szCs w:val="22"/>
              </w:rPr>
              <w:t xml:space="preserve">to ask for someone to </w:t>
            </w:r>
            <w:r w:rsidR="00BA3A5F" w:rsidRPr="00446B1B">
              <w:rPr>
                <w:rFonts w:asciiTheme="minorHAnsi" w:hAnsiTheme="minorHAnsi" w:cstheme="minorHAnsi"/>
                <w:sz w:val="22"/>
                <w:szCs w:val="22"/>
              </w:rPr>
              <w:t xml:space="preserve">provide data from the 2021 Census to give figures for the numbers across North Yorkshire </w:t>
            </w:r>
            <w:r w:rsidR="003E20EB" w:rsidRPr="00446B1B">
              <w:rPr>
                <w:rFonts w:asciiTheme="minorHAnsi" w:hAnsiTheme="minorHAnsi" w:cstheme="minorHAnsi"/>
                <w:sz w:val="22"/>
                <w:szCs w:val="22"/>
              </w:rPr>
              <w:t xml:space="preserve">of the people </w:t>
            </w:r>
            <w:r w:rsidR="00BA3A5F" w:rsidRPr="00446B1B">
              <w:rPr>
                <w:rFonts w:asciiTheme="minorHAnsi" w:hAnsiTheme="minorHAnsi" w:cstheme="minorHAnsi"/>
                <w:sz w:val="22"/>
                <w:szCs w:val="22"/>
              </w:rPr>
              <w:t xml:space="preserve">who identify themselves within the Protected Characteristic Groups.  This data is to be presented at the next full meeting </w:t>
            </w:r>
          </w:p>
          <w:p w14:paraId="2757CDF5" w14:textId="2CCA6FE0" w:rsidR="00BA3A5F" w:rsidRPr="00446B1B" w:rsidRDefault="005A0848" w:rsidP="00122E3A">
            <w:pPr>
              <w:pStyle w:val="ListParagraph"/>
              <w:ind w:left="417"/>
              <w:rPr>
                <w:rFonts w:asciiTheme="minorHAnsi" w:hAnsiTheme="minorHAnsi" w:cstheme="minorHAnsi"/>
                <w:sz w:val="22"/>
                <w:szCs w:val="22"/>
              </w:rPr>
            </w:pPr>
            <w:r w:rsidRPr="00446B1B">
              <w:rPr>
                <w:rFonts w:asciiTheme="minorHAnsi" w:hAnsiTheme="minorHAnsi" w:cstheme="minorHAnsi"/>
                <w:sz w:val="22"/>
                <w:szCs w:val="22"/>
              </w:rPr>
              <w:t xml:space="preserve">- </w:t>
            </w:r>
            <w:r w:rsidR="00BA3A5F" w:rsidRPr="00446B1B">
              <w:rPr>
                <w:rFonts w:asciiTheme="minorHAnsi" w:hAnsiTheme="minorHAnsi" w:cstheme="minorHAnsi"/>
                <w:sz w:val="22"/>
                <w:szCs w:val="22"/>
              </w:rPr>
              <w:t xml:space="preserve">Additional data can </w:t>
            </w:r>
            <w:r w:rsidR="003E20EB" w:rsidRPr="00446B1B">
              <w:rPr>
                <w:rFonts w:asciiTheme="minorHAnsi" w:hAnsiTheme="minorHAnsi" w:cstheme="minorHAnsi"/>
                <w:sz w:val="22"/>
                <w:szCs w:val="22"/>
              </w:rPr>
              <w:t xml:space="preserve">also come from a number of sources to </w:t>
            </w:r>
            <w:r w:rsidR="00BA3A5F" w:rsidRPr="00446B1B">
              <w:rPr>
                <w:rFonts w:asciiTheme="minorHAnsi" w:hAnsiTheme="minorHAnsi" w:cstheme="minorHAnsi"/>
                <w:sz w:val="22"/>
                <w:szCs w:val="22"/>
              </w:rPr>
              <w:t xml:space="preserve">give a more detailed picture </w:t>
            </w:r>
            <w:proofErr w:type="spellStart"/>
            <w:r w:rsidR="00BA3A5F" w:rsidRPr="00446B1B">
              <w:rPr>
                <w:rFonts w:asciiTheme="minorHAnsi" w:hAnsiTheme="minorHAnsi" w:cstheme="minorHAnsi"/>
                <w:sz w:val="22"/>
                <w:szCs w:val="22"/>
              </w:rPr>
              <w:t>eg</w:t>
            </w:r>
            <w:proofErr w:type="spellEnd"/>
            <w:r w:rsidR="00BA3A5F" w:rsidRPr="00446B1B">
              <w:rPr>
                <w:rFonts w:asciiTheme="minorHAnsi" w:hAnsiTheme="minorHAnsi" w:cstheme="minorHAnsi"/>
                <w:sz w:val="22"/>
                <w:szCs w:val="22"/>
              </w:rPr>
              <w:t xml:space="preserve">: PIP receipts, Blue Badge holders, gender pay gap, disability adaptions, </w:t>
            </w:r>
            <w:r w:rsidR="003E20EB" w:rsidRPr="00446B1B">
              <w:rPr>
                <w:rFonts w:asciiTheme="minorHAnsi" w:hAnsiTheme="minorHAnsi" w:cstheme="minorHAnsi"/>
                <w:sz w:val="22"/>
                <w:szCs w:val="22"/>
              </w:rPr>
              <w:t>SEND in schools/colleges</w:t>
            </w:r>
          </w:p>
          <w:p w14:paraId="3D30C8CD" w14:textId="5AB0E765" w:rsidR="003E20EB" w:rsidRPr="00446B1B" w:rsidRDefault="005A0848" w:rsidP="00122E3A">
            <w:pPr>
              <w:pStyle w:val="ListParagraph"/>
              <w:ind w:left="417"/>
              <w:rPr>
                <w:rFonts w:asciiTheme="minorHAnsi" w:hAnsiTheme="minorHAnsi" w:cstheme="minorHAnsi"/>
                <w:sz w:val="22"/>
                <w:szCs w:val="22"/>
              </w:rPr>
            </w:pPr>
            <w:r w:rsidRPr="00446B1B">
              <w:rPr>
                <w:rFonts w:asciiTheme="minorHAnsi" w:hAnsiTheme="minorHAnsi" w:cstheme="minorHAnsi"/>
                <w:sz w:val="22"/>
                <w:szCs w:val="22"/>
              </w:rPr>
              <w:t xml:space="preserve">- </w:t>
            </w:r>
            <w:r w:rsidR="003E20EB" w:rsidRPr="00446B1B">
              <w:rPr>
                <w:rFonts w:asciiTheme="minorHAnsi" w:hAnsiTheme="minorHAnsi" w:cstheme="minorHAnsi"/>
                <w:sz w:val="22"/>
                <w:szCs w:val="22"/>
              </w:rPr>
              <w:t>Benchmarking data against national and similar geographical areas</w:t>
            </w:r>
          </w:p>
          <w:p w14:paraId="3CFB08BD" w14:textId="422BC171" w:rsidR="005A0848" w:rsidRPr="00446B1B" w:rsidRDefault="00C90610" w:rsidP="00122E3A">
            <w:pPr>
              <w:numPr>
                <w:ilvl w:val="0"/>
                <w:numId w:val="28"/>
              </w:numPr>
              <w:spacing w:after="0" w:line="240" w:lineRule="auto"/>
              <w:contextualSpacing/>
              <w:rPr>
                <w:rFonts w:cstheme="minorHAnsi"/>
                <w:color w:val="000000"/>
                <w:shd w:val="clear" w:color="auto" w:fill="FFFFFF"/>
              </w:rPr>
            </w:pPr>
            <w:r w:rsidRPr="00446B1B">
              <w:rPr>
                <w:rFonts w:eastAsia="Times New Roman" w:cstheme="minorHAnsi"/>
              </w:rPr>
              <w:t>A d</w:t>
            </w:r>
            <w:r w:rsidR="00BA3A5F" w:rsidRPr="00446B1B">
              <w:rPr>
                <w:rFonts w:eastAsia="Times New Roman" w:cstheme="minorHAnsi"/>
              </w:rPr>
              <w:t xml:space="preserve">raft </w:t>
            </w:r>
            <w:r w:rsidR="00B746D3" w:rsidRPr="00446B1B">
              <w:rPr>
                <w:rFonts w:eastAsia="Times New Roman" w:cstheme="minorHAnsi"/>
              </w:rPr>
              <w:t xml:space="preserve">Equality and Inclusion </w:t>
            </w:r>
            <w:r w:rsidR="00BA3A5F" w:rsidRPr="00446B1B">
              <w:rPr>
                <w:rFonts w:eastAsia="Times New Roman" w:cstheme="minorHAnsi"/>
              </w:rPr>
              <w:t>po</w:t>
            </w:r>
            <w:r w:rsidR="00F263DC" w:rsidRPr="00446B1B">
              <w:rPr>
                <w:rFonts w:eastAsia="Times New Roman" w:cstheme="minorHAnsi"/>
              </w:rPr>
              <w:t>sition statement</w:t>
            </w:r>
          </w:p>
          <w:p w14:paraId="03B697A4" w14:textId="27486F9B" w:rsidR="005A0848" w:rsidRPr="00446B1B" w:rsidRDefault="005A0848" w:rsidP="00122E3A">
            <w:pPr>
              <w:spacing w:after="0" w:line="240" w:lineRule="auto"/>
              <w:ind w:left="417"/>
              <w:contextualSpacing/>
              <w:rPr>
                <w:rFonts w:cstheme="minorHAnsi"/>
              </w:rPr>
            </w:pPr>
            <w:r w:rsidRPr="00446B1B">
              <w:rPr>
                <w:rFonts w:cstheme="minorHAnsi"/>
                <w:color w:val="000000"/>
                <w:shd w:val="clear" w:color="auto" w:fill="FFFFFF"/>
              </w:rPr>
              <w:t>-</w:t>
            </w:r>
            <w:r w:rsidR="00B746D3" w:rsidRPr="00446B1B">
              <w:rPr>
                <w:rFonts w:cstheme="minorHAnsi"/>
                <w:color w:val="000000"/>
                <w:shd w:val="clear" w:color="auto" w:fill="FFFFFF"/>
              </w:rPr>
              <w:t xml:space="preserve"> </w:t>
            </w:r>
            <w:r w:rsidRPr="00446B1B">
              <w:rPr>
                <w:rFonts w:cstheme="minorHAnsi"/>
              </w:rPr>
              <w:t xml:space="preserve">Shanna shared </w:t>
            </w:r>
            <w:hyperlink r:id="rId19" w:history="1">
              <w:r w:rsidRPr="00446B1B">
                <w:rPr>
                  <w:rStyle w:val="Hyperlink"/>
                  <w:rFonts w:cstheme="minorHAnsi"/>
                </w:rPr>
                <w:t>Devon’s</w:t>
              </w:r>
            </w:hyperlink>
            <w:r w:rsidRPr="00446B1B">
              <w:rPr>
                <w:rFonts w:cstheme="minorHAnsi"/>
              </w:rPr>
              <w:t xml:space="preserve"> position statement in advance of the meeting</w:t>
            </w:r>
          </w:p>
          <w:p w14:paraId="4C3B8159" w14:textId="209AA099" w:rsidR="00B746D3" w:rsidRPr="00446B1B" w:rsidRDefault="005A0848" w:rsidP="00122E3A">
            <w:pPr>
              <w:spacing w:after="0" w:line="240" w:lineRule="auto"/>
              <w:ind w:left="417"/>
              <w:contextualSpacing/>
              <w:rPr>
                <w:rFonts w:eastAsia="Times New Roman" w:cstheme="minorHAnsi"/>
              </w:rPr>
            </w:pPr>
            <w:r w:rsidRPr="00446B1B">
              <w:rPr>
                <w:rFonts w:cstheme="minorHAnsi"/>
              </w:rPr>
              <w:t xml:space="preserve">- </w:t>
            </w:r>
            <w:r w:rsidR="00B746D3" w:rsidRPr="00446B1B">
              <w:rPr>
                <w:rFonts w:cstheme="minorHAnsi"/>
              </w:rPr>
              <w:t xml:space="preserve">the </w:t>
            </w:r>
            <w:r w:rsidRPr="00446B1B">
              <w:rPr>
                <w:rFonts w:eastAsia="Times New Roman" w:cstheme="minorHAnsi"/>
              </w:rPr>
              <w:t xml:space="preserve">draft Statement was shared and </w:t>
            </w:r>
            <w:r w:rsidR="00B746D3" w:rsidRPr="00446B1B">
              <w:rPr>
                <w:rFonts w:eastAsia="Times New Roman" w:cstheme="minorHAnsi"/>
              </w:rPr>
              <w:t xml:space="preserve">is </w:t>
            </w:r>
            <w:hyperlink r:id="rId20" w:history="1">
              <w:r w:rsidR="00B746D3" w:rsidRPr="00446B1B">
                <w:rPr>
                  <w:rStyle w:val="Hyperlink"/>
                  <w:rFonts w:eastAsia="Times New Roman" w:cstheme="minorHAnsi"/>
                </w:rPr>
                <w:t>here</w:t>
              </w:r>
            </w:hyperlink>
          </w:p>
          <w:p w14:paraId="745F9554" w14:textId="79F5BE85" w:rsidR="00F263DC" w:rsidRPr="00446B1B" w:rsidRDefault="00B746D3" w:rsidP="00122E3A">
            <w:pPr>
              <w:spacing w:after="0" w:line="240" w:lineRule="auto"/>
              <w:ind w:left="417"/>
              <w:contextualSpacing/>
              <w:rPr>
                <w:rFonts w:eastAsia="Times New Roman" w:cstheme="minorHAnsi"/>
              </w:rPr>
            </w:pPr>
            <w:r w:rsidRPr="00446B1B">
              <w:rPr>
                <w:rFonts w:eastAsia="Times New Roman" w:cstheme="minorHAnsi"/>
              </w:rPr>
              <w:t>-</w:t>
            </w:r>
            <w:r w:rsidR="00C90610" w:rsidRPr="00446B1B">
              <w:rPr>
                <w:rFonts w:eastAsia="Times New Roman" w:cstheme="minorHAnsi"/>
              </w:rPr>
              <w:t xml:space="preserve"> its aims are to provide a collective commitment to embed three overarching principles relating to Fair treatment, Inclusive communities and workplaces and the value of Diverse places and workforces</w:t>
            </w:r>
            <w:r w:rsidR="00F263DC" w:rsidRPr="00446B1B">
              <w:rPr>
                <w:rFonts w:eastAsia="Times New Roman" w:cstheme="minorHAnsi"/>
              </w:rPr>
              <w:t>.  Equality by design, was suggested as a forth commitment</w:t>
            </w:r>
          </w:p>
          <w:p w14:paraId="01300AC0" w14:textId="00C7C6B1" w:rsidR="00F263DC" w:rsidRPr="00446B1B" w:rsidRDefault="00F263DC" w:rsidP="00122E3A">
            <w:pPr>
              <w:spacing w:after="0" w:line="240" w:lineRule="auto"/>
              <w:ind w:left="417"/>
              <w:contextualSpacing/>
              <w:rPr>
                <w:rFonts w:eastAsia="Times New Roman" w:cstheme="minorHAnsi"/>
              </w:rPr>
            </w:pPr>
            <w:r w:rsidRPr="00446B1B">
              <w:rPr>
                <w:rFonts w:eastAsia="Times New Roman" w:cstheme="minorHAnsi"/>
              </w:rPr>
              <w:t xml:space="preserve">- </w:t>
            </w:r>
            <w:r w:rsidR="00257689" w:rsidRPr="00446B1B">
              <w:rPr>
                <w:rFonts w:eastAsia="Times New Roman" w:cstheme="minorHAnsi"/>
              </w:rPr>
              <w:t xml:space="preserve">the redrafted statement will pose a </w:t>
            </w:r>
            <w:r w:rsidRPr="00446B1B">
              <w:rPr>
                <w:rFonts w:eastAsia="Times New Roman" w:cstheme="minorHAnsi"/>
              </w:rPr>
              <w:t xml:space="preserve">series of questions, such as </w:t>
            </w:r>
          </w:p>
          <w:p w14:paraId="6899FAE0" w14:textId="77777777" w:rsidR="00F263DC" w:rsidRPr="00446B1B" w:rsidRDefault="00F263DC" w:rsidP="00122E3A">
            <w:pPr>
              <w:spacing w:after="0" w:line="240" w:lineRule="auto"/>
              <w:ind w:left="720"/>
              <w:contextualSpacing/>
              <w:rPr>
                <w:rFonts w:eastAsia="Times New Roman" w:cstheme="minorHAnsi"/>
              </w:rPr>
            </w:pPr>
            <w:r w:rsidRPr="00446B1B">
              <w:rPr>
                <w:rFonts w:eastAsia="Times New Roman" w:cstheme="minorHAnsi"/>
              </w:rPr>
              <w:t>What does your Board do?</w:t>
            </w:r>
          </w:p>
          <w:p w14:paraId="1673B2D1" w14:textId="77777777" w:rsidR="00F263DC" w:rsidRPr="00446B1B" w:rsidRDefault="00F263DC" w:rsidP="00122E3A">
            <w:pPr>
              <w:spacing w:after="0" w:line="240" w:lineRule="auto"/>
              <w:ind w:left="720"/>
              <w:contextualSpacing/>
              <w:rPr>
                <w:rFonts w:eastAsia="Times New Roman" w:cstheme="minorHAnsi"/>
              </w:rPr>
            </w:pPr>
            <w:r w:rsidRPr="00446B1B">
              <w:rPr>
                <w:rFonts w:eastAsia="Times New Roman" w:cstheme="minorHAnsi"/>
              </w:rPr>
              <w:t>What does your organisation do?</w:t>
            </w:r>
          </w:p>
          <w:p w14:paraId="3DD2F416" w14:textId="78AC132F" w:rsidR="005A0848" w:rsidRPr="00446B1B" w:rsidRDefault="00F263DC" w:rsidP="00122E3A">
            <w:pPr>
              <w:spacing w:after="0" w:line="240" w:lineRule="auto"/>
              <w:ind w:left="720"/>
              <w:contextualSpacing/>
              <w:rPr>
                <w:rFonts w:eastAsia="Times New Roman" w:cstheme="minorHAnsi"/>
              </w:rPr>
            </w:pPr>
            <w:r w:rsidRPr="00446B1B">
              <w:rPr>
                <w:rFonts w:eastAsia="Times New Roman" w:cstheme="minorHAnsi"/>
              </w:rPr>
              <w:t>How are you ensuring equality?</w:t>
            </w:r>
            <w:r w:rsidR="00C90610" w:rsidRPr="00446B1B">
              <w:rPr>
                <w:rFonts w:eastAsia="Times New Roman" w:cstheme="minorHAnsi"/>
              </w:rPr>
              <w:t xml:space="preserve"> </w:t>
            </w:r>
          </w:p>
          <w:p w14:paraId="60893541" w14:textId="77777777" w:rsidR="00122E3A" w:rsidRPr="00446B1B" w:rsidRDefault="00122E3A" w:rsidP="00122E3A">
            <w:pPr>
              <w:spacing w:after="0" w:line="240" w:lineRule="auto"/>
              <w:ind w:left="57"/>
              <w:contextualSpacing/>
              <w:rPr>
                <w:rFonts w:cstheme="minorHAnsi"/>
                <w:b/>
                <w:color w:val="000000"/>
                <w:shd w:val="clear" w:color="auto" w:fill="FFFFFF"/>
              </w:rPr>
            </w:pPr>
          </w:p>
          <w:p w14:paraId="6D250ACF" w14:textId="4781FB0E" w:rsidR="00C90610" w:rsidRPr="00446B1B" w:rsidRDefault="00F263DC" w:rsidP="00122E3A">
            <w:pPr>
              <w:spacing w:after="0" w:line="240" w:lineRule="auto"/>
              <w:ind w:left="57"/>
              <w:contextualSpacing/>
              <w:rPr>
                <w:rFonts w:cstheme="minorHAnsi"/>
                <w:b/>
                <w:color w:val="000000"/>
                <w:shd w:val="clear" w:color="auto" w:fill="FFFFFF"/>
              </w:rPr>
            </w:pPr>
            <w:r w:rsidRPr="00446B1B">
              <w:rPr>
                <w:rFonts w:cstheme="minorHAnsi"/>
                <w:b/>
                <w:color w:val="000000"/>
                <w:shd w:val="clear" w:color="auto" w:fill="FFFFFF"/>
              </w:rPr>
              <w:t>Next steps for the Group are to:</w:t>
            </w:r>
          </w:p>
          <w:p w14:paraId="26D795F7" w14:textId="6D11355E" w:rsidR="00F263DC" w:rsidRPr="00446B1B" w:rsidRDefault="00F263DC" w:rsidP="00122E3A">
            <w:pPr>
              <w:pStyle w:val="ListParagraph"/>
              <w:numPr>
                <w:ilvl w:val="0"/>
                <w:numId w:val="28"/>
              </w:numPr>
              <w:rPr>
                <w:rFonts w:asciiTheme="minorHAnsi" w:hAnsiTheme="minorHAnsi" w:cstheme="minorHAnsi"/>
                <w:color w:val="000000"/>
                <w:sz w:val="22"/>
                <w:szCs w:val="22"/>
                <w:shd w:val="clear" w:color="auto" w:fill="FFFFFF"/>
              </w:rPr>
            </w:pPr>
            <w:r w:rsidRPr="00446B1B">
              <w:rPr>
                <w:rFonts w:asciiTheme="minorHAnsi" w:hAnsiTheme="minorHAnsi" w:cstheme="minorHAnsi"/>
                <w:color w:val="000000"/>
                <w:sz w:val="22"/>
                <w:szCs w:val="22"/>
                <w:shd w:val="clear" w:color="auto" w:fill="FFFFFF"/>
              </w:rPr>
              <w:t>complete the work on the position statement</w:t>
            </w:r>
          </w:p>
          <w:p w14:paraId="75A9DB07" w14:textId="0026209B" w:rsidR="00F263DC" w:rsidRPr="00446B1B" w:rsidRDefault="00F263DC" w:rsidP="00122E3A">
            <w:pPr>
              <w:pStyle w:val="ListParagraph"/>
              <w:numPr>
                <w:ilvl w:val="0"/>
                <w:numId w:val="28"/>
              </w:numPr>
              <w:rPr>
                <w:rFonts w:asciiTheme="minorHAnsi" w:hAnsiTheme="minorHAnsi" w:cstheme="minorHAnsi"/>
                <w:color w:val="000000"/>
                <w:sz w:val="22"/>
                <w:szCs w:val="22"/>
                <w:shd w:val="clear" w:color="auto" w:fill="FFFFFF"/>
              </w:rPr>
            </w:pPr>
            <w:r w:rsidRPr="00446B1B">
              <w:rPr>
                <w:rFonts w:asciiTheme="minorHAnsi" w:hAnsiTheme="minorHAnsi" w:cstheme="minorHAnsi"/>
                <w:color w:val="000000"/>
                <w:sz w:val="22"/>
                <w:szCs w:val="22"/>
                <w:shd w:val="clear" w:color="auto" w:fill="FFFFFF"/>
              </w:rPr>
              <w:t xml:space="preserve">agree how to share resources more widely </w:t>
            </w:r>
          </w:p>
          <w:p w14:paraId="7074CD9D" w14:textId="77777777" w:rsidR="003E20EB" w:rsidRPr="00446B1B" w:rsidRDefault="003E20EB" w:rsidP="00122E3A">
            <w:pPr>
              <w:pStyle w:val="ListParagraph"/>
              <w:numPr>
                <w:ilvl w:val="0"/>
                <w:numId w:val="28"/>
              </w:numPr>
              <w:rPr>
                <w:rFonts w:asciiTheme="minorHAnsi" w:hAnsiTheme="minorHAnsi" w:cstheme="minorHAnsi"/>
                <w:sz w:val="22"/>
                <w:szCs w:val="22"/>
              </w:rPr>
            </w:pPr>
            <w:r w:rsidRPr="00446B1B">
              <w:rPr>
                <w:rFonts w:asciiTheme="minorHAnsi" w:hAnsiTheme="minorHAnsi" w:cstheme="minorHAnsi"/>
                <w:sz w:val="22"/>
                <w:szCs w:val="22"/>
              </w:rPr>
              <w:t>consider wider partners to target to bring into the conversations</w:t>
            </w:r>
          </w:p>
          <w:p w14:paraId="4C00E5B6" w14:textId="77777777" w:rsidR="003E20EB" w:rsidRPr="00446B1B" w:rsidRDefault="003E20EB" w:rsidP="00122E3A">
            <w:pPr>
              <w:pStyle w:val="ListParagraph"/>
              <w:numPr>
                <w:ilvl w:val="0"/>
                <w:numId w:val="28"/>
              </w:numPr>
              <w:rPr>
                <w:rFonts w:asciiTheme="minorHAnsi" w:hAnsiTheme="minorHAnsi" w:cstheme="minorHAnsi"/>
                <w:sz w:val="22"/>
                <w:szCs w:val="22"/>
              </w:rPr>
            </w:pPr>
            <w:r w:rsidRPr="00446B1B">
              <w:rPr>
                <w:rFonts w:asciiTheme="minorHAnsi" w:hAnsiTheme="minorHAnsi" w:cstheme="minorHAnsi"/>
                <w:sz w:val="22"/>
                <w:szCs w:val="22"/>
              </w:rPr>
              <w:t>identify relevant networks and structures where we can have an influence</w:t>
            </w:r>
          </w:p>
          <w:p w14:paraId="72CD23DB" w14:textId="1C3EB38C" w:rsidR="004C5144" w:rsidRPr="00446B1B" w:rsidRDefault="004C5144" w:rsidP="00122E3A">
            <w:pPr>
              <w:spacing w:after="0" w:line="240" w:lineRule="auto"/>
              <w:ind w:left="57"/>
              <w:textAlignment w:val="baseline"/>
              <w:rPr>
                <w:rFonts w:eastAsia="Times New Roman" w:cstheme="minorHAnsi"/>
                <w:lang w:eastAsia="en-GB"/>
              </w:rPr>
            </w:pPr>
          </w:p>
          <w:p w14:paraId="2C7AB509" w14:textId="5B4CDC4A" w:rsidR="00F263DC" w:rsidRPr="00446B1B" w:rsidRDefault="00F263DC" w:rsidP="00122E3A">
            <w:pPr>
              <w:spacing w:after="0" w:line="240" w:lineRule="auto"/>
              <w:ind w:left="57"/>
              <w:textAlignment w:val="baseline"/>
              <w:rPr>
                <w:rFonts w:eastAsia="Times New Roman" w:cstheme="minorHAnsi"/>
                <w:lang w:eastAsia="en-GB"/>
              </w:rPr>
            </w:pPr>
            <w:r w:rsidRPr="00446B1B">
              <w:rPr>
                <w:rFonts w:eastAsia="Times New Roman" w:cstheme="minorHAnsi"/>
                <w:lang w:eastAsia="en-GB"/>
              </w:rPr>
              <w:t>For ref:</w:t>
            </w:r>
          </w:p>
          <w:p w14:paraId="40C680F1" w14:textId="7612BA4C" w:rsidR="00122E3A" w:rsidRPr="00446B1B" w:rsidRDefault="00FC2457" w:rsidP="00122E3A">
            <w:pPr>
              <w:spacing w:after="0" w:line="240" w:lineRule="auto"/>
              <w:ind w:left="57"/>
              <w:textAlignment w:val="baseline"/>
              <w:rPr>
                <w:rFonts w:eastAsia="Times New Roman" w:cstheme="minorHAnsi"/>
                <w:lang w:val="en-US" w:eastAsia="en-GB"/>
              </w:rPr>
            </w:pPr>
            <w:hyperlink r:id="rId21" w:tgtFrame="_blank" w:history="1">
              <w:r w:rsidR="00F263DC" w:rsidRPr="00446B1B">
                <w:rPr>
                  <w:rFonts w:eastAsia="Times New Roman" w:cstheme="minorHAnsi"/>
                  <w:color w:val="0563C1"/>
                  <w:u w:val="single"/>
                  <w:lang w:val="en-US" w:eastAsia="en-GB"/>
                </w:rPr>
                <w:t>N</w:t>
              </w:r>
              <w:r w:rsidR="004C5144" w:rsidRPr="00446B1B">
                <w:rPr>
                  <w:rFonts w:eastAsia="Times New Roman" w:cstheme="minorHAnsi"/>
                  <w:color w:val="0563C1"/>
                  <w:u w:val="single"/>
                  <w:lang w:val="en-US" w:eastAsia="en-GB"/>
                </w:rPr>
                <w:t xml:space="preserve">otes from the October </w:t>
              </w:r>
              <w:r w:rsidR="00122E3A" w:rsidRPr="00446B1B">
                <w:rPr>
                  <w:rFonts w:eastAsia="Times New Roman" w:cstheme="minorHAnsi"/>
                  <w:color w:val="0563C1"/>
                  <w:u w:val="single"/>
                  <w:lang w:val="en-US" w:eastAsia="en-GB"/>
                </w:rPr>
                <w:t xml:space="preserve">2023 </w:t>
              </w:r>
              <w:r w:rsidR="004C5144" w:rsidRPr="00446B1B">
                <w:rPr>
                  <w:rFonts w:eastAsia="Times New Roman" w:cstheme="minorHAnsi"/>
                  <w:color w:val="0563C1"/>
                  <w:u w:val="single"/>
                  <w:lang w:val="en-US" w:eastAsia="en-GB"/>
                </w:rPr>
                <w:t>meeting</w:t>
              </w:r>
            </w:hyperlink>
            <w:r w:rsidR="004C5144" w:rsidRPr="00446B1B">
              <w:rPr>
                <w:rFonts w:eastAsia="Times New Roman" w:cstheme="minorHAnsi"/>
                <w:lang w:val="en-US" w:eastAsia="en-GB"/>
              </w:rPr>
              <w:t xml:space="preserve"> </w:t>
            </w:r>
          </w:p>
          <w:p w14:paraId="7ABC7295" w14:textId="5A105CD7" w:rsidR="004C5144" w:rsidRPr="00446B1B" w:rsidRDefault="00FC2457" w:rsidP="00122E3A">
            <w:pPr>
              <w:spacing w:after="0" w:line="240" w:lineRule="auto"/>
              <w:ind w:left="57"/>
              <w:textAlignment w:val="baseline"/>
              <w:rPr>
                <w:rFonts w:eastAsia="Times New Roman" w:cstheme="minorHAnsi"/>
                <w:lang w:eastAsia="en-GB"/>
              </w:rPr>
            </w:pPr>
            <w:hyperlink r:id="rId22" w:tgtFrame="_blank" w:history="1">
              <w:r w:rsidR="004C5144" w:rsidRPr="00446B1B">
                <w:rPr>
                  <w:rFonts w:eastAsia="Times New Roman" w:cstheme="minorHAnsi"/>
                  <w:color w:val="0563C1"/>
                  <w:u w:val="single"/>
                  <w:lang w:val="en-US" w:eastAsia="en-GB"/>
                </w:rPr>
                <w:t>April 2023 draft paper</w:t>
              </w:r>
            </w:hyperlink>
            <w:r w:rsidR="004C5144" w:rsidRPr="00446B1B">
              <w:rPr>
                <w:rFonts w:eastAsia="Times New Roman" w:cstheme="minorHAnsi"/>
                <w:lang w:eastAsia="en-GB"/>
              </w:rPr>
              <w:t> </w:t>
            </w:r>
          </w:p>
        </w:tc>
      </w:tr>
      <w:tr w:rsidR="004C5144" w:rsidRPr="00446B1B" w14:paraId="0D9029DF" w14:textId="77777777" w:rsidTr="004C5144">
        <w:trPr>
          <w:trHeight w:val="79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280A973" w14:textId="77777777" w:rsidR="004C5144" w:rsidRPr="00446B1B" w:rsidRDefault="004C5144" w:rsidP="00D62843">
            <w:pPr>
              <w:numPr>
                <w:ilvl w:val="0"/>
                <w:numId w:val="5"/>
              </w:numPr>
              <w:spacing w:after="0" w:line="240" w:lineRule="auto"/>
              <w:ind w:left="57" w:firstLine="0"/>
              <w:textAlignment w:val="baseline"/>
              <w:rPr>
                <w:rFonts w:eastAsia="Times New Roman" w:cstheme="minorHAnsi"/>
                <w:lang w:eastAsia="en-GB"/>
              </w:rPr>
            </w:pPr>
            <w:r w:rsidRPr="00446B1B">
              <w:rPr>
                <w:rFonts w:eastAsia="Times New Roman" w:cstheme="minorHAnsi"/>
                <w:b/>
                <w:bCs/>
                <w:lang w:val="en-US" w:eastAsia="en-GB"/>
              </w:rPr>
              <w:t> </w:t>
            </w:r>
            <w:r w:rsidRPr="00446B1B">
              <w:rPr>
                <w:rFonts w:eastAsia="Times New Roman" w:cstheme="minorHAnsi"/>
                <w:lang w:eastAsia="en-GB"/>
              </w:rPr>
              <w:t> </w:t>
            </w:r>
          </w:p>
        </w:tc>
        <w:tc>
          <w:tcPr>
            <w:tcW w:w="8646" w:type="dxa"/>
            <w:tcBorders>
              <w:top w:val="single" w:sz="6" w:space="0" w:color="auto"/>
              <w:left w:val="single" w:sz="6" w:space="0" w:color="auto"/>
              <w:bottom w:val="single" w:sz="6" w:space="0" w:color="auto"/>
              <w:right w:val="single" w:sz="6" w:space="0" w:color="auto"/>
            </w:tcBorders>
            <w:shd w:val="clear" w:color="auto" w:fill="auto"/>
            <w:hideMark/>
          </w:tcPr>
          <w:p w14:paraId="370270AF" w14:textId="0579C192" w:rsidR="004C5144" w:rsidRPr="00446B1B" w:rsidRDefault="004C5144" w:rsidP="00083DFE">
            <w:pPr>
              <w:spacing w:after="0" w:line="240" w:lineRule="auto"/>
              <w:ind w:left="57"/>
              <w:textAlignment w:val="baseline"/>
              <w:rPr>
                <w:rFonts w:eastAsia="Times New Roman" w:cstheme="minorHAnsi"/>
                <w:lang w:eastAsia="en-GB"/>
              </w:rPr>
            </w:pPr>
            <w:r w:rsidRPr="00446B1B">
              <w:rPr>
                <w:rFonts w:eastAsia="Times New Roman" w:cstheme="minorHAnsi"/>
                <w:b/>
                <w:bCs/>
                <w:color w:val="000000"/>
                <w:lang w:eastAsia="en-GB"/>
              </w:rPr>
              <w:t>Working with health</w:t>
            </w:r>
            <w:r w:rsidRPr="00446B1B">
              <w:rPr>
                <w:rFonts w:eastAsia="Times New Roman" w:cstheme="minorHAnsi"/>
                <w:color w:val="000000"/>
                <w:lang w:eastAsia="en-GB"/>
              </w:rPr>
              <w:t xml:space="preserve">  - </w:t>
            </w:r>
            <w:r w:rsidRPr="00446B1B">
              <w:rPr>
                <w:rFonts w:eastAsia="Times New Roman" w:cstheme="minorHAnsi"/>
                <w:lang w:val="en-US" w:eastAsia="en-GB"/>
              </w:rPr>
              <w:t>Shanna Carrell, Equalities Manager, Health and Adult Services, NYC</w:t>
            </w:r>
            <w:r w:rsidRPr="00446B1B">
              <w:rPr>
                <w:rFonts w:eastAsia="Times New Roman" w:cstheme="minorHAnsi"/>
                <w:lang w:eastAsia="en-GB"/>
              </w:rPr>
              <w:t xml:space="preserve"> and </w:t>
            </w:r>
            <w:r w:rsidRPr="00446B1B">
              <w:rPr>
                <w:rFonts w:eastAsia="Times New Roman" w:cstheme="minorHAnsi"/>
                <w:lang w:val="en-US" w:eastAsia="en-GB"/>
              </w:rPr>
              <w:t>Caroline</w:t>
            </w:r>
            <w:r w:rsidRPr="00446B1B">
              <w:rPr>
                <w:rFonts w:eastAsia="Times New Roman" w:cstheme="minorHAnsi"/>
                <w:lang w:eastAsia="en-GB"/>
              </w:rPr>
              <w:t> </w:t>
            </w:r>
          </w:p>
          <w:p w14:paraId="73A9B699" w14:textId="5262E9A4" w:rsidR="004C5144" w:rsidRPr="00446B1B" w:rsidRDefault="004C5144" w:rsidP="00D62843">
            <w:pPr>
              <w:spacing w:after="0" w:line="240" w:lineRule="auto"/>
              <w:ind w:left="57"/>
              <w:textAlignment w:val="baseline"/>
              <w:rPr>
                <w:rFonts w:eastAsia="Times New Roman" w:cstheme="minorHAnsi"/>
                <w:lang w:eastAsia="en-GB"/>
              </w:rPr>
            </w:pPr>
            <w:r w:rsidRPr="00446B1B">
              <w:rPr>
                <w:rFonts w:eastAsia="Times New Roman" w:cstheme="minorHAnsi"/>
                <w:color w:val="000000"/>
                <w:lang w:eastAsia="en-GB"/>
              </w:rPr>
              <w:t xml:space="preserve">North Yorkshire </w:t>
            </w:r>
            <w:r w:rsidR="00070745" w:rsidRPr="00446B1B">
              <w:rPr>
                <w:rFonts w:eastAsia="Times New Roman" w:cstheme="minorHAnsi"/>
                <w:color w:val="000000"/>
                <w:lang w:eastAsia="en-GB"/>
              </w:rPr>
              <w:t xml:space="preserve">Joint </w:t>
            </w:r>
            <w:r w:rsidRPr="00446B1B">
              <w:rPr>
                <w:rFonts w:eastAsia="Times New Roman" w:cstheme="minorHAnsi"/>
                <w:color w:val="000000"/>
                <w:lang w:eastAsia="en-GB"/>
              </w:rPr>
              <w:t xml:space="preserve">Health and Wellbeing Strategy - refresh and </w:t>
            </w:r>
            <w:hyperlink r:id="rId23" w:history="1">
              <w:r w:rsidRPr="00446B1B">
                <w:rPr>
                  <w:rStyle w:val="Hyperlink"/>
                  <w:rFonts w:eastAsia="Times New Roman" w:cstheme="minorHAnsi"/>
                  <w:lang w:eastAsia="en-GB"/>
                </w:rPr>
                <w:t>consultation</w:t>
              </w:r>
            </w:hyperlink>
            <w:r w:rsidRPr="00446B1B">
              <w:rPr>
                <w:rFonts w:eastAsia="Times New Roman" w:cstheme="minorHAnsi"/>
                <w:color w:val="000000"/>
                <w:lang w:eastAsia="en-GB"/>
              </w:rPr>
              <w:t xml:space="preserve"> update and overview </w:t>
            </w:r>
          </w:p>
          <w:p w14:paraId="50CF014B" w14:textId="2C264A56" w:rsidR="004C5144" w:rsidRPr="00446B1B" w:rsidRDefault="00070745" w:rsidP="00D62843">
            <w:pPr>
              <w:spacing w:after="0" w:line="240" w:lineRule="auto"/>
              <w:ind w:left="57"/>
              <w:textAlignment w:val="baseline"/>
              <w:rPr>
                <w:rFonts w:eastAsia="Times New Roman" w:cstheme="minorHAnsi"/>
                <w:lang w:eastAsia="en-GB"/>
              </w:rPr>
            </w:pPr>
            <w:r w:rsidRPr="00446B1B">
              <w:rPr>
                <w:rFonts w:eastAsia="Times New Roman" w:cstheme="minorHAnsi"/>
                <w:lang w:eastAsia="en-GB"/>
              </w:rPr>
              <w:t xml:space="preserve">Shanna went through </w:t>
            </w:r>
            <w:bookmarkStart w:id="0" w:name="_GoBack"/>
            <w:bookmarkEnd w:id="0"/>
            <w:r w:rsidRPr="00446B1B">
              <w:rPr>
                <w:rFonts w:eastAsia="Times New Roman" w:cstheme="minorHAnsi"/>
                <w:lang w:eastAsia="en-GB"/>
              </w:rPr>
              <w:t>the presentation</w:t>
            </w:r>
            <w:r w:rsidR="002F0A1C">
              <w:rPr>
                <w:rFonts w:eastAsia="Times New Roman" w:cstheme="minorHAnsi"/>
                <w:lang w:eastAsia="en-GB"/>
              </w:rPr>
              <w:t xml:space="preserve"> which outlined the consultation aims and events.  Everyone is </w:t>
            </w:r>
            <w:r w:rsidRPr="00446B1B">
              <w:rPr>
                <w:rFonts w:eastAsia="Times New Roman" w:cstheme="minorHAnsi"/>
                <w:lang w:eastAsia="en-GB"/>
              </w:rPr>
              <w:t xml:space="preserve">encouraged to feed into the survey or attend </w:t>
            </w:r>
            <w:r w:rsidR="002F0A1C">
              <w:rPr>
                <w:rFonts w:eastAsia="Times New Roman" w:cstheme="minorHAnsi"/>
                <w:lang w:eastAsia="en-GB"/>
              </w:rPr>
              <w:t>events and drop-ins</w:t>
            </w:r>
            <w:r w:rsidRPr="00446B1B">
              <w:rPr>
                <w:rFonts w:eastAsia="Times New Roman" w:cstheme="minorHAnsi"/>
                <w:lang w:eastAsia="en-GB"/>
              </w:rPr>
              <w:t xml:space="preserve"> where views from as wider range of people are wanted to reshape the priorities.  </w:t>
            </w:r>
          </w:p>
          <w:p w14:paraId="109E7F68" w14:textId="0AE3E8CC" w:rsidR="00070745" w:rsidRPr="00446B1B" w:rsidRDefault="00070745" w:rsidP="00D62843">
            <w:pPr>
              <w:pStyle w:val="paragraph"/>
              <w:numPr>
                <w:ilvl w:val="0"/>
                <w:numId w:val="39"/>
              </w:numPr>
              <w:spacing w:before="0" w:beforeAutospacing="0" w:after="0" w:afterAutospacing="0"/>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1"/>
                <w:sz w:val="22"/>
                <w:szCs w:val="22"/>
              </w:rPr>
              <w:t>The Strategy is led by the Health and Wellbeing Board a statutory committee of North Yorkshire </w:t>
            </w:r>
            <w:proofErr w:type="gramStart"/>
            <w:r w:rsidRPr="00446B1B">
              <w:rPr>
                <w:rStyle w:val="normaltextrun"/>
                <w:rFonts w:asciiTheme="minorHAnsi" w:hAnsiTheme="minorHAnsi" w:cstheme="minorHAnsi"/>
                <w:color w:val="000000"/>
                <w:position w:val="1"/>
                <w:sz w:val="22"/>
                <w:szCs w:val="22"/>
              </w:rPr>
              <w:t>Council</w:t>
            </w:r>
            <w:r w:rsidRPr="00446B1B">
              <w:rPr>
                <w:rStyle w:val="eop"/>
                <w:rFonts w:asciiTheme="minorHAnsi" w:hAnsiTheme="minorHAnsi" w:cstheme="minorHAnsi"/>
                <w:sz w:val="22"/>
                <w:szCs w:val="22"/>
                <w:lang w:val="en-US"/>
              </w:rPr>
              <w:t>​.</w:t>
            </w:r>
            <w:proofErr w:type="gramEnd"/>
            <w:r w:rsidRPr="00446B1B">
              <w:rPr>
                <w:rStyle w:val="eop"/>
                <w:rFonts w:asciiTheme="minorHAnsi" w:hAnsiTheme="minorHAnsi" w:cstheme="minorHAnsi"/>
                <w:sz w:val="22"/>
                <w:szCs w:val="22"/>
                <w:lang w:val="en-US"/>
              </w:rPr>
              <w:t xml:space="preserve">  </w:t>
            </w:r>
            <w:r w:rsidRPr="00446B1B">
              <w:rPr>
                <w:rStyle w:val="normaltextrun"/>
                <w:rFonts w:asciiTheme="minorHAnsi" w:hAnsiTheme="minorHAnsi" w:cstheme="minorHAnsi"/>
                <w:color w:val="000000"/>
                <w:position w:val="1"/>
                <w:sz w:val="22"/>
                <w:szCs w:val="22"/>
              </w:rPr>
              <w:t>The Board membership includes North Yorkshire Council, Independent Care Boards for Humber and North Yorkshire and West Yorkshire, Healthwatch North Yorkshire, Jill Quinn, CE of Dementia Forward as the voluntary sector representative and independent care sector representative</w:t>
            </w:r>
            <w:r w:rsidRPr="00446B1B">
              <w:rPr>
                <w:rStyle w:val="eop"/>
                <w:rFonts w:asciiTheme="minorHAnsi" w:hAnsiTheme="minorHAnsi" w:cstheme="minorHAnsi"/>
                <w:sz w:val="22"/>
                <w:szCs w:val="22"/>
                <w:lang w:val="en-US"/>
              </w:rPr>
              <w:t>​</w:t>
            </w:r>
          </w:p>
          <w:p w14:paraId="0F5C6617" w14:textId="476363C3" w:rsidR="00070745" w:rsidRPr="00446B1B" w:rsidRDefault="00070745" w:rsidP="00D62843">
            <w:pPr>
              <w:pStyle w:val="paragraph"/>
              <w:numPr>
                <w:ilvl w:val="0"/>
                <w:numId w:val="39"/>
              </w:numPr>
              <w:spacing w:before="0" w:beforeAutospacing="0" w:after="0" w:afterAutospacing="0"/>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1"/>
                <w:sz w:val="22"/>
                <w:szCs w:val="22"/>
              </w:rPr>
              <w:t>Health and Wellbeing Boards have a responsibility to produce a joint local health and wellbeing strategy, which sets out priorities to improve people’s health and reduce health inequalities </w:t>
            </w:r>
            <w:r w:rsidRPr="00446B1B">
              <w:rPr>
                <w:rStyle w:val="eop"/>
                <w:rFonts w:asciiTheme="minorHAnsi" w:hAnsiTheme="minorHAnsi" w:cstheme="minorHAnsi"/>
                <w:sz w:val="22"/>
                <w:szCs w:val="22"/>
                <w:lang w:val="en-US"/>
              </w:rPr>
              <w:t xml:space="preserve">and </w:t>
            </w:r>
            <w:r w:rsidRPr="00446B1B">
              <w:rPr>
                <w:rStyle w:val="normaltextrun"/>
                <w:rFonts w:asciiTheme="minorHAnsi" w:hAnsiTheme="minorHAnsi" w:cstheme="minorHAnsi"/>
                <w:color w:val="000000"/>
                <w:position w:val="1"/>
                <w:sz w:val="22"/>
                <w:szCs w:val="22"/>
              </w:rPr>
              <w:t>explains how the board will do this</w:t>
            </w:r>
            <w:r w:rsidRPr="00446B1B">
              <w:rPr>
                <w:rStyle w:val="eop"/>
                <w:rFonts w:asciiTheme="minorHAnsi" w:hAnsiTheme="minorHAnsi" w:cstheme="minorHAnsi"/>
                <w:sz w:val="22"/>
                <w:szCs w:val="22"/>
              </w:rPr>
              <w:t>​</w:t>
            </w:r>
          </w:p>
          <w:p w14:paraId="628CAC7C" w14:textId="34FD3FF5" w:rsidR="00070745" w:rsidRPr="00446B1B" w:rsidRDefault="00070745" w:rsidP="00D62843">
            <w:pPr>
              <w:pStyle w:val="paragraph"/>
              <w:numPr>
                <w:ilvl w:val="0"/>
                <w:numId w:val="39"/>
              </w:numPr>
              <w:spacing w:before="0" w:beforeAutospacing="0" w:after="0" w:afterAutospacing="0"/>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1"/>
                <w:sz w:val="22"/>
                <w:szCs w:val="22"/>
              </w:rPr>
              <w:t xml:space="preserve">Health inequalities: avoidable, unfair and systematic differences in health between different groups of people.  </w:t>
            </w:r>
            <w:r w:rsidR="00972724" w:rsidRPr="00446B1B">
              <w:rPr>
                <w:rStyle w:val="normaltextrun"/>
                <w:rFonts w:asciiTheme="minorHAnsi" w:hAnsiTheme="minorHAnsi" w:cstheme="minorHAnsi"/>
                <w:color w:val="000000"/>
                <w:position w:val="1"/>
                <w:sz w:val="22"/>
                <w:szCs w:val="22"/>
              </w:rPr>
              <w:t>North Yorkshire,</w:t>
            </w:r>
            <w:r w:rsidRPr="00446B1B">
              <w:rPr>
                <w:rStyle w:val="normaltextrun"/>
                <w:rFonts w:asciiTheme="minorHAnsi" w:hAnsiTheme="minorHAnsi" w:cstheme="minorHAnsi"/>
                <w:color w:val="000000"/>
                <w:position w:val="1"/>
                <w:sz w:val="22"/>
                <w:szCs w:val="22"/>
              </w:rPr>
              <w:t xml:space="preserve"> overall good, but there are inequalities:</w:t>
            </w:r>
            <w:r w:rsidRPr="00446B1B">
              <w:rPr>
                <w:rStyle w:val="eop"/>
                <w:rFonts w:asciiTheme="minorHAnsi" w:hAnsiTheme="minorHAnsi" w:cstheme="minorHAnsi"/>
                <w:sz w:val="22"/>
                <w:szCs w:val="22"/>
                <w:lang w:val="en-US"/>
              </w:rPr>
              <w:t>​</w:t>
            </w:r>
          </w:p>
          <w:p w14:paraId="49C1F381" w14:textId="70DBC9D2" w:rsidR="00070745" w:rsidRPr="00446B1B" w:rsidRDefault="00070745" w:rsidP="00D62843">
            <w:pPr>
              <w:pStyle w:val="paragraph"/>
              <w:numPr>
                <w:ilvl w:val="0"/>
                <w:numId w:val="39"/>
              </w:numPr>
              <w:spacing w:before="0" w:beforeAutospacing="0" w:after="0" w:afterAutospacing="0"/>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1"/>
                <w:sz w:val="22"/>
                <w:szCs w:val="22"/>
              </w:rPr>
              <w:t>some groups of people experience multiple overlapping risk factors for poor health, leading to extremely poor health outcomes </w:t>
            </w:r>
            <w:r w:rsidRPr="00446B1B">
              <w:rPr>
                <w:rStyle w:val="eop"/>
                <w:rFonts w:asciiTheme="minorHAnsi" w:hAnsiTheme="minorHAnsi" w:cstheme="minorHAnsi"/>
                <w:sz w:val="22"/>
                <w:szCs w:val="22"/>
                <w:lang w:val="en-US"/>
              </w:rPr>
              <w:t>​</w:t>
            </w:r>
          </w:p>
          <w:p w14:paraId="30A76944" w14:textId="1F1868C7" w:rsidR="00070745" w:rsidRPr="00446B1B" w:rsidRDefault="00070745" w:rsidP="00D62843">
            <w:pPr>
              <w:pStyle w:val="paragraph"/>
              <w:numPr>
                <w:ilvl w:val="0"/>
                <w:numId w:val="39"/>
              </w:numPr>
              <w:spacing w:before="0" w:beforeAutospacing="0" w:after="0" w:afterAutospacing="0"/>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position w:val="1"/>
                <w:sz w:val="22"/>
                <w:szCs w:val="22"/>
              </w:rPr>
              <w:t>24 neighbourhoods are within the most deprived quintile in England, 20 of which are concentrated in Scarborough town and Whitby</w:t>
            </w:r>
            <w:r w:rsidRPr="00446B1B">
              <w:rPr>
                <w:rStyle w:val="eop"/>
                <w:rFonts w:asciiTheme="minorHAnsi" w:hAnsiTheme="minorHAnsi" w:cstheme="minorHAnsi"/>
                <w:sz w:val="22"/>
                <w:szCs w:val="22"/>
                <w:lang w:val="en-US"/>
              </w:rPr>
              <w:t>​</w:t>
            </w:r>
          </w:p>
          <w:p w14:paraId="7ED93159" w14:textId="2B8CD592" w:rsidR="00070745" w:rsidRPr="00446B1B" w:rsidRDefault="00EE384B" w:rsidP="00D62843">
            <w:pPr>
              <w:pStyle w:val="paragraph"/>
              <w:numPr>
                <w:ilvl w:val="0"/>
                <w:numId w:val="39"/>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position w:val="1"/>
                <w:sz w:val="22"/>
                <w:szCs w:val="22"/>
              </w:rPr>
              <w:t>H</w:t>
            </w:r>
            <w:r w:rsidR="00070745" w:rsidRPr="00446B1B">
              <w:rPr>
                <w:rStyle w:val="normaltextrun"/>
                <w:rFonts w:asciiTheme="minorHAnsi" w:hAnsiTheme="minorHAnsi" w:cstheme="minorHAnsi"/>
                <w:color w:val="000000"/>
                <w:position w:val="1"/>
                <w:sz w:val="22"/>
                <w:szCs w:val="22"/>
              </w:rPr>
              <w:t xml:space="preserve">ealth improvements </w:t>
            </w:r>
            <w:r w:rsidR="001270AF" w:rsidRPr="00446B1B">
              <w:rPr>
                <w:rStyle w:val="normaltextrun"/>
                <w:rFonts w:asciiTheme="minorHAnsi" w:hAnsiTheme="minorHAnsi" w:cstheme="minorHAnsi"/>
                <w:color w:val="000000"/>
                <w:position w:val="1"/>
                <w:sz w:val="22"/>
                <w:szCs w:val="22"/>
              </w:rPr>
              <w:t>often concern</w:t>
            </w:r>
            <w:r w:rsidR="00070745" w:rsidRPr="00446B1B">
              <w:rPr>
                <w:rStyle w:val="normaltextrun"/>
                <w:rFonts w:asciiTheme="minorHAnsi" w:hAnsiTheme="minorHAnsi" w:cstheme="minorHAnsi"/>
                <w:color w:val="000000"/>
                <w:position w:val="1"/>
                <w:sz w:val="22"/>
                <w:szCs w:val="22"/>
              </w:rPr>
              <w:t xml:space="preserve"> conditions that can be prevented or delayed (cancer, heart disease, musculoskeletal disorders, mental ill-health, dementia and respiratory diseases)</w:t>
            </w:r>
            <w:r w:rsidR="00070745" w:rsidRPr="00446B1B">
              <w:rPr>
                <w:rStyle w:val="eop"/>
                <w:rFonts w:asciiTheme="minorHAnsi" w:hAnsiTheme="minorHAnsi" w:cstheme="minorHAnsi"/>
                <w:sz w:val="22"/>
                <w:szCs w:val="22"/>
              </w:rPr>
              <w:t>​</w:t>
            </w:r>
          </w:p>
          <w:p w14:paraId="3F09159E" w14:textId="77777777" w:rsidR="00972724" w:rsidRPr="00446B1B" w:rsidRDefault="00972724" w:rsidP="00D62843">
            <w:pPr>
              <w:pStyle w:val="paragraph"/>
              <w:numPr>
                <w:ilvl w:val="0"/>
                <w:numId w:val="39"/>
              </w:numPr>
              <w:spacing w:before="0" w:beforeAutospacing="0" w:after="0" w:afterAutospacing="0"/>
              <w:textAlignment w:val="baseline"/>
              <w:rPr>
                <w:rStyle w:val="normaltextrun"/>
                <w:rFonts w:asciiTheme="minorHAnsi" w:hAnsiTheme="minorHAnsi" w:cstheme="minorHAnsi"/>
                <w:color w:val="000000"/>
                <w:sz w:val="22"/>
                <w:szCs w:val="22"/>
              </w:rPr>
            </w:pPr>
            <w:r w:rsidRPr="00446B1B">
              <w:rPr>
                <w:rStyle w:val="normaltextrun"/>
                <w:rFonts w:asciiTheme="minorHAnsi" w:hAnsiTheme="minorHAnsi" w:cstheme="minorHAnsi"/>
                <w:color w:val="000000"/>
                <w:sz w:val="22"/>
                <w:szCs w:val="22"/>
              </w:rPr>
              <w:t xml:space="preserve">Central to the Strategy are the themes of Think People, Think Place, </w:t>
            </w:r>
            <w:proofErr w:type="gramStart"/>
            <w:r w:rsidRPr="00446B1B">
              <w:rPr>
                <w:rStyle w:val="normaltextrun"/>
                <w:rFonts w:asciiTheme="minorHAnsi" w:hAnsiTheme="minorHAnsi" w:cstheme="minorHAnsi"/>
                <w:color w:val="000000"/>
                <w:sz w:val="22"/>
                <w:szCs w:val="22"/>
              </w:rPr>
              <w:t>Think</w:t>
            </w:r>
            <w:proofErr w:type="gramEnd"/>
            <w:r w:rsidRPr="00446B1B">
              <w:rPr>
                <w:rStyle w:val="normaltextrun"/>
                <w:rFonts w:asciiTheme="minorHAnsi" w:hAnsiTheme="minorHAnsi" w:cstheme="minorHAnsi"/>
                <w:color w:val="000000"/>
                <w:sz w:val="22"/>
                <w:szCs w:val="22"/>
              </w:rPr>
              <w:t xml:space="preserve"> Prevention.  </w:t>
            </w:r>
          </w:p>
          <w:p w14:paraId="0B8C054F" w14:textId="77777777" w:rsidR="00972724" w:rsidRPr="00446B1B" w:rsidRDefault="00972724" w:rsidP="00D62843">
            <w:pPr>
              <w:pStyle w:val="paragraph"/>
              <w:numPr>
                <w:ilvl w:val="0"/>
                <w:numId w:val="39"/>
              </w:numPr>
              <w:spacing w:before="0" w:beforeAutospacing="0" w:after="0" w:afterAutospacing="0"/>
              <w:textAlignment w:val="baseline"/>
              <w:rPr>
                <w:rStyle w:val="normaltextrun"/>
                <w:rFonts w:asciiTheme="minorHAnsi" w:hAnsiTheme="minorHAnsi" w:cstheme="minorHAnsi"/>
                <w:color w:val="000000"/>
                <w:sz w:val="22"/>
                <w:szCs w:val="22"/>
              </w:rPr>
            </w:pPr>
            <w:r w:rsidRPr="00446B1B">
              <w:rPr>
                <w:rStyle w:val="normaltextrun"/>
                <w:rFonts w:asciiTheme="minorHAnsi" w:hAnsiTheme="minorHAnsi" w:cstheme="minorHAnsi"/>
                <w:color w:val="000000"/>
                <w:sz w:val="22"/>
                <w:szCs w:val="22"/>
              </w:rPr>
              <w:t xml:space="preserve">The consultation is to ask for </w:t>
            </w:r>
            <w:r w:rsidRPr="00446B1B">
              <w:rPr>
                <w:rStyle w:val="normaltextrun"/>
                <w:rFonts w:asciiTheme="minorHAnsi" w:hAnsiTheme="minorHAnsi" w:cstheme="minorHAnsi"/>
                <w:sz w:val="22"/>
                <w:szCs w:val="22"/>
              </w:rPr>
              <w:t xml:space="preserve">just </w:t>
            </w:r>
            <w:r w:rsidRPr="00446B1B">
              <w:rPr>
                <w:rStyle w:val="normaltextrun"/>
                <w:rFonts w:asciiTheme="minorHAnsi" w:hAnsiTheme="minorHAnsi" w:cstheme="minorHAnsi"/>
                <w:bCs/>
                <w:sz w:val="22"/>
                <w:szCs w:val="22"/>
              </w:rPr>
              <w:t>One Thing</w:t>
            </w:r>
            <w:r w:rsidRPr="00446B1B">
              <w:rPr>
                <w:rStyle w:val="normaltextrun"/>
                <w:rFonts w:asciiTheme="minorHAnsi" w:hAnsiTheme="minorHAnsi" w:cstheme="minorHAnsi"/>
                <w:b/>
                <w:bCs/>
                <w:sz w:val="22"/>
                <w:szCs w:val="22"/>
              </w:rPr>
              <w:t> </w:t>
            </w:r>
            <w:r w:rsidRPr="00446B1B">
              <w:rPr>
                <w:rStyle w:val="normaltextrun"/>
                <w:rFonts w:asciiTheme="minorHAnsi" w:hAnsiTheme="minorHAnsi" w:cstheme="minorHAnsi"/>
                <w:sz w:val="22"/>
                <w:szCs w:val="22"/>
              </w:rPr>
              <w:t xml:space="preserve">people would like to see happen to improve health and wellbeing for them, their community and </w:t>
            </w:r>
            <w:r w:rsidRPr="00446B1B">
              <w:rPr>
                <w:rStyle w:val="normaltextrun"/>
                <w:rFonts w:asciiTheme="minorHAnsi" w:hAnsiTheme="minorHAnsi" w:cstheme="minorHAnsi"/>
                <w:color w:val="000000"/>
                <w:sz w:val="22"/>
                <w:szCs w:val="22"/>
              </w:rPr>
              <w:t>where they live.</w:t>
            </w:r>
          </w:p>
          <w:p w14:paraId="2B295B6C" w14:textId="55C9E5B7" w:rsidR="00972724" w:rsidRPr="00446B1B" w:rsidRDefault="00972724" w:rsidP="00D62843">
            <w:pPr>
              <w:pStyle w:val="paragraph"/>
              <w:numPr>
                <w:ilvl w:val="0"/>
                <w:numId w:val="39"/>
              </w:numPr>
              <w:spacing w:before="0" w:beforeAutospacing="0" w:after="0" w:afterAutospacing="0"/>
              <w:textAlignment w:val="baseline"/>
              <w:rPr>
                <w:rFonts w:asciiTheme="minorHAnsi" w:hAnsiTheme="minorHAnsi" w:cstheme="minorHAnsi"/>
                <w:sz w:val="22"/>
                <w:szCs w:val="22"/>
                <w:lang w:val="en-US"/>
              </w:rPr>
            </w:pPr>
            <w:r w:rsidRPr="00446B1B">
              <w:rPr>
                <w:rStyle w:val="normaltextrun"/>
                <w:rFonts w:asciiTheme="minorHAnsi" w:hAnsiTheme="minorHAnsi" w:cstheme="minorHAnsi"/>
                <w:color w:val="000000"/>
                <w:sz w:val="22"/>
                <w:szCs w:val="22"/>
              </w:rPr>
              <w:t>The draft will be finalised and agreed by the Board at the end of July. </w:t>
            </w:r>
            <w:r w:rsidRPr="00446B1B">
              <w:rPr>
                <w:rStyle w:val="eop"/>
                <w:rFonts w:asciiTheme="minorHAnsi" w:hAnsiTheme="minorHAnsi" w:cstheme="minorHAnsi"/>
                <w:sz w:val="22"/>
                <w:szCs w:val="22"/>
                <w:lang w:val="en-US"/>
              </w:rPr>
              <w:t>​</w:t>
            </w:r>
          </w:p>
          <w:p w14:paraId="07CCC946" w14:textId="77777777" w:rsidR="00D62843" w:rsidRPr="00446B1B" w:rsidRDefault="00972724" w:rsidP="00D62843">
            <w:pPr>
              <w:spacing w:after="0" w:line="240" w:lineRule="auto"/>
              <w:ind w:left="57"/>
              <w:textAlignment w:val="baseline"/>
              <w:rPr>
                <w:rFonts w:eastAsia="Times New Roman" w:cstheme="minorHAnsi"/>
                <w:bCs/>
                <w:lang w:val="en-US" w:eastAsia="en-GB"/>
              </w:rPr>
            </w:pPr>
            <w:r w:rsidRPr="00446B1B">
              <w:rPr>
                <w:rFonts w:cstheme="minorHAnsi"/>
                <w:b/>
              </w:rPr>
              <w:t>Action</w:t>
            </w:r>
            <w:r w:rsidRPr="00446B1B">
              <w:rPr>
                <w:rFonts w:cstheme="minorHAnsi"/>
              </w:rPr>
              <w:t xml:space="preserve"> - All to encourage contacts to engage in the consultations in person, on-line and drop-ins at libraries.  Also to use the guidance information for gathering your own feedback from groups you are meeting with.</w:t>
            </w:r>
            <w:r w:rsidR="00D62843" w:rsidRPr="00446B1B">
              <w:rPr>
                <w:rFonts w:eastAsia="Times New Roman" w:cstheme="minorHAnsi"/>
                <w:bCs/>
                <w:lang w:val="en-US" w:eastAsia="en-GB"/>
              </w:rPr>
              <w:t xml:space="preserve"> </w:t>
            </w:r>
          </w:p>
          <w:p w14:paraId="2ACF882F" w14:textId="77777777" w:rsidR="00D62843" w:rsidRPr="00446B1B" w:rsidRDefault="00D62843" w:rsidP="00D62843">
            <w:pPr>
              <w:spacing w:after="0" w:line="240" w:lineRule="auto"/>
              <w:ind w:left="57"/>
              <w:textAlignment w:val="baseline"/>
              <w:rPr>
                <w:rFonts w:eastAsia="Times New Roman" w:cstheme="minorHAnsi"/>
                <w:bCs/>
                <w:lang w:val="en-US" w:eastAsia="en-GB"/>
              </w:rPr>
            </w:pPr>
          </w:p>
          <w:p w14:paraId="624AA714" w14:textId="77777777" w:rsidR="00EE384B" w:rsidRDefault="00D62843" w:rsidP="009C61D9">
            <w:pPr>
              <w:spacing w:after="0" w:line="240" w:lineRule="auto"/>
              <w:ind w:left="57"/>
              <w:textAlignment w:val="baseline"/>
              <w:rPr>
                <w:rFonts w:eastAsia="Times New Roman" w:cstheme="minorHAnsi"/>
                <w:bCs/>
                <w:lang w:val="en-US" w:eastAsia="en-GB"/>
              </w:rPr>
            </w:pPr>
            <w:r w:rsidRPr="00446B1B">
              <w:rPr>
                <w:rFonts w:eastAsia="Times New Roman" w:cstheme="minorHAnsi"/>
                <w:bCs/>
                <w:lang w:val="en-US" w:eastAsia="en-GB"/>
              </w:rPr>
              <w:t xml:space="preserve">Caroline </w:t>
            </w:r>
            <w:r w:rsidR="00EE384B">
              <w:rPr>
                <w:rFonts w:eastAsia="Times New Roman" w:cstheme="minorHAnsi"/>
                <w:bCs/>
                <w:lang w:val="en-US" w:eastAsia="en-GB"/>
              </w:rPr>
              <w:t xml:space="preserve">- </w:t>
            </w:r>
            <w:r w:rsidRPr="00446B1B">
              <w:rPr>
                <w:rFonts w:eastAsia="Times New Roman" w:cstheme="minorHAnsi"/>
                <w:bCs/>
                <w:lang w:val="en-US" w:eastAsia="en-GB"/>
              </w:rPr>
              <w:t>commented that she is mindful people are having a number of plans and strategies being presented for comment</w:t>
            </w:r>
            <w:r w:rsidR="009C61D9">
              <w:rPr>
                <w:rFonts w:eastAsia="Times New Roman" w:cstheme="minorHAnsi"/>
                <w:bCs/>
                <w:lang w:val="en-US" w:eastAsia="en-GB"/>
              </w:rPr>
              <w:t xml:space="preserve"> and consultations being invited to</w:t>
            </w:r>
            <w:r w:rsidRPr="00446B1B">
              <w:rPr>
                <w:rFonts w:eastAsia="Times New Roman" w:cstheme="minorHAnsi"/>
                <w:bCs/>
                <w:lang w:val="en-US" w:eastAsia="en-GB"/>
              </w:rPr>
              <w:t xml:space="preserve">.  This is understandable with the new Council one year on and structures like the Combined Authority coming into place.  It is understandable they </w:t>
            </w:r>
            <w:r w:rsidR="00A00A97" w:rsidRPr="00446B1B">
              <w:rPr>
                <w:rFonts w:eastAsia="Times New Roman" w:cstheme="minorHAnsi"/>
                <w:bCs/>
                <w:lang w:val="en-US" w:eastAsia="en-GB"/>
              </w:rPr>
              <w:t xml:space="preserve">are being refreshed.  </w:t>
            </w:r>
          </w:p>
          <w:p w14:paraId="17A77236" w14:textId="77777777" w:rsidR="00044872" w:rsidRDefault="00A00A97" w:rsidP="009C61D9">
            <w:pPr>
              <w:spacing w:after="0" w:line="240" w:lineRule="auto"/>
              <w:ind w:left="57"/>
              <w:textAlignment w:val="baseline"/>
              <w:rPr>
                <w:rFonts w:eastAsia="Times New Roman" w:cstheme="minorHAnsi"/>
                <w:bCs/>
                <w:lang w:val="en-US" w:eastAsia="en-GB"/>
              </w:rPr>
            </w:pPr>
            <w:r w:rsidRPr="00446B1B">
              <w:rPr>
                <w:rFonts w:eastAsia="Times New Roman" w:cstheme="minorHAnsi"/>
                <w:bCs/>
                <w:lang w:val="en-US" w:eastAsia="en-GB"/>
              </w:rPr>
              <w:t xml:space="preserve">Community First Yorkshire’s messages and ask is for there to be connectivity across plans.  The Health and Wellbeing Strategy goes </w:t>
            </w:r>
            <w:proofErr w:type="spellStart"/>
            <w:r w:rsidRPr="00446B1B">
              <w:rPr>
                <w:rFonts w:eastAsia="Times New Roman" w:cstheme="minorHAnsi"/>
                <w:bCs/>
                <w:lang w:val="en-US" w:eastAsia="en-GB"/>
              </w:rPr>
              <w:t>some</w:t>
            </w:r>
            <w:r w:rsidR="009C61D9">
              <w:rPr>
                <w:rFonts w:eastAsia="Times New Roman" w:cstheme="minorHAnsi"/>
                <w:bCs/>
                <w:lang w:val="en-US" w:eastAsia="en-GB"/>
              </w:rPr>
              <w:t>way</w:t>
            </w:r>
            <w:proofErr w:type="spellEnd"/>
            <w:r w:rsidRPr="00446B1B">
              <w:rPr>
                <w:rFonts w:eastAsia="Times New Roman" w:cstheme="minorHAnsi"/>
                <w:bCs/>
                <w:lang w:val="en-US" w:eastAsia="en-GB"/>
              </w:rPr>
              <w:t xml:space="preserve"> towards th</w:t>
            </w:r>
            <w:r w:rsidR="009C61D9">
              <w:rPr>
                <w:rFonts w:eastAsia="Times New Roman" w:cstheme="minorHAnsi"/>
                <w:bCs/>
                <w:lang w:val="en-US" w:eastAsia="en-GB"/>
              </w:rPr>
              <w:t>is</w:t>
            </w:r>
            <w:r w:rsidRPr="00446B1B">
              <w:rPr>
                <w:rFonts w:eastAsia="Times New Roman" w:cstheme="minorHAnsi"/>
                <w:bCs/>
                <w:lang w:val="en-US" w:eastAsia="en-GB"/>
              </w:rPr>
              <w:t xml:space="preserve"> with tables aligning the priorities with those of the HNY ICS North Yorkshire Place Priorities.  </w:t>
            </w:r>
          </w:p>
          <w:p w14:paraId="307181E0" w14:textId="1CC019F2" w:rsidR="004C5144" w:rsidRPr="00446B1B" w:rsidRDefault="00A00A97" w:rsidP="00044872">
            <w:pPr>
              <w:spacing w:after="0" w:line="240" w:lineRule="auto"/>
              <w:ind w:left="57"/>
              <w:textAlignment w:val="baseline"/>
              <w:rPr>
                <w:rFonts w:eastAsia="Times New Roman" w:cstheme="minorHAnsi"/>
                <w:bCs/>
                <w:lang w:val="en-US" w:eastAsia="en-GB"/>
              </w:rPr>
            </w:pPr>
            <w:r w:rsidRPr="00446B1B">
              <w:rPr>
                <w:rFonts w:eastAsia="Times New Roman" w:cstheme="minorHAnsi"/>
                <w:bCs/>
                <w:lang w:val="en-US" w:eastAsia="en-GB"/>
              </w:rPr>
              <w:t xml:space="preserve">Where there is </w:t>
            </w:r>
            <w:r w:rsidR="009C61D9">
              <w:rPr>
                <w:rFonts w:eastAsia="Times New Roman" w:cstheme="minorHAnsi"/>
                <w:bCs/>
                <w:lang w:val="en-US" w:eastAsia="en-GB"/>
              </w:rPr>
              <w:t xml:space="preserve">similarity of work we ask, </w:t>
            </w:r>
            <w:r w:rsidRPr="00446B1B">
              <w:rPr>
                <w:rFonts w:eastAsia="Times New Roman" w:cstheme="minorHAnsi"/>
                <w:bCs/>
                <w:lang w:val="en-US" w:eastAsia="en-GB"/>
              </w:rPr>
              <w:t>how can forward planning</w:t>
            </w:r>
            <w:r w:rsidR="009C61D9">
              <w:rPr>
                <w:rFonts w:eastAsia="Times New Roman" w:cstheme="minorHAnsi"/>
                <w:bCs/>
                <w:lang w:val="en-US" w:eastAsia="en-GB"/>
              </w:rPr>
              <w:t xml:space="preserve"> and management of it be pooled and </w:t>
            </w:r>
            <w:r w:rsidRPr="00446B1B">
              <w:rPr>
                <w:rFonts w:eastAsia="Times New Roman" w:cstheme="minorHAnsi"/>
                <w:bCs/>
                <w:lang w:val="en-US" w:eastAsia="en-GB"/>
              </w:rPr>
              <w:t>how can budgets be pooled</w:t>
            </w:r>
            <w:r w:rsidR="00044872">
              <w:rPr>
                <w:rFonts w:eastAsia="Times New Roman" w:cstheme="minorHAnsi"/>
                <w:bCs/>
                <w:lang w:val="en-US" w:eastAsia="en-GB"/>
              </w:rPr>
              <w:t>,</w:t>
            </w:r>
            <w:r w:rsidR="009C61D9">
              <w:rPr>
                <w:rFonts w:eastAsia="Times New Roman" w:cstheme="minorHAnsi"/>
                <w:bCs/>
                <w:lang w:val="en-US" w:eastAsia="en-GB"/>
              </w:rPr>
              <w:t xml:space="preserve"> </w:t>
            </w:r>
            <w:r w:rsidRPr="00446B1B">
              <w:rPr>
                <w:rFonts w:eastAsia="Times New Roman" w:cstheme="minorHAnsi"/>
                <w:bCs/>
                <w:lang w:val="en-US" w:eastAsia="en-GB"/>
              </w:rPr>
              <w:t xml:space="preserve">to create greater connectivity and coherence across complementary </w:t>
            </w:r>
            <w:r w:rsidR="009C61D9">
              <w:rPr>
                <w:rFonts w:eastAsia="Times New Roman" w:cstheme="minorHAnsi"/>
                <w:bCs/>
                <w:lang w:val="en-US" w:eastAsia="en-GB"/>
              </w:rPr>
              <w:t xml:space="preserve">plans </w:t>
            </w:r>
            <w:r w:rsidRPr="00446B1B">
              <w:rPr>
                <w:rFonts w:eastAsia="Times New Roman" w:cstheme="minorHAnsi"/>
                <w:bCs/>
                <w:lang w:val="en-US" w:eastAsia="en-GB"/>
              </w:rPr>
              <w:t>and joint working</w:t>
            </w:r>
            <w:r w:rsidR="009C61D9">
              <w:rPr>
                <w:rFonts w:eastAsia="Times New Roman" w:cstheme="minorHAnsi"/>
                <w:bCs/>
                <w:lang w:val="en-US" w:eastAsia="en-GB"/>
              </w:rPr>
              <w:t xml:space="preserve"> structures</w:t>
            </w:r>
            <w:r w:rsidR="00044872">
              <w:rPr>
                <w:rFonts w:eastAsia="Times New Roman" w:cstheme="minorHAnsi"/>
                <w:bCs/>
                <w:lang w:val="en-US" w:eastAsia="en-GB"/>
              </w:rPr>
              <w:t>?</w:t>
            </w:r>
          </w:p>
        </w:tc>
      </w:tr>
      <w:tr w:rsidR="004C5144" w:rsidRPr="00446B1B" w14:paraId="3403BA8E" w14:textId="77777777" w:rsidTr="004C5144">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EA30C07" w14:textId="77777777" w:rsidR="004C5144" w:rsidRPr="00446B1B" w:rsidRDefault="004C5144" w:rsidP="00D62843">
            <w:pPr>
              <w:numPr>
                <w:ilvl w:val="0"/>
                <w:numId w:val="8"/>
              </w:numPr>
              <w:spacing w:after="0" w:line="240" w:lineRule="auto"/>
              <w:ind w:left="57" w:firstLine="0"/>
              <w:textAlignment w:val="baseline"/>
              <w:rPr>
                <w:rFonts w:eastAsia="Times New Roman" w:cstheme="minorHAnsi"/>
                <w:lang w:eastAsia="en-GB"/>
              </w:rPr>
            </w:pPr>
            <w:r w:rsidRPr="00446B1B">
              <w:rPr>
                <w:rFonts w:eastAsia="Times New Roman" w:cstheme="minorHAnsi"/>
                <w:b/>
                <w:bCs/>
                <w:lang w:val="en-US" w:eastAsia="en-GB"/>
              </w:rPr>
              <w:t> </w:t>
            </w:r>
            <w:r w:rsidRPr="00446B1B">
              <w:rPr>
                <w:rFonts w:eastAsia="Times New Roman" w:cstheme="minorHAnsi"/>
                <w:lang w:eastAsia="en-GB"/>
              </w:rPr>
              <w:t> </w:t>
            </w:r>
          </w:p>
        </w:tc>
        <w:tc>
          <w:tcPr>
            <w:tcW w:w="8646" w:type="dxa"/>
            <w:tcBorders>
              <w:top w:val="single" w:sz="6" w:space="0" w:color="auto"/>
              <w:left w:val="single" w:sz="6" w:space="0" w:color="auto"/>
              <w:bottom w:val="single" w:sz="6" w:space="0" w:color="auto"/>
              <w:right w:val="single" w:sz="6" w:space="0" w:color="auto"/>
            </w:tcBorders>
            <w:shd w:val="clear" w:color="auto" w:fill="auto"/>
            <w:hideMark/>
          </w:tcPr>
          <w:p w14:paraId="26910A6C" w14:textId="77777777" w:rsidR="004C5144" w:rsidRPr="00446B1B" w:rsidRDefault="004C5144" w:rsidP="00D62843">
            <w:pPr>
              <w:spacing w:after="0" w:line="240" w:lineRule="auto"/>
              <w:ind w:left="57"/>
              <w:textAlignment w:val="baseline"/>
              <w:rPr>
                <w:rFonts w:eastAsia="Times New Roman" w:cstheme="minorHAnsi"/>
                <w:lang w:eastAsia="en-GB"/>
              </w:rPr>
            </w:pPr>
            <w:r w:rsidRPr="00446B1B">
              <w:rPr>
                <w:rFonts w:eastAsia="Times New Roman" w:cstheme="minorHAnsi"/>
                <w:b/>
                <w:bCs/>
                <w:lang w:val="en-US" w:eastAsia="en-GB"/>
              </w:rPr>
              <w:t>Impact of the cost of living crisis - sharing local intelligence and responses</w:t>
            </w:r>
            <w:r w:rsidRPr="00446B1B">
              <w:rPr>
                <w:rFonts w:eastAsia="Times New Roman" w:cstheme="minorHAnsi"/>
                <w:lang w:eastAsia="en-GB"/>
              </w:rPr>
              <w:t> </w:t>
            </w:r>
          </w:p>
          <w:p w14:paraId="0322C9D1" w14:textId="22804352" w:rsidR="00A00A97" w:rsidRPr="00446B1B" w:rsidRDefault="00A00A97" w:rsidP="00352039">
            <w:pPr>
              <w:pStyle w:val="ListParagraph"/>
              <w:numPr>
                <w:ilvl w:val="0"/>
                <w:numId w:val="40"/>
              </w:numPr>
              <w:textAlignment w:val="baseline"/>
              <w:rPr>
                <w:rFonts w:asciiTheme="minorHAnsi" w:hAnsiTheme="minorHAnsi" w:cstheme="minorHAnsi"/>
                <w:sz w:val="22"/>
                <w:szCs w:val="22"/>
              </w:rPr>
            </w:pPr>
            <w:r w:rsidRPr="00446B1B">
              <w:rPr>
                <w:rFonts w:asciiTheme="minorHAnsi" w:hAnsiTheme="minorHAnsi" w:cstheme="minorHAnsi"/>
                <w:sz w:val="22"/>
                <w:szCs w:val="22"/>
              </w:rPr>
              <w:t>Caroline acknowledged the chal</w:t>
            </w:r>
            <w:r w:rsidR="00352039" w:rsidRPr="00446B1B">
              <w:rPr>
                <w:rFonts w:asciiTheme="minorHAnsi" w:hAnsiTheme="minorHAnsi" w:cstheme="minorHAnsi"/>
                <w:sz w:val="22"/>
                <w:szCs w:val="22"/>
              </w:rPr>
              <w:t xml:space="preserve">lenges and support Carole has in place for her colleagues at CAB, who are in conversation with people facing often multiple challenges, day in day out and how they handle the person impact of that.  </w:t>
            </w:r>
          </w:p>
          <w:p w14:paraId="2A122064" w14:textId="4F7BAB9C" w:rsidR="00A00A97" w:rsidRPr="00446B1B" w:rsidRDefault="00352039" w:rsidP="00352039">
            <w:pPr>
              <w:pStyle w:val="ListParagraph"/>
              <w:numPr>
                <w:ilvl w:val="0"/>
                <w:numId w:val="40"/>
              </w:numPr>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Carole mentioned a </w:t>
            </w:r>
            <w:r w:rsidR="00A00A97" w:rsidRPr="00446B1B">
              <w:rPr>
                <w:rFonts w:asciiTheme="minorHAnsi" w:hAnsiTheme="minorHAnsi" w:cstheme="minorHAnsi"/>
                <w:sz w:val="22"/>
                <w:szCs w:val="22"/>
              </w:rPr>
              <w:t xml:space="preserve">Data Insights session in January and </w:t>
            </w:r>
            <w:r w:rsidRPr="00446B1B">
              <w:rPr>
                <w:rFonts w:asciiTheme="minorHAnsi" w:hAnsiTheme="minorHAnsi" w:cstheme="minorHAnsi"/>
                <w:sz w:val="22"/>
                <w:szCs w:val="22"/>
              </w:rPr>
              <w:t xml:space="preserve">provided links to attend. Also if anyone </w:t>
            </w:r>
            <w:r w:rsidR="00A00A97" w:rsidRPr="00446B1B">
              <w:rPr>
                <w:rFonts w:asciiTheme="minorHAnsi" w:hAnsiTheme="minorHAnsi" w:cstheme="minorHAnsi"/>
                <w:sz w:val="22"/>
                <w:szCs w:val="22"/>
              </w:rPr>
              <w:t>want</w:t>
            </w:r>
            <w:r w:rsidRPr="00446B1B">
              <w:rPr>
                <w:rFonts w:asciiTheme="minorHAnsi" w:hAnsiTheme="minorHAnsi" w:cstheme="minorHAnsi"/>
                <w:sz w:val="22"/>
                <w:szCs w:val="22"/>
              </w:rPr>
              <w:t>s</w:t>
            </w:r>
            <w:r w:rsidR="00A00A97" w:rsidRPr="00446B1B">
              <w:rPr>
                <w:rFonts w:asciiTheme="minorHAnsi" w:hAnsiTheme="minorHAnsi" w:cstheme="minorHAnsi"/>
                <w:sz w:val="22"/>
                <w:szCs w:val="22"/>
              </w:rPr>
              <w:t xml:space="preserve"> to look at local North Yorkshire data to contact Carole.  </w:t>
            </w:r>
          </w:p>
          <w:p w14:paraId="37565A8C" w14:textId="77777777" w:rsidR="00352039" w:rsidRPr="00446B1B" w:rsidRDefault="00352039" w:rsidP="00352039">
            <w:pPr>
              <w:pStyle w:val="ListParagraph"/>
              <w:numPr>
                <w:ilvl w:val="0"/>
                <w:numId w:val="40"/>
              </w:numPr>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County Courts are getting busy with evictions, and CAB colleagues who work on housing have not additional capacity.  </w:t>
            </w:r>
          </w:p>
          <w:p w14:paraId="4243E79C" w14:textId="7D285BF9" w:rsidR="00352039" w:rsidRPr="00446B1B" w:rsidRDefault="00352039" w:rsidP="00352039">
            <w:pPr>
              <w:pStyle w:val="ListParagraph"/>
              <w:ind w:left="417"/>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Caroline - asked about advocacy for those families, how does that happen? </w:t>
            </w:r>
          </w:p>
          <w:p w14:paraId="3F12B193" w14:textId="684B723A" w:rsidR="00352039" w:rsidRPr="00446B1B" w:rsidRDefault="00352039" w:rsidP="00352039">
            <w:pPr>
              <w:pStyle w:val="ListParagraph"/>
              <w:ind w:left="417"/>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Carole - advised there is not the support and the growth is no fault evictions, which they would like to see ceasing.  In York, Harrogate and Scarborough Courts CAB has funding to provide legal advice.  </w:t>
            </w:r>
          </w:p>
          <w:p w14:paraId="70E08D2E" w14:textId="77777777" w:rsidR="00352039" w:rsidRPr="00446B1B" w:rsidRDefault="00352039" w:rsidP="00352039">
            <w:pPr>
              <w:pStyle w:val="ListParagraph"/>
              <w:numPr>
                <w:ilvl w:val="0"/>
                <w:numId w:val="40"/>
              </w:numPr>
              <w:textAlignment w:val="baseline"/>
              <w:rPr>
                <w:rFonts w:asciiTheme="minorHAnsi" w:hAnsiTheme="minorHAnsi" w:cstheme="minorHAnsi"/>
                <w:sz w:val="22"/>
                <w:szCs w:val="22"/>
              </w:rPr>
            </w:pPr>
            <w:r w:rsidRPr="00446B1B">
              <w:rPr>
                <w:rFonts w:asciiTheme="minorHAnsi" w:hAnsiTheme="minorHAnsi" w:cstheme="minorHAnsi"/>
                <w:sz w:val="22"/>
                <w:szCs w:val="22"/>
              </w:rPr>
              <w:t>The team is also working with landlords to keep people in their homes.</w:t>
            </w:r>
          </w:p>
          <w:p w14:paraId="7E1A093D" w14:textId="77777777" w:rsidR="00352039" w:rsidRPr="00446B1B" w:rsidRDefault="00352039" w:rsidP="00352039">
            <w:pPr>
              <w:pStyle w:val="ListParagraph"/>
              <w:ind w:left="417"/>
              <w:textAlignment w:val="baseline"/>
              <w:rPr>
                <w:rFonts w:asciiTheme="minorHAnsi" w:hAnsiTheme="minorHAnsi" w:cstheme="minorHAnsi"/>
                <w:sz w:val="22"/>
                <w:szCs w:val="22"/>
              </w:rPr>
            </w:pPr>
            <w:r w:rsidRPr="00446B1B">
              <w:rPr>
                <w:rFonts w:asciiTheme="minorHAnsi" w:hAnsiTheme="minorHAnsi" w:cstheme="minorHAnsi"/>
                <w:sz w:val="22"/>
                <w:szCs w:val="22"/>
              </w:rPr>
              <w:t xml:space="preserve">Caroline made the links with health and housing.  </w:t>
            </w:r>
          </w:p>
          <w:p w14:paraId="00115558" w14:textId="428C796E" w:rsidR="00352039" w:rsidRPr="00446B1B" w:rsidRDefault="00352039" w:rsidP="00352039">
            <w:pPr>
              <w:pStyle w:val="ListParagraph"/>
              <w:ind w:left="417"/>
              <w:textAlignment w:val="baseline"/>
              <w:rPr>
                <w:rFonts w:asciiTheme="minorHAnsi" w:hAnsiTheme="minorHAnsi" w:cstheme="minorHAnsi"/>
                <w:sz w:val="22"/>
                <w:szCs w:val="22"/>
              </w:rPr>
            </w:pPr>
            <w:r w:rsidRPr="00446B1B">
              <w:rPr>
                <w:rFonts w:asciiTheme="minorHAnsi" w:hAnsiTheme="minorHAnsi" w:cstheme="minorHAnsi"/>
                <w:sz w:val="22"/>
                <w:szCs w:val="22"/>
              </w:rPr>
              <w:t>Carole also advised about the benefits economically of keeping people in their homes for employment and avoiding getting deeper in debt.</w:t>
            </w:r>
          </w:p>
        </w:tc>
      </w:tr>
      <w:tr w:rsidR="004C5144" w:rsidRPr="00446B1B" w14:paraId="441F0FCC" w14:textId="77777777" w:rsidTr="004C5144">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E18AC29" w14:textId="77777777" w:rsidR="004C5144" w:rsidRPr="00446B1B" w:rsidRDefault="004C5144" w:rsidP="00D62843">
            <w:pPr>
              <w:numPr>
                <w:ilvl w:val="0"/>
                <w:numId w:val="9"/>
              </w:numPr>
              <w:spacing w:after="0" w:line="240" w:lineRule="auto"/>
              <w:ind w:left="57" w:firstLine="0"/>
              <w:textAlignment w:val="baseline"/>
              <w:rPr>
                <w:rFonts w:eastAsia="Times New Roman" w:cstheme="minorHAnsi"/>
                <w:lang w:eastAsia="en-GB"/>
              </w:rPr>
            </w:pPr>
            <w:r w:rsidRPr="00446B1B">
              <w:rPr>
                <w:rFonts w:eastAsia="Times New Roman" w:cstheme="minorHAnsi"/>
                <w:b/>
                <w:bCs/>
                <w:lang w:val="en-US" w:eastAsia="en-GB"/>
              </w:rPr>
              <w:t> </w:t>
            </w:r>
            <w:r w:rsidRPr="00446B1B">
              <w:rPr>
                <w:rFonts w:eastAsia="Times New Roman" w:cstheme="minorHAnsi"/>
                <w:lang w:eastAsia="en-GB"/>
              </w:rPr>
              <w:t> </w:t>
            </w:r>
          </w:p>
        </w:tc>
        <w:tc>
          <w:tcPr>
            <w:tcW w:w="8646" w:type="dxa"/>
            <w:tcBorders>
              <w:top w:val="single" w:sz="6" w:space="0" w:color="auto"/>
              <w:left w:val="single" w:sz="6" w:space="0" w:color="auto"/>
              <w:bottom w:val="single" w:sz="6" w:space="0" w:color="auto"/>
              <w:right w:val="single" w:sz="6" w:space="0" w:color="auto"/>
            </w:tcBorders>
            <w:shd w:val="clear" w:color="auto" w:fill="auto"/>
            <w:hideMark/>
          </w:tcPr>
          <w:p w14:paraId="4CBDCB5E" w14:textId="6C5BD9B6" w:rsidR="004C5144" w:rsidRPr="00446B1B" w:rsidRDefault="005A132C" w:rsidP="005A132C">
            <w:pPr>
              <w:spacing w:after="0" w:line="240" w:lineRule="auto"/>
              <w:ind w:left="57"/>
              <w:textAlignment w:val="baseline"/>
              <w:rPr>
                <w:rFonts w:eastAsia="Times New Roman" w:cstheme="minorHAnsi"/>
                <w:color w:val="202124"/>
                <w:lang w:eastAsia="en-GB"/>
              </w:rPr>
            </w:pPr>
            <w:r w:rsidRPr="00446B1B">
              <w:rPr>
                <w:rFonts w:eastAsia="Times New Roman" w:cstheme="minorHAnsi"/>
                <w:b/>
                <w:bCs/>
                <w:lang w:val="en-US" w:eastAsia="en-GB"/>
              </w:rPr>
              <w:t>Items for future meetings</w:t>
            </w:r>
            <w:r w:rsidRPr="00446B1B">
              <w:rPr>
                <w:rFonts w:eastAsia="Times New Roman" w:cstheme="minorHAnsi"/>
                <w:lang w:val="en-US" w:eastAsia="en-GB"/>
              </w:rPr>
              <w:t xml:space="preserve"> - colleagues are welcome to suggest topics and come forward to lead on the topic</w:t>
            </w:r>
            <w:r w:rsidRPr="00446B1B">
              <w:rPr>
                <w:rFonts w:eastAsia="Times New Roman" w:cstheme="minorHAnsi"/>
                <w:lang w:eastAsia="en-GB"/>
              </w:rPr>
              <w:t xml:space="preserve"> f</w:t>
            </w:r>
            <w:proofErr w:type="spellStart"/>
            <w:r w:rsidRPr="00446B1B">
              <w:rPr>
                <w:rFonts w:eastAsia="Times New Roman" w:cstheme="minorHAnsi"/>
                <w:lang w:val="en-US" w:eastAsia="en-GB"/>
              </w:rPr>
              <w:t>ocusing</w:t>
            </w:r>
            <w:proofErr w:type="spellEnd"/>
            <w:r w:rsidRPr="00446B1B">
              <w:rPr>
                <w:rFonts w:eastAsia="Times New Roman" w:cstheme="minorHAnsi"/>
                <w:lang w:val="en-US" w:eastAsia="en-GB"/>
              </w:rPr>
              <w:t xml:space="preserve"> on </w:t>
            </w:r>
            <w:r w:rsidR="004C5144" w:rsidRPr="00446B1B">
              <w:rPr>
                <w:rFonts w:eastAsia="Times New Roman" w:cstheme="minorHAnsi"/>
                <w:lang w:val="en-US" w:eastAsia="en-GB"/>
              </w:rPr>
              <w:t>Protected Characteristic Groups</w:t>
            </w:r>
            <w:r w:rsidRPr="00446B1B">
              <w:rPr>
                <w:rFonts w:eastAsia="Times New Roman" w:cstheme="minorHAnsi"/>
                <w:lang w:val="en-US" w:eastAsia="en-GB"/>
              </w:rPr>
              <w:t xml:space="preserve"> or groups within these</w:t>
            </w:r>
            <w:r w:rsidR="004C5144" w:rsidRPr="00446B1B">
              <w:rPr>
                <w:rFonts w:eastAsia="Times New Roman" w:cstheme="minorHAnsi"/>
                <w:color w:val="202124"/>
                <w:lang w:val="en-US" w:eastAsia="en-GB"/>
              </w:rPr>
              <w:t>: age, disability, gender reassignment, marriage or civil partnership (in employment only), pregnancy and maternity, race, religion or belief, sex</w:t>
            </w:r>
            <w:r w:rsidRPr="00446B1B">
              <w:rPr>
                <w:rFonts w:eastAsia="Times New Roman" w:cstheme="minorHAnsi"/>
                <w:color w:val="202124"/>
                <w:lang w:val="en-US" w:eastAsia="en-GB"/>
              </w:rPr>
              <w:t xml:space="preserve"> and sexuality</w:t>
            </w:r>
            <w:r w:rsidR="004C5144" w:rsidRPr="00446B1B">
              <w:rPr>
                <w:rFonts w:eastAsia="Times New Roman" w:cstheme="minorHAnsi"/>
                <w:color w:val="202124"/>
                <w:lang w:val="en-US" w:eastAsia="en-GB"/>
              </w:rPr>
              <w:t>.</w:t>
            </w:r>
            <w:r w:rsidR="004C5144" w:rsidRPr="00446B1B">
              <w:rPr>
                <w:rFonts w:eastAsia="Times New Roman" w:cstheme="minorHAnsi"/>
                <w:color w:val="202124"/>
                <w:lang w:eastAsia="en-GB"/>
              </w:rPr>
              <w:t> </w:t>
            </w:r>
            <w:r w:rsidRPr="00446B1B">
              <w:rPr>
                <w:rFonts w:eastAsia="Times New Roman" w:cstheme="minorHAnsi"/>
                <w:color w:val="202124"/>
                <w:lang w:eastAsia="en-GB"/>
              </w:rPr>
              <w:t>We have in the past covered each over a two year cycle.  Caroline asked for suggestions and also for people who would like to lead the conversation.</w:t>
            </w:r>
          </w:p>
          <w:p w14:paraId="5600A9C0" w14:textId="71B79818" w:rsidR="00446B1B" w:rsidRPr="00446B1B" w:rsidRDefault="00446B1B" w:rsidP="00446B1B">
            <w:pPr>
              <w:spacing w:after="0" w:line="240" w:lineRule="auto"/>
              <w:textAlignment w:val="baseline"/>
              <w:rPr>
                <w:rFonts w:eastAsia="Times New Roman" w:cstheme="minorHAnsi"/>
                <w:lang w:val="en-US" w:eastAsia="en-GB"/>
              </w:rPr>
            </w:pPr>
          </w:p>
          <w:p w14:paraId="0DD1C92A" w14:textId="466B1C57" w:rsidR="005A132C" w:rsidRPr="00446B1B" w:rsidRDefault="005A132C" w:rsidP="009C61D9">
            <w:pPr>
              <w:spacing w:after="0" w:line="240" w:lineRule="auto"/>
              <w:ind w:left="57"/>
              <w:textAlignment w:val="baseline"/>
              <w:rPr>
                <w:rFonts w:eastAsia="Times New Roman" w:cstheme="minorHAnsi"/>
                <w:lang w:val="en-US" w:eastAsia="en-GB"/>
              </w:rPr>
            </w:pPr>
            <w:r w:rsidRPr="00446B1B">
              <w:rPr>
                <w:rFonts w:eastAsia="Times New Roman" w:cstheme="minorHAnsi"/>
                <w:lang w:val="en-US" w:eastAsia="en-GB"/>
              </w:rPr>
              <w:t xml:space="preserve">Caroline paid tribute to </w:t>
            </w:r>
            <w:r w:rsidR="00B17A6C" w:rsidRPr="00446B1B">
              <w:rPr>
                <w:rFonts w:eastAsia="Times New Roman" w:cstheme="minorHAnsi"/>
                <w:lang w:val="en-US" w:eastAsia="en-GB"/>
              </w:rPr>
              <w:t xml:space="preserve">Alex Merrett, </w:t>
            </w:r>
            <w:r w:rsidR="009C61D9">
              <w:rPr>
                <w:rFonts w:eastAsia="Times New Roman" w:cstheme="minorHAnsi"/>
                <w:lang w:val="en-US" w:eastAsia="en-GB"/>
              </w:rPr>
              <w:t xml:space="preserve">who </w:t>
            </w:r>
            <w:r w:rsidR="00B17A6C" w:rsidRPr="00446B1B">
              <w:rPr>
                <w:rFonts w:eastAsia="Times New Roman" w:cstheme="minorHAnsi"/>
                <w:lang w:val="en-US" w:eastAsia="en-GB"/>
              </w:rPr>
              <w:t>live</w:t>
            </w:r>
            <w:r w:rsidR="009C61D9">
              <w:rPr>
                <w:rFonts w:eastAsia="Times New Roman" w:cstheme="minorHAnsi"/>
                <w:lang w:val="en-US" w:eastAsia="en-GB"/>
              </w:rPr>
              <w:t>d</w:t>
            </w:r>
            <w:r w:rsidR="00B17A6C" w:rsidRPr="00446B1B">
              <w:rPr>
                <w:rFonts w:eastAsia="Times New Roman" w:cstheme="minorHAnsi"/>
                <w:lang w:val="en-US" w:eastAsia="en-GB"/>
              </w:rPr>
              <w:t xml:space="preserve"> in the Settle area and </w:t>
            </w:r>
            <w:r w:rsidR="009C61D9">
              <w:rPr>
                <w:rFonts w:eastAsia="Times New Roman" w:cstheme="minorHAnsi"/>
                <w:lang w:val="en-US" w:eastAsia="en-GB"/>
              </w:rPr>
              <w:t xml:space="preserve">was significantly </w:t>
            </w:r>
            <w:r w:rsidR="00B17A6C" w:rsidRPr="00446B1B">
              <w:rPr>
                <w:rFonts w:eastAsia="Times New Roman" w:cstheme="minorHAnsi"/>
                <w:lang w:val="en-US" w:eastAsia="en-GB"/>
              </w:rPr>
              <w:t xml:space="preserve">involved in </w:t>
            </w:r>
            <w:r w:rsidR="009C61D9">
              <w:rPr>
                <w:rFonts w:eastAsia="Times New Roman" w:cstheme="minorHAnsi"/>
                <w:lang w:val="en-US" w:eastAsia="en-GB"/>
              </w:rPr>
              <w:t>the</w:t>
            </w:r>
            <w:r w:rsidR="00B17A6C" w:rsidRPr="00446B1B">
              <w:rPr>
                <w:rFonts w:eastAsia="Times New Roman" w:cstheme="minorHAnsi"/>
                <w:lang w:val="en-US" w:eastAsia="en-GB"/>
              </w:rPr>
              <w:t xml:space="preserve"> local community.  Alex</w:t>
            </w:r>
            <w:r w:rsidRPr="00446B1B">
              <w:rPr>
                <w:rFonts w:eastAsia="Times New Roman" w:cstheme="minorHAnsi"/>
                <w:lang w:val="en-US" w:eastAsia="en-GB"/>
              </w:rPr>
              <w:t xml:space="preserve"> attended th</w:t>
            </w:r>
            <w:r w:rsidR="009C61D9">
              <w:rPr>
                <w:rFonts w:eastAsia="Times New Roman" w:cstheme="minorHAnsi"/>
                <w:lang w:val="en-US" w:eastAsia="en-GB"/>
              </w:rPr>
              <w:t>is</w:t>
            </w:r>
            <w:r w:rsidRPr="00446B1B">
              <w:rPr>
                <w:rFonts w:eastAsia="Times New Roman" w:cstheme="minorHAnsi"/>
                <w:lang w:val="en-US" w:eastAsia="en-GB"/>
              </w:rPr>
              <w:t xml:space="preserve"> group for some years and </w:t>
            </w:r>
            <w:r w:rsidR="00B17A6C" w:rsidRPr="00446B1B">
              <w:rPr>
                <w:rFonts w:eastAsia="Times New Roman" w:cstheme="minorHAnsi"/>
                <w:lang w:val="en-US" w:eastAsia="en-GB"/>
              </w:rPr>
              <w:t>was</w:t>
            </w:r>
            <w:r w:rsidRPr="00446B1B">
              <w:rPr>
                <w:rFonts w:eastAsia="Times New Roman" w:cstheme="minorHAnsi"/>
                <w:lang w:val="en-US" w:eastAsia="en-GB"/>
              </w:rPr>
              <w:t xml:space="preserve"> a very active and constructive</w:t>
            </w:r>
            <w:r w:rsidR="00B17A6C" w:rsidRPr="00446B1B">
              <w:rPr>
                <w:rFonts w:eastAsia="Times New Roman" w:cstheme="minorHAnsi"/>
                <w:lang w:val="en-US" w:eastAsia="en-GB"/>
              </w:rPr>
              <w:t xml:space="preserve"> member of the group.  He happily gave very helpful support outside the meeting</w:t>
            </w:r>
            <w:r w:rsidRPr="00446B1B">
              <w:rPr>
                <w:rFonts w:eastAsia="Times New Roman" w:cstheme="minorHAnsi"/>
                <w:lang w:val="en-US" w:eastAsia="en-GB"/>
              </w:rPr>
              <w:t xml:space="preserve">.  Alex identified as part of the LGBTQI+ community </w:t>
            </w:r>
            <w:r w:rsidR="009C61D9">
              <w:rPr>
                <w:rFonts w:eastAsia="Times New Roman" w:cstheme="minorHAnsi"/>
                <w:lang w:val="en-US" w:eastAsia="en-GB"/>
              </w:rPr>
              <w:t>but also</w:t>
            </w:r>
            <w:r w:rsidRPr="00446B1B">
              <w:rPr>
                <w:rFonts w:eastAsia="Times New Roman" w:cstheme="minorHAnsi"/>
                <w:lang w:val="en-US" w:eastAsia="en-GB"/>
              </w:rPr>
              <w:t xml:space="preserve"> had a wider perspective on the whole topic of inclusivity.  </w:t>
            </w:r>
            <w:r w:rsidR="00B17A6C" w:rsidRPr="00446B1B">
              <w:rPr>
                <w:rFonts w:eastAsia="Times New Roman" w:cstheme="minorHAnsi"/>
                <w:lang w:val="en-US" w:eastAsia="en-GB"/>
              </w:rPr>
              <w:t>Unfortunately Alex died at the end of 2023</w:t>
            </w:r>
            <w:r w:rsidR="009C61D9">
              <w:rPr>
                <w:rFonts w:eastAsia="Times New Roman" w:cstheme="minorHAnsi"/>
                <w:lang w:val="en-US" w:eastAsia="en-GB"/>
              </w:rPr>
              <w:t xml:space="preserve"> and Caroline wanted to pay tribute to his work</w:t>
            </w:r>
            <w:r w:rsidR="00B17A6C" w:rsidRPr="00446B1B">
              <w:rPr>
                <w:rFonts w:eastAsia="Times New Roman" w:cstheme="minorHAnsi"/>
                <w:lang w:val="en-US" w:eastAsia="en-GB"/>
              </w:rPr>
              <w:t xml:space="preserve">.  He </w:t>
            </w:r>
            <w:r w:rsidR="009C61D9">
              <w:rPr>
                <w:rFonts w:eastAsia="Times New Roman" w:cstheme="minorHAnsi"/>
                <w:lang w:val="en-US" w:eastAsia="en-GB"/>
              </w:rPr>
              <w:t xml:space="preserve">was an important </w:t>
            </w:r>
            <w:proofErr w:type="spellStart"/>
            <w:r w:rsidR="00B17A6C" w:rsidRPr="00446B1B">
              <w:rPr>
                <w:rFonts w:eastAsia="Times New Roman" w:cstheme="minorHAnsi"/>
                <w:lang w:val="en-US" w:eastAsia="en-GB"/>
              </w:rPr>
              <w:t>contribute</w:t>
            </w:r>
            <w:r w:rsidR="009C61D9">
              <w:rPr>
                <w:rFonts w:eastAsia="Times New Roman" w:cstheme="minorHAnsi"/>
                <w:lang w:val="en-US" w:eastAsia="en-GB"/>
              </w:rPr>
              <w:t>r</w:t>
            </w:r>
            <w:proofErr w:type="spellEnd"/>
            <w:r w:rsidR="00B17A6C" w:rsidRPr="00446B1B">
              <w:rPr>
                <w:rFonts w:eastAsia="Times New Roman" w:cstheme="minorHAnsi"/>
                <w:lang w:val="en-US" w:eastAsia="en-GB"/>
              </w:rPr>
              <w:t xml:space="preserve"> to the work of the local authority and he will be sadly missed.  He had so much respect from all of us.  Caroline added that she liked his email address ‘Alex the activist’.  </w:t>
            </w:r>
          </w:p>
        </w:tc>
      </w:tr>
    </w:tbl>
    <w:p w14:paraId="76ADE025" w14:textId="77777777" w:rsidR="00B2198A" w:rsidRPr="00446B1B" w:rsidRDefault="00B2198A" w:rsidP="00D62843">
      <w:pPr>
        <w:spacing w:after="0" w:line="240" w:lineRule="auto"/>
        <w:rPr>
          <w:rFonts w:cstheme="minorHAnsi"/>
        </w:rPr>
      </w:pPr>
    </w:p>
    <w:sectPr w:rsidR="00B2198A" w:rsidRPr="00446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9E"/>
    <w:multiLevelType w:val="multilevel"/>
    <w:tmpl w:val="C96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166C5"/>
    <w:multiLevelType w:val="multilevel"/>
    <w:tmpl w:val="E70C3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C01C8"/>
    <w:multiLevelType w:val="hybridMultilevel"/>
    <w:tmpl w:val="085CF72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07771BDD"/>
    <w:multiLevelType w:val="hybridMultilevel"/>
    <w:tmpl w:val="62FE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7BB2"/>
    <w:multiLevelType w:val="hybridMultilevel"/>
    <w:tmpl w:val="C116128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BFC5609"/>
    <w:multiLevelType w:val="multilevel"/>
    <w:tmpl w:val="B956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272ED"/>
    <w:multiLevelType w:val="hybridMultilevel"/>
    <w:tmpl w:val="58CC06D0"/>
    <w:lvl w:ilvl="0" w:tplc="66EE2648">
      <w:start w:val="1"/>
      <w:numFmt w:val="bullet"/>
      <w:lvlText w:val="―"/>
      <w:lvlJc w:val="left"/>
      <w:pPr>
        <w:ind w:left="417" w:hanging="360"/>
      </w:pPr>
      <w:rPr>
        <w:rFonts w:ascii="Calibri" w:hAnsi="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22054460"/>
    <w:multiLevelType w:val="hybridMultilevel"/>
    <w:tmpl w:val="A11C5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2CE0200"/>
    <w:multiLevelType w:val="hybridMultilevel"/>
    <w:tmpl w:val="9338455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2A9A0E88"/>
    <w:multiLevelType w:val="hybridMultilevel"/>
    <w:tmpl w:val="28465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03627"/>
    <w:multiLevelType w:val="multilevel"/>
    <w:tmpl w:val="8994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F0DEC"/>
    <w:multiLevelType w:val="hybridMultilevel"/>
    <w:tmpl w:val="DD62A6E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34A575B"/>
    <w:multiLevelType w:val="multilevel"/>
    <w:tmpl w:val="F3D4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B10EA"/>
    <w:multiLevelType w:val="multilevel"/>
    <w:tmpl w:val="46B024EA"/>
    <w:lvl w:ilvl="0">
      <w:start w:val="1"/>
      <w:numFmt w:val="bullet"/>
      <w:lvlText w:val=""/>
      <w:lvlJc w:val="left"/>
      <w:pPr>
        <w:tabs>
          <w:tab w:val="num" w:pos="184"/>
        </w:tabs>
        <w:ind w:left="184" w:hanging="360"/>
      </w:pPr>
      <w:rPr>
        <w:rFonts w:ascii="Symbol" w:hAnsi="Symbol" w:hint="default"/>
        <w:sz w:val="20"/>
      </w:rPr>
    </w:lvl>
    <w:lvl w:ilvl="1" w:tentative="1">
      <w:start w:val="1"/>
      <w:numFmt w:val="bullet"/>
      <w:lvlText w:val=""/>
      <w:lvlJc w:val="left"/>
      <w:pPr>
        <w:tabs>
          <w:tab w:val="num" w:pos="904"/>
        </w:tabs>
        <w:ind w:left="904" w:hanging="360"/>
      </w:pPr>
      <w:rPr>
        <w:rFonts w:ascii="Symbol" w:hAnsi="Symbol" w:hint="default"/>
        <w:sz w:val="20"/>
      </w:rPr>
    </w:lvl>
    <w:lvl w:ilvl="2" w:tentative="1">
      <w:start w:val="1"/>
      <w:numFmt w:val="bullet"/>
      <w:lvlText w:val=""/>
      <w:lvlJc w:val="left"/>
      <w:pPr>
        <w:tabs>
          <w:tab w:val="num" w:pos="1624"/>
        </w:tabs>
        <w:ind w:left="1624" w:hanging="360"/>
      </w:pPr>
      <w:rPr>
        <w:rFonts w:ascii="Symbol" w:hAnsi="Symbol" w:hint="default"/>
        <w:sz w:val="20"/>
      </w:rPr>
    </w:lvl>
    <w:lvl w:ilvl="3" w:tentative="1">
      <w:start w:val="1"/>
      <w:numFmt w:val="bullet"/>
      <w:lvlText w:val=""/>
      <w:lvlJc w:val="left"/>
      <w:pPr>
        <w:tabs>
          <w:tab w:val="num" w:pos="2344"/>
        </w:tabs>
        <w:ind w:left="2344" w:hanging="360"/>
      </w:pPr>
      <w:rPr>
        <w:rFonts w:ascii="Symbol" w:hAnsi="Symbol" w:hint="default"/>
        <w:sz w:val="20"/>
      </w:rPr>
    </w:lvl>
    <w:lvl w:ilvl="4" w:tentative="1">
      <w:start w:val="1"/>
      <w:numFmt w:val="bullet"/>
      <w:lvlText w:val=""/>
      <w:lvlJc w:val="left"/>
      <w:pPr>
        <w:tabs>
          <w:tab w:val="num" w:pos="3064"/>
        </w:tabs>
        <w:ind w:left="3064" w:hanging="360"/>
      </w:pPr>
      <w:rPr>
        <w:rFonts w:ascii="Symbol" w:hAnsi="Symbol" w:hint="default"/>
        <w:sz w:val="20"/>
      </w:rPr>
    </w:lvl>
    <w:lvl w:ilvl="5" w:tentative="1">
      <w:start w:val="1"/>
      <w:numFmt w:val="bullet"/>
      <w:lvlText w:val=""/>
      <w:lvlJc w:val="left"/>
      <w:pPr>
        <w:tabs>
          <w:tab w:val="num" w:pos="3784"/>
        </w:tabs>
        <w:ind w:left="3784" w:hanging="360"/>
      </w:pPr>
      <w:rPr>
        <w:rFonts w:ascii="Symbol" w:hAnsi="Symbol" w:hint="default"/>
        <w:sz w:val="20"/>
      </w:rPr>
    </w:lvl>
    <w:lvl w:ilvl="6" w:tentative="1">
      <w:start w:val="1"/>
      <w:numFmt w:val="bullet"/>
      <w:lvlText w:val=""/>
      <w:lvlJc w:val="left"/>
      <w:pPr>
        <w:tabs>
          <w:tab w:val="num" w:pos="4504"/>
        </w:tabs>
        <w:ind w:left="4504" w:hanging="360"/>
      </w:pPr>
      <w:rPr>
        <w:rFonts w:ascii="Symbol" w:hAnsi="Symbol" w:hint="default"/>
        <w:sz w:val="20"/>
      </w:rPr>
    </w:lvl>
    <w:lvl w:ilvl="7" w:tentative="1">
      <w:start w:val="1"/>
      <w:numFmt w:val="bullet"/>
      <w:lvlText w:val=""/>
      <w:lvlJc w:val="left"/>
      <w:pPr>
        <w:tabs>
          <w:tab w:val="num" w:pos="5224"/>
        </w:tabs>
        <w:ind w:left="5224" w:hanging="360"/>
      </w:pPr>
      <w:rPr>
        <w:rFonts w:ascii="Symbol" w:hAnsi="Symbol" w:hint="default"/>
        <w:sz w:val="20"/>
      </w:rPr>
    </w:lvl>
    <w:lvl w:ilvl="8" w:tentative="1">
      <w:start w:val="1"/>
      <w:numFmt w:val="bullet"/>
      <w:lvlText w:val=""/>
      <w:lvlJc w:val="left"/>
      <w:pPr>
        <w:tabs>
          <w:tab w:val="num" w:pos="5944"/>
        </w:tabs>
        <w:ind w:left="5944" w:hanging="360"/>
      </w:pPr>
      <w:rPr>
        <w:rFonts w:ascii="Symbol" w:hAnsi="Symbol" w:hint="default"/>
        <w:sz w:val="20"/>
      </w:rPr>
    </w:lvl>
  </w:abstractNum>
  <w:abstractNum w:abstractNumId="14" w15:restartNumberingAfterBreak="0">
    <w:nsid w:val="346B24FA"/>
    <w:multiLevelType w:val="multilevel"/>
    <w:tmpl w:val="87309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06820"/>
    <w:multiLevelType w:val="multilevel"/>
    <w:tmpl w:val="B9EC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C94D21"/>
    <w:multiLevelType w:val="hybridMultilevel"/>
    <w:tmpl w:val="7AAA720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133FDA"/>
    <w:multiLevelType w:val="hybridMultilevel"/>
    <w:tmpl w:val="8D9E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52E73"/>
    <w:multiLevelType w:val="hybridMultilevel"/>
    <w:tmpl w:val="E916B000"/>
    <w:lvl w:ilvl="0" w:tplc="8F0ADD1A">
      <w:start w:val="2021"/>
      <w:numFmt w:val="bullet"/>
      <w:lvlText w:val="-"/>
      <w:lvlJc w:val="left"/>
      <w:pPr>
        <w:ind w:left="777" w:hanging="360"/>
      </w:pPr>
      <w:rPr>
        <w:rFonts w:ascii="Calibri" w:eastAsia="Times New Roman" w:hAnsi="Calibri" w:cstheme="minorBidi" w:hint="default"/>
        <w:color w:val="auto"/>
        <w:sz w:val="24"/>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42451218"/>
    <w:multiLevelType w:val="multilevel"/>
    <w:tmpl w:val="87CC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B3131"/>
    <w:multiLevelType w:val="multilevel"/>
    <w:tmpl w:val="AE50A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87B66"/>
    <w:multiLevelType w:val="hybridMultilevel"/>
    <w:tmpl w:val="97422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6379E5"/>
    <w:multiLevelType w:val="multilevel"/>
    <w:tmpl w:val="1D6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7B29BE"/>
    <w:multiLevelType w:val="multilevel"/>
    <w:tmpl w:val="3DAC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D21520"/>
    <w:multiLevelType w:val="hybridMultilevel"/>
    <w:tmpl w:val="30EC137C"/>
    <w:lvl w:ilvl="0" w:tplc="A3707332">
      <w:start w:val="15"/>
      <w:numFmt w:val="bullet"/>
      <w:lvlText w:val="-"/>
      <w:lvlJc w:val="left"/>
      <w:pPr>
        <w:ind w:left="417"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96DC5"/>
    <w:multiLevelType w:val="hybridMultilevel"/>
    <w:tmpl w:val="C7C6B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665C04"/>
    <w:multiLevelType w:val="hybridMultilevel"/>
    <w:tmpl w:val="E062D450"/>
    <w:lvl w:ilvl="0" w:tplc="516E7B48">
      <w:start w:val="2021"/>
      <w:numFmt w:val="bullet"/>
      <w:lvlText w:val="-"/>
      <w:lvlJc w:val="left"/>
      <w:pPr>
        <w:ind w:left="777" w:hanging="360"/>
      </w:pPr>
      <w:rPr>
        <w:rFonts w:ascii="Calibri" w:eastAsia="Times New Roman" w:hAnsi="Calibri"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634D4855"/>
    <w:multiLevelType w:val="multilevel"/>
    <w:tmpl w:val="381CD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F521BC"/>
    <w:multiLevelType w:val="hybridMultilevel"/>
    <w:tmpl w:val="B672A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94E25"/>
    <w:multiLevelType w:val="multilevel"/>
    <w:tmpl w:val="38B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1F21E9"/>
    <w:multiLevelType w:val="multilevel"/>
    <w:tmpl w:val="40E299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25438"/>
    <w:multiLevelType w:val="hybridMultilevel"/>
    <w:tmpl w:val="49CC90F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710BA"/>
    <w:multiLevelType w:val="hybridMultilevel"/>
    <w:tmpl w:val="C78CDD1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3" w15:restartNumberingAfterBreak="0">
    <w:nsid w:val="742330CB"/>
    <w:multiLevelType w:val="hybridMultilevel"/>
    <w:tmpl w:val="23E6884E"/>
    <w:lvl w:ilvl="0" w:tplc="81A4D630">
      <w:start w:val="1"/>
      <w:numFmt w:val="bullet"/>
      <w:lvlText w:val="•"/>
      <w:lvlJc w:val="left"/>
      <w:pPr>
        <w:tabs>
          <w:tab w:val="num" w:pos="720"/>
        </w:tabs>
        <w:ind w:left="720" w:hanging="360"/>
      </w:pPr>
      <w:rPr>
        <w:rFonts w:ascii="Arial" w:hAnsi="Arial" w:hint="default"/>
      </w:rPr>
    </w:lvl>
    <w:lvl w:ilvl="1" w:tplc="8EB2CCBE" w:tentative="1">
      <w:start w:val="1"/>
      <w:numFmt w:val="bullet"/>
      <w:lvlText w:val="•"/>
      <w:lvlJc w:val="left"/>
      <w:pPr>
        <w:tabs>
          <w:tab w:val="num" w:pos="1440"/>
        </w:tabs>
        <w:ind w:left="1440" w:hanging="360"/>
      </w:pPr>
      <w:rPr>
        <w:rFonts w:ascii="Arial" w:hAnsi="Arial" w:hint="default"/>
      </w:rPr>
    </w:lvl>
    <w:lvl w:ilvl="2" w:tplc="441C3C4E" w:tentative="1">
      <w:start w:val="1"/>
      <w:numFmt w:val="bullet"/>
      <w:lvlText w:val="•"/>
      <w:lvlJc w:val="left"/>
      <w:pPr>
        <w:tabs>
          <w:tab w:val="num" w:pos="2160"/>
        </w:tabs>
        <w:ind w:left="2160" w:hanging="360"/>
      </w:pPr>
      <w:rPr>
        <w:rFonts w:ascii="Arial" w:hAnsi="Arial" w:hint="default"/>
      </w:rPr>
    </w:lvl>
    <w:lvl w:ilvl="3" w:tplc="FF700582" w:tentative="1">
      <w:start w:val="1"/>
      <w:numFmt w:val="bullet"/>
      <w:lvlText w:val="•"/>
      <w:lvlJc w:val="left"/>
      <w:pPr>
        <w:tabs>
          <w:tab w:val="num" w:pos="2880"/>
        </w:tabs>
        <w:ind w:left="2880" w:hanging="360"/>
      </w:pPr>
      <w:rPr>
        <w:rFonts w:ascii="Arial" w:hAnsi="Arial" w:hint="default"/>
      </w:rPr>
    </w:lvl>
    <w:lvl w:ilvl="4" w:tplc="AF30340E" w:tentative="1">
      <w:start w:val="1"/>
      <w:numFmt w:val="bullet"/>
      <w:lvlText w:val="•"/>
      <w:lvlJc w:val="left"/>
      <w:pPr>
        <w:tabs>
          <w:tab w:val="num" w:pos="3600"/>
        </w:tabs>
        <w:ind w:left="3600" w:hanging="360"/>
      </w:pPr>
      <w:rPr>
        <w:rFonts w:ascii="Arial" w:hAnsi="Arial" w:hint="default"/>
      </w:rPr>
    </w:lvl>
    <w:lvl w:ilvl="5" w:tplc="788641F0" w:tentative="1">
      <w:start w:val="1"/>
      <w:numFmt w:val="bullet"/>
      <w:lvlText w:val="•"/>
      <w:lvlJc w:val="left"/>
      <w:pPr>
        <w:tabs>
          <w:tab w:val="num" w:pos="4320"/>
        </w:tabs>
        <w:ind w:left="4320" w:hanging="360"/>
      </w:pPr>
      <w:rPr>
        <w:rFonts w:ascii="Arial" w:hAnsi="Arial" w:hint="default"/>
      </w:rPr>
    </w:lvl>
    <w:lvl w:ilvl="6" w:tplc="0E7AA438" w:tentative="1">
      <w:start w:val="1"/>
      <w:numFmt w:val="bullet"/>
      <w:lvlText w:val="•"/>
      <w:lvlJc w:val="left"/>
      <w:pPr>
        <w:tabs>
          <w:tab w:val="num" w:pos="5040"/>
        </w:tabs>
        <w:ind w:left="5040" w:hanging="360"/>
      </w:pPr>
      <w:rPr>
        <w:rFonts w:ascii="Arial" w:hAnsi="Arial" w:hint="default"/>
      </w:rPr>
    </w:lvl>
    <w:lvl w:ilvl="7" w:tplc="864EEE7C" w:tentative="1">
      <w:start w:val="1"/>
      <w:numFmt w:val="bullet"/>
      <w:lvlText w:val="•"/>
      <w:lvlJc w:val="left"/>
      <w:pPr>
        <w:tabs>
          <w:tab w:val="num" w:pos="5760"/>
        </w:tabs>
        <w:ind w:left="5760" w:hanging="360"/>
      </w:pPr>
      <w:rPr>
        <w:rFonts w:ascii="Arial" w:hAnsi="Arial" w:hint="default"/>
      </w:rPr>
    </w:lvl>
    <w:lvl w:ilvl="8" w:tplc="9AD0A2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20227D"/>
    <w:multiLevelType w:val="hybridMultilevel"/>
    <w:tmpl w:val="928A475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5" w15:restartNumberingAfterBreak="0">
    <w:nsid w:val="77C522D1"/>
    <w:multiLevelType w:val="hybridMultilevel"/>
    <w:tmpl w:val="E95C12D8"/>
    <w:lvl w:ilvl="0" w:tplc="A3707332">
      <w:start w:val="15"/>
      <w:numFmt w:val="bullet"/>
      <w:lvlText w:val="-"/>
      <w:lvlJc w:val="left"/>
      <w:pPr>
        <w:ind w:left="417" w:hanging="360"/>
      </w:pPr>
      <w:rPr>
        <w:rFonts w:ascii="Calibri" w:eastAsia="Times New Roman" w:hAnsi="Calibri" w:cstheme="minorHAns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15:restartNumberingAfterBreak="0">
    <w:nsid w:val="796745F1"/>
    <w:multiLevelType w:val="hybridMultilevel"/>
    <w:tmpl w:val="E1B6C136"/>
    <w:lvl w:ilvl="0" w:tplc="AF9A2E8A">
      <w:start w:val="2021"/>
      <w:numFmt w:val="bullet"/>
      <w:lvlText w:val="-"/>
      <w:lvlJc w:val="left"/>
      <w:pPr>
        <w:ind w:left="417" w:hanging="360"/>
      </w:pPr>
      <w:rPr>
        <w:rFonts w:ascii="Calibri" w:eastAsiaTheme="minorHAnsi" w:hAnsi="Calibri" w:cstheme="minorBid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798F3A44"/>
    <w:multiLevelType w:val="hybridMultilevel"/>
    <w:tmpl w:val="C7FA6C12"/>
    <w:lvl w:ilvl="0" w:tplc="CDC47FBC">
      <w:start w:val="15"/>
      <w:numFmt w:val="bullet"/>
      <w:lvlText w:val="-"/>
      <w:lvlJc w:val="left"/>
      <w:pPr>
        <w:ind w:left="777" w:hanging="360"/>
      </w:pPr>
      <w:rPr>
        <w:rFonts w:ascii="Calibri" w:eastAsia="Calibri" w:hAnsi="Calibri" w:cs="Calibri" w:hint="default"/>
        <w:b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7AEB4F29"/>
    <w:multiLevelType w:val="multilevel"/>
    <w:tmpl w:val="4C8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D61EA4"/>
    <w:multiLevelType w:val="multilevel"/>
    <w:tmpl w:val="4C20E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9"/>
  </w:num>
  <w:num w:numId="3">
    <w:abstractNumId w:val="1"/>
  </w:num>
  <w:num w:numId="4">
    <w:abstractNumId w:val="20"/>
  </w:num>
  <w:num w:numId="5">
    <w:abstractNumId w:val="27"/>
  </w:num>
  <w:num w:numId="6">
    <w:abstractNumId w:val="29"/>
  </w:num>
  <w:num w:numId="7">
    <w:abstractNumId w:val="12"/>
  </w:num>
  <w:num w:numId="8">
    <w:abstractNumId w:val="14"/>
  </w:num>
  <w:num w:numId="9">
    <w:abstractNumId w:val="30"/>
  </w:num>
  <w:num w:numId="10">
    <w:abstractNumId w:val="38"/>
  </w:num>
  <w:num w:numId="11">
    <w:abstractNumId w:val="33"/>
  </w:num>
  <w:num w:numId="12">
    <w:abstractNumId w:val="2"/>
  </w:num>
  <w:num w:numId="13">
    <w:abstractNumId w:val="35"/>
  </w:num>
  <w:num w:numId="14">
    <w:abstractNumId w:val="24"/>
  </w:num>
  <w:num w:numId="15">
    <w:abstractNumId w:val="31"/>
  </w:num>
  <w:num w:numId="16">
    <w:abstractNumId w:val="25"/>
  </w:num>
  <w:num w:numId="17">
    <w:abstractNumId w:val="37"/>
  </w:num>
  <w:num w:numId="18">
    <w:abstractNumId w:val="28"/>
  </w:num>
  <w:num w:numId="19">
    <w:abstractNumId w:val="9"/>
  </w:num>
  <w:num w:numId="20">
    <w:abstractNumId w:val="23"/>
  </w:num>
  <w:num w:numId="21">
    <w:abstractNumId w:val="13"/>
  </w:num>
  <w:num w:numId="22">
    <w:abstractNumId w:val="21"/>
  </w:num>
  <w:num w:numId="23">
    <w:abstractNumId w:val="5"/>
  </w:num>
  <w:num w:numId="24">
    <w:abstractNumId w:val="10"/>
  </w:num>
  <w:num w:numId="25">
    <w:abstractNumId w:val="17"/>
  </w:num>
  <w:num w:numId="26">
    <w:abstractNumId w:val="8"/>
  </w:num>
  <w:num w:numId="27">
    <w:abstractNumId w:val="26"/>
  </w:num>
  <w:num w:numId="28">
    <w:abstractNumId w:val="4"/>
  </w:num>
  <w:num w:numId="29">
    <w:abstractNumId w:val="7"/>
  </w:num>
  <w:num w:numId="30">
    <w:abstractNumId w:val="34"/>
  </w:num>
  <w:num w:numId="31">
    <w:abstractNumId w:val="36"/>
  </w:num>
  <w:num w:numId="32">
    <w:abstractNumId w:val="6"/>
  </w:num>
  <w:num w:numId="33">
    <w:abstractNumId w:val="11"/>
  </w:num>
  <w:num w:numId="34">
    <w:abstractNumId w:val="18"/>
  </w:num>
  <w:num w:numId="35">
    <w:abstractNumId w:val="3"/>
  </w:num>
  <w:num w:numId="36">
    <w:abstractNumId w:val="0"/>
  </w:num>
  <w:num w:numId="37">
    <w:abstractNumId w:val="15"/>
  </w:num>
  <w:num w:numId="38">
    <w:abstractNumId w:val="22"/>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8A"/>
    <w:rsid w:val="00044872"/>
    <w:rsid w:val="00070745"/>
    <w:rsid w:val="00083DFE"/>
    <w:rsid w:val="000B68F0"/>
    <w:rsid w:val="000E546F"/>
    <w:rsid w:val="00122E3A"/>
    <w:rsid w:val="001270AF"/>
    <w:rsid w:val="001D128C"/>
    <w:rsid w:val="00241232"/>
    <w:rsid w:val="00257689"/>
    <w:rsid w:val="002D04E1"/>
    <w:rsid w:val="002F0A1C"/>
    <w:rsid w:val="002F4E6E"/>
    <w:rsid w:val="00352039"/>
    <w:rsid w:val="003A1637"/>
    <w:rsid w:val="003A59AA"/>
    <w:rsid w:val="003D54AD"/>
    <w:rsid w:val="003E20EB"/>
    <w:rsid w:val="00446B1B"/>
    <w:rsid w:val="00451CBB"/>
    <w:rsid w:val="004B437C"/>
    <w:rsid w:val="004C5144"/>
    <w:rsid w:val="004C7497"/>
    <w:rsid w:val="004E2400"/>
    <w:rsid w:val="00517E4C"/>
    <w:rsid w:val="005864A8"/>
    <w:rsid w:val="005A0848"/>
    <w:rsid w:val="005A132C"/>
    <w:rsid w:val="006655A7"/>
    <w:rsid w:val="00785411"/>
    <w:rsid w:val="007B1A17"/>
    <w:rsid w:val="007B4B39"/>
    <w:rsid w:val="007C5CA4"/>
    <w:rsid w:val="00802241"/>
    <w:rsid w:val="008607B4"/>
    <w:rsid w:val="00911D7F"/>
    <w:rsid w:val="00916293"/>
    <w:rsid w:val="00943D21"/>
    <w:rsid w:val="009645D5"/>
    <w:rsid w:val="00972724"/>
    <w:rsid w:val="009C61D9"/>
    <w:rsid w:val="00A00A97"/>
    <w:rsid w:val="00AF22DC"/>
    <w:rsid w:val="00B17A6C"/>
    <w:rsid w:val="00B2198A"/>
    <w:rsid w:val="00B34513"/>
    <w:rsid w:val="00B354AE"/>
    <w:rsid w:val="00B67956"/>
    <w:rsid w:val="00B746D3"/>
    <w:rsid w:val="00BA3A5F"/>
    <w:rsid w:val="00C4707E"/>
    <w:rsid w:val="00C90610"/>
    <w:rsid w:val="00CB40D7"/>
    <w:rsid w:val="00CD0A17"/>
    <w:rsid w:val="00D56B89"/>
    <w:rsid w:val="00D62843"/>
    <w:rsid w:val="00D92D59"/>
    <w:rsid w:val="00D974FD"/>
    <w:rsid w:val="00DA1F89"/>
    <w:rsid w:val="00E351A4"/>
    <w:rsid w:val="00E43A14"/>
    <w:rsid w:val="00EE384B"/>
    <w:rsid w:val="00F263DC"/>
    <w:rsid w:val="00FC0648"/>
    <w:rsid w:val="00FF0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82E4"/>
  <w15:chartTrackingRefBased/>
  <w15:docId w15:val="{69844391-6C1B-4CF3-BC0D-D8F3E6C0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56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74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74FD"/>
  </w:style>
  <w:style w:type="character" w:customStyle="1" w:styleId="eop">
    <w:name w:val="eop"/>
    <w:basedOn w:val="DefaultParagraphFont"/>
    <w:rsid w:val="00D974FD"/>
  </w:style>
  <w:style w:type="character" w:styleId="Hyperlink">
    <w:name w:val="Hyperlink"/>
    <w:basedOn w:val="DefaultParagraphFont"/>
    <w:uiPriority w:val="99"/>
    <w:unhideWhenUsed/>
    <w:rsid w:val="004E2400"/>
    <w:rPr>
      <w:color w:val="0000FF"/>
      <w:u w:val="single"/>
    </w:rPr>
  </w:style>
  <w:style w:type="paragraph" w:styleId="NormalWeb">
    <w:name w:val="Normal (Web)"/>
    <w:basedOn w:val="Normal"/>
    <w:uiPriority w:val="99"/>
    <w:unhideWhenUsed/>
    <w:rsid w:val="004E2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6B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56B8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D04E1"/>
    <w:rPr>
      <w:color w:val="954F72" w:themeColor="followedHyperlink"/>
      <w:u w:val="single"/>
    </w:rPr>
  </w:style>
  <w:style w:type="character" w:customStyle="1" w:styleId="contextualspellingandgrammarerrorzoomed">
    <w:name w:val="contextualspellingandgrammarerrorzoomed"/>
    <w:basedOn w:val="DefaultParagraphFont"/>
    <w:rsid w:val="0094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68">
      <w:bodyDiv w:val="1"/>
      <w:marLeft w:val="0"/>
      <w:marRight w:val="0"/>
      <w:marTop w:val="0"/>
      <w:marBottom w:val="0"/>
      <w:divBdr>
        <w:top w:val="none" w:sz="0" w:space="0" w:color="auto"/>
        <w:left w:val="none" w:sz="0" w:space="0" w:color="auto"/>
        <w:bottom w:val="none" w:sz="0" w:space="0" w:color="auto"/>
        <w:right w:val="none" w:sz="0" w:space="0" w:color="auto"/>
      </w:divBdr>
      <w:divsChild>
        <w:div w:id="1362172531">
          <w:marLeft w:val="0"/>
          <w:marRight w:val="0"/>
          <w:marTop w:val="0"/>
          <w:marBottom w:val="0"/>
          <w:divBdr>
            <w:top w:val="none" w:sz="0" w:space="0" w:color="auto"/>
            <w:left w:val="none" w:sz="0" w:space="0" w:color="auto"/>
            <w:bottom w:val="none" w:sz="0" w:space="0" w:color="auto"/>
            <w:right w:val="none" w:sz="0" w:space="0" w:color="auto"/>
          </w:divBdr>
        </w:div>
        <w:div w:id="1262837760">
          <w:marLeft w:val="0"/>
          <w:marRight w:val="0"/>
          <w:marTop w:val="0"/>
          <w:marBottom w:val="0"/>
          <w:divBdr>
            <w:top w:val="none" w:sz="0" w:space="0" w:color="auto"/>
            <w:left w:val="none" w:sz="0" w:space="0" w:color="auto"/>
            <w:bottom w:val="none" w:sz="0" w:space="0" w:color="auto"/>
            <w:right w:val="none" w:sz="0" w:space="0" w:color="auto"/>
          </w:divBdr>
        </w:div>
        <w:div w:id="81999365">
          <w:marLeft w:val="0"/>
          <w:marRight w:val="0"/>
          <w:marTop w:val="0"/>
          <w:marBottom w:val="0"/>
          <w:divBdr>
            <w:top w:val="none" w:sz="0" w:space="0" w:color="auto"/>
            <w:left w:val="none" w:sz="0" w:space="0" w:color="auto"/>
            <w:bottom w:val="none" w:sz="0" w:space="0" w:color="auto"/>
            <w:right w:val="none" w:sz="0" w:space="0" w:color="auto"/>
          </w:divBdr>
        </w:div>
      </w:divsChild>
    </w:div>
    <w:div w:id="141504114">
      <w:bodyDiv w:val="1"/>
      <w:marLeft w:val="0"/>
      <w:marRight w:val="0"/>
      <w:marTop w:val="0"/>
      <w:marBottom w:val="0"/>
      <w:divBdr>
        <w:top w:val="none" w:sz="0" w:space="0" w:color="auto"/>
        <w:left w:val="none" w:sz="0" w:space="0" w:color="auto"/>
        <w:bottom w:val="none" w:sz="0" w:space="0" w:color="auto"/>
        <w:right w:val="none" w:sz="0" w:space="0" w:color="auto"/>
      </w:divBdr>
      <w:divsChild>
        <w:div w:id="417871066">
          <w:marLeft w:val="446"/>
          <w:marRight w:val="0"/>
          <w:marTop w:val="0"/>
          <w:marBottom w:val="0"/>
          <w:divBdr>
            <w:top w:val="none" w:sz="0" w:space="0" w:color="auto"/>
            <w:left w:val="none" w:sz="0" w:space="0" w:color="auto"/>
            <w:bottom w:val="none" w:sz="0" w:space="0" w:color="auto"/>
            <w:right w:val="none" w:sz="0" w:space="0" w:color="auto"/>
          </w:divBdr>
        </w:div>
        <w:div w:id="1629701188">
          <w:marLeft w:val="446"/>
          <w:marRight w:val="0"/>
          <w:marTop w:val="0"/>
          <w:marBottom w:val="0"/>
          <w:divBdr>
            <w:top w:val="none" w:sz="0" w:space="0" w:color="auto"/>
            <w:left w:val="none" w:sz="0" w:space="0" w:color="auto"/>
            <w:bottom w:val="none" w:sz="0" w:space="0" w:color="auto"/>
            <w:right w:val="none" w:sz="0" w:space="0" w:color="auto"/>
          </w:divBdr>
        </w:div>
        <w:div w:id="872612958">
          <w:marLeft w:val="446"/>
          <w:marRight w:val="0"/>
          <w:marTop w:val="0"/>
          <w:marBottom w:val="0"/>
          <w:divBdr>
            <w:top w:val="none" w:sz="0" w:space="0" w:color="auto"/>
            <w:left w:val="none" w:sz="0" w:space="0" w:color="auto"/>
            <w:bottom w:val="none" w:sz="0" w:space="0" w:color="auto"/>
            <w:right w:val="none" w:sz="0" w:space="0" w:color="auto"/>
          </w:divBdr>
        </w:div>
        <w:div w:id="1351681123">
          <w:marLeft w:val="446"/>
          <w:marRight w:val="0"/>
          <w:marTop w:val="0"/>
          <w:marBottom w:val="0"/>
          <w:divBdr>
            <w:top w:val="none" w:sz="0" w:space="0" w:color="auto"/>
            <w:left w:val="none" w:sz="0" w:space="0" w:color="auto"/>
            <w:bottom w:val="none" w:sz="0" w:space="0" w:color="auto"/>
            <w:right w:val="none" w:sz="0" w:space="0" w:color="auto"/>
          </w:divBdr>
        </w:div>
        <w:div w:id="1692493101">
          <w:marLeft w:val="446"/>
          <w:marRight w:val="0"/>
          <w:marTop w:val="0"/>
          <w:marBottom w:val="0"/>
          <w:divBdr>
            <w:top w:val="none" w:sz="0" w:space="0" w:color="auto"/>
            <w:left w:val="none" w:sz="0" w:space="0" w:color="auto"/>
            <w:bottom w:val="none" w:sz="0" w:space="0" w:color="auto"/>
            <w:right w:val="none" w:sz="0" w:space="0" w:color="auto"/>
          </w:divBdr>
        </w:div>
        <w:div w:id="719980762">
          <w:marLeft w:val="446"/>
          <w:marRight w:val="0"/>
          <w:marTop w:val="0"/>
          <w:marBottom w:val="0"/>
          <w:divBdr>
            <w:top w:val="none" w:sz="0" w:space="0" w:color="auto"/>
            <w:left w:val="none" w:sz="0" w:space="0" w:color="auto"/>
            <w:bottom w:val="none" w:sz="0" w:space="0" w:color="auto"/>
            <w:right w:val="none" w:sz="0" w:space="0" w:color="auto"/>
          </w:divBdr>
        </w:div>
        <w:div w:id="638803032">
          <w:marLeft w:val="446"/>
          <w:marRight w:val="0"/>
          <w:marTop w:val="0"/>
          <w:marBottom w:val="0"/>
          <w:divBdr>
            <w:top w:val="none" w:sz="0" w:space="0" w:color="auto"/>
            <w:left w:val="none" w:sz="0" w:space="0" w:color="auto"/>
            <w:bottom w:val="none" w:sz="0" w:space="0" w:color="auto"/>
            <w:right w:val="none" w:sz="0" w:space="0" w:color="auto"/>
          </w:divBdr>
        </w:div>
        <w:div w:id="2119326040">
          <w:marLeft w:val="446"/>
          <w:marRight w:val="0"/>
          <w:marTop w:val="0"/>
          <w:marBottom w:val="0"/>
          <w:divBdr>
            <w:top w:val="none" w:sz="0" w:space="0" w:color="auto"/>
            <w:left w:val="none" w:sz="0" w:space="0" w:color="auto"/>
            <w:bottom w:val="none" w:sz="0" w:space="0" w:color="auto"/>
            <w:right w:val="none" w:sz="0" w:space="0" w:color="auto"/>
          </w:divBdr>
        </w:div>
        <w:div w:id="145321417">
          <w:marLeft w:val="446"/>
          <w:marRight w:val="0"/>
          <w:marTop w:val="0"/>
          <w:marBottom w:val="0"/>
          <w:divBdr>
            <w:top w:val="none" w:sz="0" w:space="0" w:color="auto"/>
            <w:left w:val="none" w:sz="0" w:space="0" w:color="auto"/>
            <w:bottom w:val="none" w:sz="0" w:space="0" w:color="auto"/>
            <w:right w:val="none" w:sz="0" w:space="0" w:color="auto"/>
          </w:divBdr>
        </w:div>
        <w:div w:id="663509699">
          <w:marLeft w:val="446"/>
          <w:marRight w:val="0"/>
          <w:marTop w:val="0"/>
          <w:marBottom w:val="0"/>
          <w:divBdr>
            <w:top w:val="none" w:sz="0" w:space="0" w:color="auto"/>
            <w:left w:val="none" w:sz="0" w:space="0" w:color="auto"/>
            <w:bottom w:val="none" w:sz="0" w:space="0" w:color="auto"/>
            <w:right w:val="none" w:sz="0" w:space="0" w:color="auto"/>
          </w:divBdr>
        </w:div>
      </w:divsChild>
    </w:div>
    <w:div w:id="362677139">
      <w:bodyDiv w:val="1"/>
      <w:marLeft w:val="0"/>
      <w:marRight w:val="0"/>
      <w:marTop w:val="0"/>
      <w:marBottom w:val="0"/>
      <w:divBdr>
        <w:top w:val="none" w:sz="0" w:space="0" w:color="auto"/>
        <w:left w:val="none" w:sz="0" w:space="0" w:color="auto"/>
        <w:bottom w:val="none" w:sz="0" w:space="0" w:color="auto"/>
        <w:right w:val="none" w:sz="0" w:space="0" w:color="auto"/>
      </w:divBdr>
    </w:div>
    <w:div w:id="448818007">
      <w:bodyDiv w:val="1"/>
      <w:marLeft w:val="0"/>
      <w:marRight w:val="0"/>
      <w:marTop w:val="0"/>
      <w:marBottom w:val="0"/>
      <w:divBdr>
        <w:top w:val="none" w:sz="0" w:space="0" w:color="auto"/>
        <w:left w:val="none" w:sz="0" w:space="0" w:color="auto"/>
        <w:bottom w:val="none" w:sz="0" w:space="0" w:color="auto"/>
        <w:right w:val="none" w:sz="0" w:space="0" w:color="auto"/>
      </w:divBdr>
      <w:divsChild>
        <w:div w:id="329137166">
          <w:marLeft w:val="0"/>
          <w:marRight w:val="0"/>
          <w:marTop w:val="0"/>
          <w:marBottom w:val="0"/>
          <w:divBdr>
            <w:top w:val="none" w:sz="0" w:space="0" w:color="auto"/>
            <w:left w:val="none" w:sz="0" w:space="0" w:color="auto"/>
            <w:bottom w:val="none" w:sz="0" w:space="0" w:color="auto"/>
            <w:right w:val="none" w:sz="0" w:space="0" w:color="auto"/>
          </w:divBdr>
          <w:divsChild>
            <w:div w:id="1033965583">
              <w:marLeft w:val="0"/>
              <w:marRight w:val="0"/>
              <w:marTop w:val="0"/>
              <w:marBottom w:val="0"/>
              <w:divBdr>
                <w:top w:val="none" w:sz="0" w:space="0" w:color="auto"/>
                <w:left w:val="none" w:sz="0" w:space="0" w:color="auto"/>
                <w:bottom w:val="none" w:sz="0" w:space="0" w:color="auto"/>
                <w:right w:val="none" w:sz="0" w:space="0" w:color="auto"/>
              </w:divBdr>
            </w:div>
          </w:divsChild>
        </w:div>
        <w:div w:id="836191061">
          <w:marLeft w:val="0"/>
          <w:marRight w:val="0"/>
          <w:marTop w:val="0"/>
          <w:marBottom w:val="0"/>
          <w:divBdr>
            <w:top w:val="none" w:sz="0" w:space="0" w:color="auto"/>
            <w:left w:val="none" w:sz="0" w:space="0" w:color="auto"/>
            <w:bottom w:val="none" w:sz="0" w:space="0" w:color="auto"/>
            <w:right w:val="none" w:sz="0" w:space="0" w:color="auto"/>
          </w:divBdr>
          <w:divsChild>
            <w:div w:id="1860969110">
              <w:marLeft w:val="0"/>
              <w:marRight w:val="0"/>
              <w:marTop w:val="0"/>
              <w:marBottom w:val="0"/>
              <w:divBdr>
                <w:top w:val="none" w:sz="0" w:space="0" w:color="auto"/>
                <w:left w:val="none" w:sz="0" w:space="0" w:color="auto"/>
                <w:bottom w:val="none" w:sz="0" w:space="0" w:color="auto"/>
                <w:right w:val="none" w:sz="0" w:space="0" w:color="auto"/>
              </w:divBdr>
            </w:div>
            <w:div w:id="1947691611">
              <w:marLeft w:val="0"/>
              <w:marRight w:val="0"/>
              <w:marTop w:val="0"/>
              <w:marBottom w:val="0"/>
              <w:divBdr>
                <w:top w:val="none" w:sz="0" w:space="0" w:color="auto"/>
                <w:left w:val="none" w:sz="0" w:space="0" w:color="auto"/>
                <w:bottom w:val="none" w:sz="0" w:space="0" w:color="auto"/>
                <w:right w:val="none" w:sz="0" w:space="0" w:color="auto"/>
              </w:divBdr>
            </w:div>
            <w:div w:id="1070465526">
              <w:marLeft w:val="0"/>
              <w:marRight w:val="0"/>
              <w:marTop w:val="0"/>
              <w:marBottom w:val="0"/>
              <w:divBdr>
                <w:top w:val="none" w:sz="0" w:space="0" w:color="auto"/>
                <w:left w:val="none" w:sz="0" w:space="0" w:color="auto"/>
                <w:bottom w:val="none" w:sz="0" w:space="0" w:color="auto"/>
                <w:right w:val="none" w:sz="0" w:space="0" w:color="auto"/>
              </w:divBdr>
            </w:div>
          </w:divsChild>
        </w:div>
        <w:div w:id="776633012">
          <w:marLeft w:val="0"/>
          <w:marRight w:val="0"/>
          <w:marTop w:val="0"/>
          <w:marBottom w:val="0"/>
          <w:divBdr>
            <w:top w:val="none" w:sz="0" w:space="0" w:color="auto"/>
            <w:left w:val="none" w:sz="0" w:space="0" w:color="auto"/>
            <w:bottom w:val="none" w:sz="0" w:space="0" w:color="auto"/>
            <w:right w:val="none" w:sz="0" w:space="0" w:color="auto"/>
          </w:divBdr>
          <w:divsChild>
            <w:div w:id="559288926">
              <w:marLeft w:val="0"/>
              <w:marRight w:val="0"/>
              <w:marTop w:val="0"/>
              <w:marBottom w:val="0"/>
              <w:divBdr>
                <w:top w:val="none" w:sz="0" w:space="0" w:color="auto"/>
                <w:left w:val="none" w:sz="0" w:space="0" w:color="auto"/>
                <w:bottom w:val="none" w:sz="0" w:space="0" w:color="auto"/>
                <w:right w:val="none" w:sz="0" w:space="0" w:color="auto"/>
              </w:divBdr>
            </w:div>
          </w:divsChild>
        </w:div>
        <w:div w:id="1956523077">
          <w:marLeft w:val="0"/>
          <w:marRight w:val="0"/>
          <w:marTop w:val="0"/>
          <w:marBottom w:val="0"/>
          <w:divBdr>
            <w:top w:val="none" w:sz="0" w:space="0" w:color="auto"/>
            <w:left w:val="none" w:sz="0" w:space="0" w:color="auto"/>
            <w:bottom w:val="none" w:sz="0" w:space="0" w:color="auto"/>
            <w:right w:val="none" w:sz="0" w:space="0" w:color="auto"/>
          </w:divBdr>
          <w:divsChild>
            <w:div w:id="889463450">
              <w:marLeft w:val="0"/>
              <w:marRight w:val="0"/>
              <w:marTop w:val="0"/>
              <w:marBottom w:val="0"/>
              <w:divBdr>
                <w:top w:val="none" w:sz="0" w:space="0" w:color="auto"/>
                <w:left w:val="none" w:sz="0" w:space="0" w:color="auto"/>
                <w:bottom w:val="none" w:sz="0" w:space="0" w:color="auto"/>
                <w:right w:val="none" w:sz="0" w:space="0" w:color="auto"/>
              </w:divBdr>
            </w:div>
          </w:divsChild>
        </w:div>
        <w:div w:id="1625236363">
          <w:marLeft w:val="0"/>
          <w:marRight w:val="0"/>
          <w:marTop w:val="0"/>
          <w:marBottom w:val="0"/>
          <w:divBdr>
            <w:top w:val="none" w:sz="0" w:space="0" w:color="auto"/>
            <w:left w:val="none" w:sz="0" w:space="0" w:color="auto"/>
            <w:bottom w:val="none" w:sz="0" w:space="0" w:color="auto"/>
            <w:right w:val="none" w:sz="0" w:space="0" w:color="auto"/>
          </w:divBdr>
          <w:divsChild>
            <w:div w:id="1611936075">
              <w:marLeft w:val="0"/>
              <w:marRight w:val="0"/>
              <w:marTop w:val="0"/>
              <w:marBottom w:val="0"/>
              <w:divBdr>
                <w:top w:val="none" w:sz="0" w:space="0" w:color="auto"/>
                <w:left w:val="none" w:sz="0" w:space="0" w:color="auto"/>
                <w:bottom w:val="none" w:sz="0" w:space="0" w:color="auto"/>
                <w:right w:val="none" w:sz="0" w:space="0" w:color="auto"/>
              </w:divBdr>
            </w:div>
            <w:div w:id="861628786">
              <w:marLeft w:val="0"/>
              <w:marRight w:val="0"/>
              <w:marTop w:val="0"/>
              <w:marBottom w:val="0"/>
              <w:divBdr>
                <w:top w:val="none" w:sz="0" w:space="0" w:color="auto"/>
                <w:left w:val="none" w:sz="0" w:space="0" w:color="auto"/>
                <w:bottom w:val="none" w:sz="0" w:space="0" w:color="auto"/>
                <w:right w:val="none" w:sz="0" w:space="0" w:color="auto"/>
              </w:divBdr>
            </w:div>
            <w:div w:id="1350791958">
              <w:marLeft w:val="0"/>
              <w:marRight w:val="0"/>
              <w:marTop w:val="0"/>
              <w:marBottom w:val="0"/>
              <w:divBdr>
                <w:top w:val="none" w:sz="0" w:space="0" w:color="auto"/>
                <w:left w:val="none" w:sz="0" w:space="0" w:color="auto"/>
                <w:bottom w:val="none" w:sz="0" w:space="0" w:color="auto"/>
                <w:right w:val="none" w:sz="0" w:space="0" w:color="auto"/>
              </w:divBdr>
            </w:div>
            <w:div w:id="737242649">
              <w:marLeft w:val="0"/>
              <w:marRight w:val="0"/>
              <w:marTop w:val="0"/>
              <w:marBottom w:val="0"/>
              <w:divBdr>
                <w:top w:val="none" w:sz="0" w:space="0" w:color="auto"/>
                <w:left w:val="none" w:sz="0" w:space="0" w:color="auto"/>
                <w:bottom w:val="none" w:sz="0" w:space="0" w:color="auto"/>
                <w:right w:val="none" w:sz="0" w:space="0" w:color="auto"/>
              </w:divBdr>
            </w:div>
          </w:divsChild>
        </w:div>
        <w:div w:id="1791361171">
          <w:marLeft w:val="0"/>
          <w:marRight w:val="0"/>
          <w:marTop w:val="0"/>
          <w:marBottom w:val="0"/>
          <w:divBdr>
            <w:top w:val="none" w:sz="0" w:space="0" w:color="auto"/>
            <w:left w:val="none" w:sz="0" w:space="0" w:color="auto"/>
            <w:bottom w:val="none" w:sz="0" w:space="0" w:color="auto"/>
            <w:right w:val="none" w:sz="0" w:space="0" w:color="auto"/>
          </w:divBdr>
          <w:divsChild>
            <w:div w:id="216747543">
              <w:marLeft w:val="0"/>
              <w:marRight w:val="0"/>
              <w:marTop w:val="0"/>
              <w:marBottom w:val="0"/>
              <w:divBdr>
                <w:top w:val="none" w:sz="0" w:space="0" w:color="auto"/>
                <w:left w:val="none" w:sz="0" w:space="0" w:color="auto"/>
                <w:bottom w:val="none" w:sz="0" w:space="0" w:color="auto"/>
                <w:right w:val="none" w:sz="0" w:space="0" w:color="auto"/>
              </w:divBdr>
            </w:div>
            <w:div w:id="2033453680">
              <w:marLeft w:val="0"/>
              <w:marRight w:val="0"/>
              <w:marTop w:val="0"/>
              <w:marBottom w:val="0"/>
              <w:divBdr>
                <w:top w:val="none" w:sz="0" w:space="0" w:color="auto"/>
                <w:left w:val="none" w:sz="0" w:space="0" w:color="auto"/>
                <w:bottom w:val="none" w:sz="0" w:space="0" w:color="auto"/>
                <w:right w:val="none" w:sz="0" w:space="0" w:color="auto"/>
              </w:divBdr>
            </w:div>
          </w:divsChild>
        </w:div>
        <w:div w:id="461384200">
          <w:marLeft w:val="0"/>
          <w:marRight w:val="0"/>
          <w:marTop w:val="0"/>
          <w:marBottom w:val="0"/>
          <w:divBdr>
            <w:top w:val="none" w:sz="0" w:space="0" w:color="auto"/>
            <w:left w:val="none" w:sz="0" w:space="0" w:color="auto"/>
            <w:bottom w:val="none" w:sz="0" w:space="0" w:color="auto"/>
            <w:right w:val="none" w:sz="0" w:space="0" w:color="auto"/>
          </w:divBdr>
          <w:divsChild>
            <w:div w:id="1124688403">
              <w:marLeft w:val="0"/>
              <w:marRight w:val="0"/>
              <w:marTop w:val="0"/>
              <w:marBottom w:val="0"/>
              <w:divBdr>
                <w:top w:val="none" w:sz="0" w:space="0" w:color="auto"/>
                <w:left w:val="none" w:sz="0" w:space="0" w:color="auto"/>
                <w:bottom w:val="none" w:sz="0" w:space="0" w:color="auto"/>
                <w:right w:val="none" w:sz="0" w:space="0" w:color="auto"/>
              </w:divBdr>
            </w:div>
          </w:divsChild>
        </w:div>
        <w:div w:id="1477528619">
          <w:marLeft w:val="0"/>
          <w:marRight w:val="0"/>
          <w:marTop w:val="0"/>
          <w:marBottom w:val="0"/>
          <w:divBdr>
            <w:top w:val="none" w:sz="0" w:space="0" w:color="auto"/>
            <w:left w:val="none" w:sz="0" w:space="0" w:color="auto"/>
            <w:bottom w:val="none" w:sz="0" w:space="0" w:color="auto"/>
            <w:right w:val="none" w:sz="0" w:space="0" w:color="auto"/>
          </w:divBdr>
          <w:divsChild>
            <w:div w:id="2141416010">
              <w:marLeft w:val="0"/>
              <w:marRight w:val="0"/>
              <w:marTop w:val="0"/>
              <w:marBottom w:val="0"/>
              <w:divBdr>
                <w:top w:val="none" w:sz="0" w:space="0" w:color="auto"/>
                <w:left w:val="none" w:sz="0" w:space="0" w:color="auto"/>
                <w:bottom w:val="none" w:sz="0" w:space="0" w:color="auto"/>
                <w:right w:val="none" w:sz="0" w:space="0" w:color="auto"/>
              </w:divBdr>
            </w:div>
            <w:div w:id="1023049559">
              <w:marLeft w:val="0"/>
              <w:marRight w:val="0"/>
              <w:marTop w:val="0"/>
              <w:marBottom w:val="0"/>
              <w:divBdr>
                <w:top w:val="none" w:sz="0" w:space="0" w:color="auto"/>
                <w:left w:val="none" w:sz="0" w:space="0" w:color="auto"/>
                <w:bottom w:val="none" w:sz="0" w:space="0" w:color="auto"/>
                <w:right w:val="none" w:sz="0" w:space="0" w:color="auto"/>
              </w:divBdr>
            </w:div>
          </w:divsChild>
        </w:div>
        <w:div w:id="1792939191">
          <w:marLeft w:val="0"/>
          <w:marRight w:val="0"/>
          <w:marTop w:val="0"/>
          <w:marBottom w:val="0"/>
          <w:divBdr>
            <w:top w:val="none" w:sz="0" w:space="0" w:color="auto"/>
            <w:left w:val="none" w:sz="0" w:space="0" w:color="auto"/>
            <w:bottom w:val="none" w:sz="0" w:space="0" w:color="auto"/>
            <w:right w:val="none" w:sz="0" w:space="0" w:color="auto"/>
          </w:divBdr>
          <w:divsChild>
            <w:div w:id="962224465">
              <w:marLeft w:val="0"/>
              <w:marRight w:val="0"/>
              <w:marTop w:val="0"/>
              <w:marBottom w:val="0"/>
              <w:divBdr>
                <w:top w:val="none" w:sz="0" w:space="0" w:color="auto"/>
                <w:left w:val="none" w:sz="0" w:space="0" w:color="auto"/>
                <w:bottom w:val="none" w:sz="0" w:space="0" w:color="auto"/>
                <w:right w:val="none" w:sz="0" w:space="0" w:color="auto"/>
              </w:divBdr>
            </w:div>
            <w:div w:id="286009741">
              <w:marLeft w:val="0"/>
              <w:marRight w:val="0"/>
              <w:marTop w:val="0"/>
              <w:marBottom w:val="0"/>
              <w:divBdr>
                <w:top w:val="none" w:sz="0" w:space="0" w:color="auto"/>
                <w:left w:val="none" w:sz="0" w:space="0" w:color="auto"/>
                <w:bottom w:val="none" w:sz="0" w:space="0" w:color="auto"/>
                <w:right w:val="none" w:sz="0" w:space="0" w:color="auto"/>
              </w:divBdr>
            </w:div>
            <w:div w:id="133911327">
              <w:marLeft w:val="0"/>
              <w:marRight w:val="0"/>
              <w:marTop w:val="0"/>
              <w:marBottom w:val="0"/>
              <w:divBdr>
                <w:top w:val="none" w:sz="0" w:space="0" w:color="auto"/>
                <w:left w:val="none" w:sz="0" w:space="0" w:color="auto"/>
                <w:bottom w:val="none" w:sz="0" w:space="0" w:color="auto"/>
                <w:right w:val="none" w:sz="0" w:space="0" w:color="auto"/>
              </w:divBdr>
            </w:div>
          </w:divsChild>
        </w:div>
        <w:div w:id="1182206779">
          <w:marLeft w:val="0"/>
          <w:marRight w:val="0"/>
          <w:marTop w:val="0"/>
          <w:marBottom w:val="0"/>
          <w:divBdr>
            <w:top w:val="none" w:sz="0" w:space="0" w:color="auto"/>
            <w:left w:val="none" w:sz="0" w:space="0" w:color="auto"/>
            <w:bottom w:val="none" w:sz="0" w:space="0" w:color="auto"/>
            <w:right w:val="none" w:sz="0" w:space="0" w:color="auto"/>
          </w:divBdr>
          <w:divsChild>
            <w:div w:id="1215774433">
              <w:marLeft w:val="0"/>
              <w:marRight w:val="0"/>
              <w:marTop w:val="0"/>
              <w:marBottom w:val="0"/>
              <w:divBdr>
                <w:top w:val="none" w:sz="0" w:space="0" w:color="auto"/>
                <w:left w:val="none" w:sz="0" w:space="0" w:color="auto"/>
                <w:bottom w:val="none" w:sz="0" w:space="0" w:color="auto"/>
                <w:right w:val="none" w:sz="0" w:space="0" w:color="auto"/>
              </w:divBdr>
            </w:div>
            <w:div w:id="1164006408">
              <w:marLeft w:val="0"/>
              <w:marRight w:val="0"/>
              <w:marTop w:val="0"/>
              <w:marBottom w:val="0"/>
              <w:divBdr>
                <w:top w:val="none" w:sz="0" w:space="0" w:color="auto"/>
                <w:left w:val="none" w:sz="0" w:space="0" w:color="auto"/>
                <w:bottom w:val="none" w:sz="0" w:space="0" w:color="auto"/>
                <w:right w:val="none" w:sz="0" w:space="0" w:color="auto"/>
              </w:divBdr>
            </w:div>
          </w:divsChild>
        </w:div>
        <w:div w:id="1779368110">
          <w:marLeft w:val="0"/>
          <w:marRight w:val="0"/>
          <w:marTop w:val="0"/>
          <w:marBottom w:val="0"/>
          <w:divBdr>
            <w:top w:val="none" w:sz="0" w:space="0" w:color="auto"/>
            <w:left w:val="none" w:sz="0" w:space="0" w:color="auto"/>
            <w:bottom w:val="none" w:sz="0" w:space="0" w:color="auto"/>
            <w:right w:val="none" w:sz="0" w:space="0" w:color="auto"/>
          </w:divBdr>
          <w:divsChild>
            <w:div w:id="1401175086">
              <w:marLeft w:val="0"/>
              <w:marRight w:val="0"/>
              <w:marTop w:val="0"/>
              <w:marBottom w:val="0"/>
              <w:divBdr>
                <w:top w:val="none" w:sz="0" w:space="0" w:color="auto"/>
                <w:left w:val="none" w:sz="0" w:space="0" w:color="auto"/>
                <w:bottom w:val="none" w:sz="0" w:space="0" w:color="auto"/>
                <w:right w:val="none" w:sz="0" w:space="0" w:color="auto"/>
              </w:divBdr>
            </w:div>
            <w:div w:id="1072505640">
              <w:marLeft w:val="0"/>
              <w:marRight w:val="0"/>
              <w:marTop w:val="0"/>
              <w:marBottom w:val="0"/>
              <w:divBdr>
                <w:top w:val="none" w:sz="0" w:space="0" w:color="auto"/>
                <w:left w:val="none" w:sz="0" w:space="0" w:color="auto"/>
                <w:bottom w:val="none" w:sz="0" w:space="0" w:color="auto"/>
                <w:right w:val="none" w:sz="0" w:space="0" w:color="auto"/>
              </w:divBdr>
            </w:div>
            <w:div w:id="1444307364">
              <w:marLeft w:val="0"/>
              <w:marRight w:val="0"/>
              <w:marTop w:val="0"/>
              <w:marBottom w:val="0"/>
              <w:divBdr>
                <w:top w:val="none" w:sz="0" w:space="0" w:color="auto"/>
                <w:left w:val="none" w:sz="0" w:space="0" w:color="auto"/>
                <w:bottom w:val="none" w:sz="0" w:space="0" w:color="auto"/>
                <w:right w:val="none" w:sz="0" w:space="0" w:color="auto"/>
              </w:divBdr>
            </w:div>
          </w:divsChild>
        </w:div>
        <w:div w:id="699472980">
          <w:marLeft w:val="0"/>
          <w:marRight w:val="0"/>
          <w:marTop w:val="0"/>
          <w:marBottom w:val="0"/>
          <w:divBdr>
            <w:top w:val="none" w:sz="0" w:space="0" w:color="auto"/>
            <w:left w:val="none" w:sz="0" w:space="0" w:color="auto"/>
            <w:bottom w:val="none" w:sz="0" w:space="0" w:color="auto"/>
            <w:right w:val="none" w:sz="0" w:space="0" w:color="auto"/>
          </w:divBdr>
          <w:divsChild>
            <w:div w:id="509219398">
              <w:marLeft w:val="0"/>
              <w:marRight w:val="0"/>
              <w:marTop w:val="0"/>
              <w:marBottom w:val="0"/>
              <w:divBdr>
                <w:top w:val="none" w:sz="0" w:space="0" w:color="auto"/>
                <w:left w:val="none" w:sz="0" w:space="0" w:color="auto"/>
                <w:bottom w:val="none" w:sz="0" w:space="0" w:color="auto"/>
                <w:right w:val="none" w:sz="0" w:space="0" w:color="auto"/>
              </w:divBdr>
            </w:div>
            <w:div w:id="43255589">
              <w:marLeft w:val="0"/>
              <w:marRight w:val="0"/>
              <w:marTop w:val="0"/>
              <w:marBottom w:val="0"/>
              <w:divBdr>
                <w:top w:val="none" w:sz="0" w:space="0" w:color="auto"/>
                <w:left w:val="none" w:sz="0" w:space="0" w:color="auto"/>
                <w:bottom w:val="none" w:sz="0" w:space="0" w:color="auto"/>
                <w:right w:val="none" w:sz="0" w:space="0" w:color="auto"/>
              </w:divBdr>
            </w:div>
            <w:div w:id="305474457">
              <w:marLeft w:val="0"/>
              <w:marRight w:val="0"/>
              <w:marTop w:val="0"/>
              <w:marBottom w:val="0"/>
              <w:divBdr>
                <w:top w:val="none" w:sz="0" w:space="0" w:color="auto"/>
                <w:left w:val="none" w:sz="0" w:space="0" w:color="auto"/>
                <w:bottom w:val="none" w:sz="0" w:space="0" w:color="auto"/>
                <w:right w:val="none" w:sz="0" w:space="0" w:color="auto"/>
              </w:divBdr>
            </w:div>
          </w:divsChild>
        </w:div>
        <w:div w:id="537740149">
          <w:marLeft w:val="0"/>
          <w:marRight w:val="0"/>
          <w:marTop w:val="0"/>
          <w:marBottom w:val="0"/>
          <w:divBdr>
            <w:top w:val="none" w:sz="0" w:space="0" w:color="auto"/>
            <w:left w:val="none" w:sz="0" w:space="0" w:color="auto"/>
            <w:bottom w:val="none" w:sz="0" w:space="0" w:color="auto"/>
            <w:right w:val="none" w:sz="0" w:space="0" w:color="auto"/>
          </w:divBdr>
          <w:divsChild>
            <w:div w:id="1281570504">
              <w:marLeft w:val="0"/>
              <w:marRight w:val="0"/>
              <w:marTop w:val="0"/>
              <w:marBottom w:val="0"/>
              <w:divBdr>
                <w:top w:val="none" w:sz="0" w:space="0" w:color="auto"/>
                <w:left w:val="none" w:sz="0" w:space="0" w:color="auto"/>
                <w:bottom w:val="none" w:sz="0" w:space="0" w:color="auto"/>
                <w:right w:val="none" w:sz="0" w:space="0" w:color="auto"/>
              </w:divBdr>
            </w:div>
          </w:divsChild>
        </w:div>
        <w:div w:id="182481156">
          <w:marLeft w:val="0"/>
          <w:marRight w:val="0"/>
          <w:marTop w:val="0"/>
          <w:marBottom w:val="0"/>
          <w:divBdr>
            <w:top w:val="none" w:sz="0" w:space="0" w:color="auto"/>
            <w:left w:val="none" w:sz="0" w:space="0" w:color="auto"/>
            <w:bottom w:val="none" w:sz="0" w:space="0" w:color="auto"/>
            <w:right w:val="none" w:sz="0" w:space="0" w:color="auto"/>
          </w:divBdr>
          <w:divsChild>
            <w:div w:id="76709863">
              <w:marLeft w:val="0"/>
              <w:marRight w:val="0"/>
              <w:marTop w:val="0"/>
              <w:marBottom w:val="0"/>
              <w:divBdr>
                <w:top w:val="none" w:sz="0" w:space="0" w:color="auto"/>
                <w:left w:val="none" w:sz="0" w:space="0" w:color="auto"/>
                <w:bottom w:val="none" w:sz="0" w:space="0" w:color="auto"/>
                <w:right w:val="none" w:sz="0" w:space="0" w:color="auto"/>
              </w:divBdr>
            </w:div>
            <w:div w:id="1532644183">
              <w:marLeft w:val="0"/>
              <w:marRight w:val="0"/>
              <w:marTop w:val="0"/>
              <w:marBottom w:val="0"/>
              <w:divBdr>
                <w:top w:val="none" w:sz="0" w:space="0" w:color="auto"/>
                <w:left w:val="none" w:sz="0" w:space="0" w:color="auto"/>
                <w:bottom w:val="none" w:sz="0" w:space="0" w:color="auto"/>
                <w:right w:val="none" w:sz="0" w:space="0" w:color="auto"/>
              </w:divBdr>
            </w:div>
            <w:div w:id="1797482157">
              <w:marLeft w:val="0"/>
              <w:marRight w:val="0"/>
              <w:marTop w:val="0"/>
              <w:marBottom w:val="0"/>
              <w:divBdr>
                <w:top w:val="none" w:sz="0" w:space="0" w:color="auto"/>
                <w:left w:val="none" w:sz="0" w:space="0" w:color="auto"/>
                <w:bottom w:val="none" w:sz="0" w:space="0" w:color="auto"/>
                <w:right w:val="none" w:sz="0" w:space="0" w:color="auto"/>
              </w:divBdr>
            </w:div>
            <w:div w:id="1108697642">
              <w:marLeft w:val="0"/>
              <w:marRight w:val="0"/>
              <w:marTop w:val="0"/>
              <w:marBottom w:val="0"/>
              <w:divBdr>
                <w:top w:val="none" w:sz="0" w:space="0" w:color="auto"/>
                <w:left w:val="none" w:sz="0" w:space="0" w:color="auto"/>
                <w:bottom w:val="none" w:sz="0" w:space="0" w:color="auto"/>
                <w:right w:val="none" w:sz="0" w:space="0" w:color="auto"/>
              </w:divBdr>
            </w:div>
          </w:divsChild>
        </w:div>
        <w:div w:id="1137066890">
          <w:marLeft w:val="0"/>
          <w:marRight w:val="0"/>
          <w:marTop w:val="0"/>
          <w:marBottom w:val="0"/>
          <w:divBdr>
            <w:top w:val="none" w:sz="0" w:space="0" w:color="auto"/>
            <w:left w:val="none" w:sz="0" w:space="0" w:color="auto"/>
            <w:bottom w:val="none" w:sz="0" w:space="0" w:color="auto"/>
            <w:right w:val="none" w:sz="0" w:space="0" w:color="auto"/>
          </w:divBdr>
          <w:divsChild>
            <w:div w:id="1413814977">
              <w:marLeft w:val="0"/>
              <w:marRight w:val="0"/>
              <w:marTop w:val="0"/>
              <w:marBottom w:val="0"/>
              <w:divBdr>
                <w:top w:val="none" w:sz="0" w:space="0" w:color="auto"/>
                <w:left w:val="none" w:sz="0" w:space="0" w:color="auto"/>
                <w:bottom w:val="none" w:sz="0" w:space="0" w:color="auto"/>
                <w:right w:val="none" w:sz="0" w:space="0" w:color="auto"/>
              </w:divBdr>
            </w:div>
            <w:div w:id="1571576342">
              <w:marLeft w:val="0"/>
              <w:marRight w:val="0"/>
              <w:marTop w:val="0"/>
              <w:marBottom w:val="0"/>
              <w:divBdr>
                <w:top w:val="none" w:sz="0" w:space="0" w:color="auto"/>
                <w:left w:val="none" w:sz="0" w:space="0" w:color="auto"/>
                <w:bottom w:val="none" w:sz="0" w:space="0" w:color="auto"/>
                <w:right w:val="none" w:sz="0" w:space="0" w:color="auto"/>
              </w:divBdr>
            </w:div>
            <w:div w:id="518935566">
              <w:marLeft w:val="0"/>
              <w:marRight w:val="0"/>
              <w:marTop w:val="0"/>
              <w:marBottom w:val="0"/>
              <w:divBdr>
                <w:top w:val="none" w:sz="0" w:space="0" w:color="auto"/>
                <w:left w:val="none" w:sz="0" w:space="0" w:color="auto"/>
                <w:bottom w:val="none" w:sz="0" w:space="0" w:color="auto"/>
                <w:right w:val="none" w:sz="0" w:space="0" w:color="auto"/>
              </w:divBdr>
            </w:div>
            <w:div w:id="1320697115">
              <w:marLeft w:val="0"/>
              <w:marRight w:val="0"/>
              <w:marTop w:val="0"/>
              <w:marBottom w:val="0"/>
              <w:divBdr>
                <w:top w:val="none" w:sz="0" w:space="0" w:color="auto"/>
                <w:left w:val="none" w:sz="0" w:space="0" w:color="auto"/>
                <w:bottom w:val="none" w:sz="0" w:space="0" w:color="auto"/>
                <w:right w:val="none" w:sz="0" w:space="0" w:color="auto"/>
              </w:divBdr>
            </w:div>
          </w:divsChild>
        </w:div>
        <w:div w:id="887228829">
          <w:marLeft w:val="0"/>
          <w:marRight w:val="0"/>
          <w:marTop w:val="0"/>
          <w:marBottom w:val="0"/>
          <w:divBdr>
            <w:top w:val="none" w:sz="0" w:space="0" w:color="auto"/>
            <w:left w:val="none" w:sz="0" w:space="0" w:color="auto"/>
            <w:bottom w:val="none" w:sz="0" w:space="0" w:color="auto"/>
            <w:right w:val="none" w:sz="0" w:space="0" w:color="auto"/>
          </w:divBdr>
          <w:divsChild>
            <w:div w:id="243691502">
              <w:marLeft w:val="0"/>
              <w:marRight w:val="0"/>
              <w:marTop w:val="0"/>
              <w:marBottom w:val="0"/>
              <w:divBdr>
                <w:top w:val="none" w:sz="0" w:space="0" w:color="auto"/>
                <w:left w:val="none" w:sz="0" w:space="0" w:color="auto"/>
                <w:bottom w:val="none" w:sz="0" w:space="0" w:color="auto"/>
                <w:right w:val="none" w:sz="0" w:space="0" w:color="auto"/>
              </w:divBdr>
            </w:div>
          </w:divsChild>
        </w:div>
        <w:div w:id="1728332439">
          <w:marLeft w:val="0"/>
          <w:marRight w:val="0"/>
          <w:marTop w:val="0"/>
          <w:marBottom w:val="0"/>
          <w:divBdr>
            <w:top w:val="none" w:sz="0" w:space="0" w:color="auto"/>
            <w:left w:val="none" w:sz="0" w:space="0" w:color="auto"/>
            <w:bottom w:val="none" w:sz="0" w:space="0" w:color="auto"/>
            <w:right w:val="none" w:sz="0" w:space="0" w:color="auto"/>
          </w:divBdr>
          <w:divsChild>
            <w:div w:id="1139692242">
              <w:marLeft w:val="0"/>
              <w:marRight w:val="0"/>
              <w:marTop w:val="0"/>
              <w:marBottom w:val="0"/>
              <w:divBdr>
                <w:top w:val="none" w:sz="0" w:space="0" w:color="auto"/>
                <w:left w:val="none" w:sz="0" w:space="0" w:color="auto"/>
                <w:bottom w:val="none" w:sz="0" w:space="0" w:color="auto"/>
                <w:right w:val="none" w:sz="0" w:space="0" w:color="auto"/>
              </w:divBdr>
            </w:div>
          </w:divsChild>
        </w:div>
        <w:div w:id="1069692851">
          <w:marLeft w:val="0"/>
          <w:marRight w:val="0"/>
          <w:marTop w:val="0"/>
          <w:marBottom w:val="0"/>
          <w:divBdr>
            <w:top w:val="none" w:sz="0" w:space="0" w:color="auto"/>
            <w:left w:val="none" w:sz="0" w:space="0" w:color="auto"/>
            <w:bottom w:val="none" w:sz="0" w:space="0" w:color="auto"/>
            <w:right w:val="none" w:sz="0" w:space="0" w:color="auto"/>
          </w:divBdr>
          <w:divsChild>
            <w:div w:id="659188616">
              <w:marLeft w:val="0"/>
              <w:marRight w:val="0"/>
              <w:marTop w:val="0"/>
              <w:marBottom w:val="0"/>
              <w:divBdr>
                <w:top w:val="none" w:sz="0" w:space="0" w:color="auto"/>
                <w:left w:val="none" w:sz="0" w:space="0" w:color="auto"/>
                <w:bottom w:val="none" w:sz="0" w:space="0" w:color="auto"/>
                <w:right w:val="none" w:sz="0" w:space="0" w:color="auto"/>
              </w:divBdr>
            </w:div>
            <w:div w:id="1698845103">
              <w:marLeft w:val="0"/>
              <w:marRight w:val="0"/>
              <w:marTop w:val="0"/>
              <w:marBottom w:val="0"/>
              <w:divBdr>
                <w:top w:val="none" w:sz="0" w:space="0" w:color="auto"/>
                <w:left w:val="none" w:sz="0" w:space="0" w:color="auto"/>
                <w:bottom w:val="none" w:sz="0" w:space="0" w:color="auto"/>
                <w:right w:val="none" w:sz="0" w:space="0" w:color="auto"/>
              </w:divBdr>
            </w:div>
          </w:divsChild>
        </w:div>
        <w:div w:id="1888175417">
          <w:marLeft w:val="0"/>
          <w:marRight w:val="0"/>
          <w:marTop w:val="0"/>
          <w:marBottom w:val="0"/>
          <w:divBdr>
            <w:top w:val="none" w:sz="0" w:space="0" w:color="auto"/>
            <w:left w:val="none" w:sz="0" w:space="0" w:color="auto"/>
            <w:bottom w:val="none" w:sz="0" w:space="0" w:color="auto"/>
            <w:right w:val="none" w:sz="0" w:space="0" w:color="auto"/>
          </w:divBdr>
          <w:divsChild>
            <w:div w:id="907543525">
              <w:marLeft w:val="0"/>
              <w:marRight w:val="0"/>
              <w:marTop w:val="0"/>
              <w:marBottom w:val="0"/>
              <w:divBdr>
                <w:top w:val="none" w:sz="0" w:space="0" w:color="auto"/>
                <w:left w:val="none" w:sz="0" w:space="0" w:color="auto"/>
                <w:bottom w:val="none" w:sz="0" w:space="0" w:color="auto"/>
                <w:right w:val="none" w:sz="0" w:space="0" w:color="auto"/>
              </w:divBdr>
            </w:div>
          </w:divsChild>
        </w:div>
        <w:div w:id="1755857363">
          <w:marLeft w:val="0"/>
          <w:marRight w:val="0"/>
          <w:marTop w:val="0"/>
          <w:marBottom w:val="0"/>
          <w:divBdr>
            <w:top w:val="none" w:sz="0" w:space="0" w:color="auto"/>
            <w:left w:val="none" w:sz="0" w:space="0" w:color="auto"/>
            <w:bottom w:val="none" w:sz="0" w:space="0" w:color="auto"/>
            <w:right w:val="none" w:sz="0" w:space="0" w:color="auto"/>
          </w:divBdr>
          <w:divsChild>
            <w:div w:id="1164706003">
              <w:marLeft w:val="0"/>
              <w:marRight w:val="0"/>
              <w:marTop w:val="0"/>
              <w:marBottom w:val="0"/>
              <w:divBdr>
                <w:top w:val="none" w:sz="0" w:space="0" w:color="auto"/>
                <w:left w:val="none" w:sz="0" w:space="0" w:color="auto"/>
                <w:bottom w:val="none" w:sz="0" w:space="0" w:color="auto"/>
                <w:right w:val="none" w:sz="0" w:space="0" w:color="auto"/>
              </w:divBdr>
            </w:div>
            <w:div w:id="509637468">
              <w:marLeft w:val="0"/>
              <w:marRight w:val="0"/>
              <w:marTop w:val="0"/>
              <w:marBottom w:val="0"/>
              <w:divBdr>
                <w:top w:val="none" w:sz="0" w:space="0" w:color="auto"/>
                <w:left w:val="none" w:sz="0" w:space="0" w:color="auto"/>
                <w:bottom w:val="none" w:sz="0" w:space="0" w:color="auto"/>
                <w:right w:val="none" w:sz="0" w:space="0" w:color="auto"/>
              </w:divBdr>
            </w:div>
            <w:div w:id="1039352626">
              <w:marLeft w:val="0"/>
              <w:marRight w:val="0"/>
              <w:marTop w:val="0"/>
              <w:marBottom w:val="0"/>
              <w:divBdr>
                <w:top w:val="none" w:sz="0" w:space="0" w:color="auto"/>
                <w:left w:val="none" w:sz="0" w:space="0" w:color="auto"/>
                <w:bottom w:val="none" w:sz="0" w:space="0" w:color="auto"/>
                <w:right w:val="none" w:sz="0" w:space="0" w:color="auto"/>
              </w:divBdr>
            </w:div>
            <w:div w:id="1972664968">
              <w:marLeft w:val="0"/>
              <w:marRight w:val="0"/>
              <w:marTop w:val="0"/>
              <w:marBottom w:val="0"/>
              <w:divBdr>
                <w:top w:val="none" w:sz="0" w:space="0" w:color="auto"/>
                <w:left w:val="none" w:sz="0" w:space="0" w:color="auto"/>
                <w:bottom w:val="none" w:sz="0" w:space="0" w:color="auto"/>
                <w:right w:val="none" w:sz="0" w:space="0" w:color="auto"/>
              </w:divBdr>
            </w:div>
          </w:divsChild>
        </w:div>
        <w:div w:id="1230769976">
          <w:marLeft w:val="0"/>
          <w:marRight w:val="0"/>
          <w:marTop w:val="0"/>
          <w:marBottom w:val="0"/>
          <w:divBdr>
            <w:top w:val="none" w:sz="0" w:space="0" w:color="auto"/>
            <w:left w:val="none" w:sz="0" w:space="0" w:color="auto"/>
            <w:bottom w:val="none" w:sz="0" w:space="0" w:color="auto"/>
            <w:right w:val="none" w:sz="0" w:space="0" w:color="auto"/>
          </w:divBdr>
          <w:divsChild>
            <w:div w:id="1695686863">
              <w:marLeft w:val="0"/>
              <w:marRight w:val="0"/>
              <w:marTop w:val="0"/>
              <w:marBottom w:val="0"/>
              <w:divBdr>
                <w:top w:val="none" w:sz="0" w:space="0" w:color="auto"/>
                <w:left w:val="none" w:sz="0" w:space="0" w:color="auto"/>
                <w:bottom w:val="none" w:sz="0" w:space="0" w:color="auto"/>
                <w:right w:val="none" w:sz="0" w:space="0" w:color="auto"/>
              </w:divBdr>
            </w:div>
          </w:divsChild>
        </w:div>
        <w:div w:id="667253794">
          <w:marLeft w:val="0"/>
          <w:marRight w:val="0"/>
          <w:marTop w:val="0"/>
          <w:marBottom w:val="0"/>
          <w:divBdr>
            <w:top w:val="none" w:sz="0" w:space="0" w:color="auto"/>
            <w:left w:val="none" w:sz="0" w:space="0" w:color="auto"/>
            <w:bottom w:val="none" w:sz="0" w:space="0" w:color="auto"/>
            <w:right w:val="none" w:sz="0" w:space="0" w:color="auto"/>
          </w:divBdr>
          <w:divsChild>
            <w:div w:id="1931084417">
              <w:marLeft w:val="0"/>
              <w:marRight w:val="0"/>
              <w:marTop w:val="0"/>
              <w:marBottom w:val="0"/>
              <w:divBdr>
                <w:top w:val="none" w:sz="0" w:space="0" w:color="auto"/>
                <w:left w:val="none" w:sz="0" w:space="0" w:color="auto"/>
                <w:bottom w:val="none" w:sz="0" w:space="0" w:color="auto"/>
                <w:right w:val="none" w:sz="0" w:space="0" w:color="auto"/>
              </w:divBdr>
            </w:div>
            <w:div w:id="335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158">
      <w:bodyDiv w:val="1"/>
      <w:marLeft w:val="0"/>
      <w:marRight w:val="0"/>
      <w:marTop w:val="0"/>
      <w:marBottom w:val="0"/>
      <w:divBdr>
        <w:top w:val="none" w:sz="0" w:space="0" w:color="auto"/>
        <w:left w:val="none" w:sz="0" w:space="0" w:color="auto"/>
        <w:bottom w:val="none" w:sz="0" w:space="0" w:color="auto"/>
        <w:right w:val="none" w:sz="0" w:space="0" w:color="auto"/>
      </w:divBdr>
    </w:div>
    <w:div w:id="596717662">
      <w:bodyDiv w:val="1"/>
      <w:marLeft w:val="0"/>
      <w:marRight w:val="0"/>
      <w:marTop w:val="0"/>
      <w:marBottom w:val="0"/>
      <w:divBdr>
        <w:top w:val="none" w:sz="0" w:space="0" w:color="auto"/>
        <w:left w:val="none" w:sz="0" w:space="0" w:color="auto"/>
        <w:bottom w:val="none" w:sz="0" w:space="0" w:color="auto"/>
        <w:right w:val="none" w:sz="0" w:space="0" w:color="auto"/>
      </w:divBdr>
      <w:divsChild>
        <w:div w:id="1089155203">
          <w:marLeft w:val="0"/>
          <w:marRight w:val="0"/>
          <w:marTop w:val="0"/>
          <w:marBottom w:val="0"/>
          <w:divBdr>
            <w:top w:val="none" w:sz="0" w:space="0" w:color="auto"/>
            <w:left w:val="none" w:sz="0" w:space="0" w:color="auto"/>
            <w:bottom w:val="none" w:sz="0" w:space="0" w:color="auto"/>
            <w:right w:val="none" w:sz="0" w:space="0" w:color="auto"/>
          </w:divBdr>
        </w:div>
      </w:divsChild>
    </w:div>
    <w:div w:id="772631730">
      <w:bodyDiv w:val="1"/>
      <w:marLeft w:val="0"/>
      <w:marRight w:val="0"/>
      <w:marTop w:val="0"/>
      <w:marBottom w:val="0"/>
      <w:divBdr>
        <w:top w:val="none" w:sz="0" w:space="0" w:color="auto"/>
        <w:left w:val="none" w:sz="0" w:space="0" w:color="auto"/>
        <w:bottom w:val="none" w:sz="0" w:space="0" w:color="auto"/>
        <w:right w:val="none" w:sz="0" w:space="0" w:color="auto"/>
      </w:divBdr>
    </w:div>
    <w:div w:id="855461253">
      <w:bodyDiv w:val="1"/>
      <w:marLeft w:val="0"/>
      <w:marRight w:val="0"/>
      <w:marTop w:val="0"/>
      <w:marBottom w:val="0"/>
      <w:divBdr>
        <w:top w:val="none" w:sz="0" w:space="0" w:color="auto"/>
        <w:left w:val="none" w:sz="0" w:space="0" w:color="auto"/>
        <w:bottom w:val="none" w:sz="0" w:space="0" w:color="auto"/>
        <w:right w:val="none" w:sz="0" w:space="0" w:color="auto"/>
      </w:divBdr>
    </w:div>
    <w:div w:id="869418049">
      <w:bodyDiv w:val="1"/>
      <w:marLeft w:val="0"/>
      <w:marRight w:val="0"/>
      <w:marTop w:val="0"/>
      <w:marBottom w:val="0"/>
      <w:divBdr>
        <w:top w:val="none" w:sz="0" w:space="0" w:color="auto"/>
        <w:left w:val="none" w:sz="0" w:space="0" w:color="auto"/>
        <w:bottom w:val="none" w:sz="0" w:space="0" w:color="auto"/>
        <w:right w:val="none" w:sz="0" w:space="0" w:color="auto"/>
      </w:divBdr>
    </w:div>
    <w:div w:id="883250402">
      <w:bodyDiv w:val="1"/>
      <w:marLeft w:val="0"/>
      <w:marRight w:val="0"/>
      <w:marTop w:val="0"/>
      <w:marBottom w:val="0"/>
      <w:divBdr>
        <w:top w:val="none" w:sz="0" w:space="0" w:color="auto"/>
        <w:left w:val="none" w:sz="0" w:space="0" w:color="auto"/>
        <w:bottom w:val="none" w:sz="0" w:space="0" w:color="auto"/>
        <w:right w:val="none" w:sz="0" w:space="0" w:color="auto"/>
      </w:divBdr>
    </w:div>
    <w:div w:id="917590921">
      <w:bodyDiv w:val="1"/>
      <w:marLeft w:val="0"/>
      <w:marRight w:val="0"/>
      <w:marTop w:val="0"/>
      <w:marBottom w:val="0"/>
      <w:divBdr>
        <w:top w:val="none" w:sz="0" w:space="0" w:color="auto"/>
        <w:left w:val="none" w:sz="0" w:space="0" w:color="auto"/>
        <w:bottom w:val="none" w:sz="0" w:space="0" w:color="auto"/>
        <w:right w:val="none" w:sz="0" w:space="0" w:color="auto"/>
      </w:divBdr>
      <w:divsChild>
        <w:div w:id="1408460121">
          <w:marLeft w:val="0"/>
          <w:marRight w:val="0"/>
          <w:marTop w:val="0"/>
          <w:marBottom w:val="0"/>
          <w:divBdr>
            <w:top w:val="none" w:sz="0" w:space="0" w:color="auto"/>
            <w:left w:val="none" w:sz="0" w:space="0" w:color="auto"/>
            <w:bottom w:val="none" w:sz="0" w:space="0" w:color="auto"/>
            <w:right w:val="none" w:sz="0" w:space="0" w:color="auto"/>
          </w:divBdr>
          <w:divsChild>
            <w:div w:id="1771929247">
              <w:marLeft w:val="-75"/>
              <w:marRight w:val="0"/>
              <w:marTop w:val="30"/>
              <w:marBottom w:val="30"/>
              <w:divBdr>
                <w:top w:val="none" w:sz="0" w:space="0" w:color="auto"/>
                <w:left w:val="none" w:sz="0" w:space="0" w:color="auto"/>
                <w:bottom w:val="none" w:sz="0" w:space="0" w:color="auto"/>
                <w:right w:val="none" w:sz="0" w:space="0" w:color="auto"/>
              </w:divBdr>
              <w:divsChild>
                <w:div w:id="239947377">
                  <w:marLeft w:val="0"/>
                  <w:marRight w:val="0"/>
                  <w:marTop w:val="0"/>
                  <w:marBottom w:val="0"/>
                  <w:divBdr>
                    <w:top w:val="none" w:sz="0" w:space="0" w:color="auto"/>
                    <w:left w:val="none" w:sz="0" w:space="0" w:color="auto"/>
                    <w:bottom w:val="none" w:sz="0" w:space="0" w:color="auto"/>
                    <w:right w:val="none" w:sz="0" w:space="0" w:color="auto"/>
                  </w:divBdr>
                  <w:divsChild>
                    <w:div w:id="1749880156">
                      <w:marLeft w:val="0"/>
                      <w:marRight w:val="0"/>
                      <w:marTop w:val="0"/>
                      <w:marBottom w:val="0"/>
                      <w:divBdr>
                        <w:top w:val="none" w:sz="0" w:space="0" w:color="auto"/>
                        <w:left w:val="none" w:sz="0" w:space="0" w:color="auto"/>
                        <w:bottom w:val="none" w:sz="0" w:space="0" w:color="auto"/>
                        <w:right w:val="none" w:sz="0" w:space="0" w:color="auto"/>
                      </w:divBdr>
                    </w:div>
                  </w:divsChild>
                </w:div>
                <w:div w:id="808548418">
                  <w:marLeft w:val="0"/>
                  <w:marRight w:val="0"/>
                  <w:marTop w:val="0"/>
                  <w:marBottom w:val="0"/>
                  <w:divBdr>
                    <w:top w:val="none" w:sz="0" w:space="0" w:color="auto"/>
                    <w:left w:val="none" w:sz="0" w:space="0" w:color="auto"/>
                    <w:bottom w:val="none" w:sz="0" w:space="0" w:color="auto"/>
                    <w:right w:val="none" w:sz="0" w:space="0" w:color="auto"/>
                  </w:divBdr>
                  <w:divsChild>
                    <w:div w:id="1695958702">
                      <w:marLeft w:val="0"/>
                      <w:marRight w:val="0"/>
                      <w:marTop w:val="0"/>
                      <w:marBottom w:val="0"/>
                      <w:divBdr>
                        <w:top w:val="none" w:sz="0" w:space="0" w:color="auto"/>
                        <w:left w:val="none" w:sz="0" w:space="0" w:color="auto"/>
                        <w:bottom w:val="none" w:sz="0" w:space="0" w:color="auto"/>
                        <w:right w:val="none" w:sz="0" w:space="0" w:color="auto"/>
                      </w:divBdr>
                    </w:div>
                  </w:divsChild>
                </w:div>
                <w:div w:id="1071077567">
                  <w:marLeft w:val="0"/>
                  <w:marRight w:val="0"/>
                  <w:marTop w:val="0"/>
                  <w:marBottom w:val="0"/>
                  <w:divBdr>
                    <w:top w:val="none" w:sz="0" w:space="0" w:color="auto"/>
                    <w:left w:val="none" w:sz="0" w:space="0" w:color="auto"/>
                    <w:bottom w:val="none" w:sz="0" w:space="0" w:color="auto"/>
                    <w:right w:val="none" w:sz="0" w:space="0" w:color="auto"/>
                  </w:divBdr>
                  <w:divsChild>
                    <w:div w:id="866797254">
                      <w:marLeft w:val="0"/>
                      <w:marRight w:val="0"/>
                      <w:marTop w:val="0"/>
                      <w:marBottom w:val="0"/>
                      <w:divBdr>
                        <w:top w:val="none" w:sz="0" w:space="0" w:color="auto"/>
                        <w:left w:val="none" w:sz="0" w:space="0" w:color="auto"/>
                        <w:bottom w:val="none" w:sz="0" w:space="0" w:color="auto"/>
                        <w:right w:val="none" w:sz="0" w:space="0" w:color="auto"/>
                      </w:divBdr>
                    </w:div>
                  </w:divsChild>
                </w:div>
                <w:div w:id="860700228">
                  <w:marLeft w:val="0"/>
                  <w:marRight w:val="0"/>
                  <w:marTop w:val="0"/>
                  <w:marBottom w:val="0"/>
                  <w:divBdr>
                    <w:top w:val="none" w:sz="0" w:space="0" w:color="auto"/>
                    <w:left w:val="none" w:sz="0" w:space="0" w:color="auto"/>
                    <w:bottom w:val="none" w:sz="0" w:space="0" w:color="auto"/>
                    <w:right w:val="none" w:sz="0" w:space="0" w:color="auto"/>
                  </w:divBdr>
                  <w:divsChild>
                    <w:div w:id="1113015152">
                      <w:marLeft w:val="0"/>
                      <w:marRight w:val="0"/>
                      <w:marTop w:val="0"/>
                      <w:marBottom w:val="0"/>
                      <w:divBdr>
                        <w:top w:val="none" w:sz="0" w:space="0" w:color="auto"/>
                        <w:left w:val="none" w:sz="0" w:space="0" w:color="auto"/>
                        <w:bottom w:val="none" w:sz="0" w:space="0" w:color="auto"/>
                        <w:right w:val="none" w:sz="0" w:space="0" w:color="auto"/>
                      </w:divBdr>
                    </w:div>
                  </w:divsChild>
                </w:div>
                <w:div w:id="2030830105">
                  <w:marLeft w:val="0"/>
                  <w:marRight w:val="0"/>
                  <w:marTop w:val="0"/>
                  <w:marBottom w:val="0"/>
                  <w:divBdr>
                    <w:top w:val="none" w:sz="0" w:space="0" w:color="auto"/>
                    <w:left w:val="none" w:sz="0" w:space="0" w:color="auto"/>
                    <w:bottom w:val="none" w:sz="0" w:space="0" w:color="auto"/>
                    <w:right w:val="none" w:sz="0" w:space="0" w:color="auto"/>
                  </w:divBdr>
                  <w:divsChild>
                    <w:div w:id="1508132101">
                      <w:marLeft w:val="0"/>
                      <w:marRight w:val="0"/>
                      <w:marTop w:val="0"/>
                      <w:marBottom w:val="0"/>
                      <w:divBdr>
                        <w:top w:val="none" w:sz="0" w:space="0" w:color="auto"/>
                        <w:left w:val="none" w:sz="0" w:space="0" w:color="auto"/>
                        <w:bottom w:val="none" w:sz="0" w:space="0" w:color="auto"/>
                        <w:right w:val="none" w:sz="0" w:space="0" w:color="auto"/>
                      </w:divBdr>
                    </w:div>
                  </w:divsChild>
                </w:div>
                <w:div w:id="757675083">
                  <w:marLeft w:val="0"/>
                  <w:marRight w:val="0"/>
                  <w:marTop w:val="0"/>
                  <w:marBottom w:val="0"/>
                  <w:divBdr>
                    <w:top w:val="none" w:sz="0" w:space="0" w:color="auto"/>
                    <w:left w:val="none" w:sz="0" w:space="0" w:color="auto"/>
                    <w:bottom w:val="none" w:sz="0" w:space="0" w:color="auto"/>
                    <w:right w:val="none" w:sz="0" w:space="0" w:color="auto"/>
                  </w:divBdr>
                  <w:divsChild>
                    <w:div w:id="1863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6672">
          <w:marLeft w:val="0"/>
          <w:marRight w:val="0"/>
          <w:marTop w:val="0"/>
          <w:marBottom w:val="0"/>
          <w:divBdr>
            <w:top w:val="none" w:sz="0" w:space="0" w:color="auto"/>
            <w:left w:val="none" w:sz="0" w:space="0" w:color="auto"/>
            <w:bottom w:val="none" w:sz="0" w:space="0" w:color="auto"/>
            <w:right w:val="none" w:sz="0" w:space="0" w:color="auto"/>
          </w:divBdr>
        </w:div>
        <w:div w:id="1591967741">
          <w:marLeft w:val="0"/>
          <w:marRight w:val="0"/>
          <w:marTop w:val="0"/>
          <w:marBottom w:val="0"/>
          <w:divBdr>
            <w:top w:val="none" w:sz="0" w:space="0" w:color="auto"/>
            <w:left w:val="none" w:sz="0" w:space="0" w:color="auto"/>
            <w:bottom w:val="none" w:sz="0" w:space="0" w:color="auto"/>
            <w:right w:val="none" w:sz="0" w:space="0" w:color="auto"/>
          </w:divBdr>
        </w:div>
      </w:divsChild>
    </w:div>
    <w:div w:id="936865058">
      <w:bodyDiv w:val="1"/>
      <w:marLeft w:val="0"/>
      <w:marRight w:val="0"/>
      <w:marTop w:val="0"/>
      <w:marBottom w:val="0"/>
      <w:divBdr>
        <w:top w:val="none" w:sz="0" w:space="0" w:color="auto"/>
        <w:left w:val="none" w:sz="0" w:space="0" w:color="auto"/>
        <w:bottom w:val="none" w:sz="0" w:space="0" w:color="auto"/>
        <w:right w:val="none" w:sz="0" w:space="0" w:color="auto"/>
      </w:divBdr>
    </w:div>
    <w:div w:id="946810630">
      <w:bodyDiv w:val="1"/>
      <w:marLeft w:val="0"/>
      <w:marRight w:val="0"/>
      <w:marTop w:val="0"/>
      <w:marBottom w:val="0"/>
      <w:divBdr>
        <w:top w:val="none" w:sz="0" w:space="0" w:color="auto"/>
        <w:left w:val="none" w:sz="0" w:space="0" w:color="auto"/>
        <w:bottom w:val="none" w:sz="0" w:space="0" w:color="auto"/>
        <w:right w:val="none" w:sz="0" w:space="0" w:color="auto"/>
      </w:divBdr>
    </w:div>
    <w:div w:id="1051460775">
      <w:bodyDiv w:val="1"/>
      <w:marLeft w:val="0"/>
      <w:marRight w:val="0"/>
      <w:marTop w:val="0"/>
      <w:marBottom w:val="0"/>
      <w:divBdr>
        <w:top w:val="none" w:sz="0" w:space="0" w:color="auto"/>
        <w:left w:val="none" w:sz="0" w:space="0" w:color="auto"/>
        <w:bottom w:val="none" w:sz="0" w:space="0" w:color="auto"/>
        <w:right w:val="none" w:sz="0" w:space="0" w:color="auto"/>
      </w:divBdr>
      <w:divsChild>
        <w:div w:id="1076977107">
          <w:marLeft w:val="0"/>
          <w:marRight w:val="0"/>
          <w:marTop w:val="0"/>
          <w:marBottom w:val="0"/>
          <w:divBdr>
            <w:top w:val="none" w:sz="0" w:space="0" w:color="auto"/>
            <w:left w:val="none" w:sz="0" w:space="0" w:color="auto"/>
            <w:bottom w:val="none" w:sz="0" w:space="0" w:color="auto"/>
            <w:right w:val="none" w:sz="0" w:space="0" w:color="auto"/>
          </w:divBdr>
        </w:div>
        <w:div w:id="405154355">
          <w:marLeft w:val="0"/>
          <w:marRight w:val="0"/>
          <w:marTop w:val="0"/>
          <w:marBottom w:val="0"/>
          <w:divBdr>
            <w:top w:val="none" w:sz="0" w:space="0" w:color="auto"/>
            <w:left w:val="none" w:sz="0" w:space="0" w:color="auto"/>
            <w:bottom w:val="none" w:sz="0" w:space="0" w:color="auto"/>
            <w:right w:val="none" w:sz="0" w:space="0" w:color="auto"/>
          </w:divBdr>
        </w:div>
        <w:div w:id="2073187832">
          <w:marLeft w:val="0"/>
          <w:marRight w:val="0"/>
          <w:marTop w:val="0"/>
          <w:marBottom w:val="0"/>
          <w:divBdr>
            <w:top w:val="none" w:sz="0" w:space="0" w:color="auto"/>
            <w:left w:val="none" w:sz="0" w:space="0" w:color="auto"/>
            <w:bottom w:val="none" w:sz="0" w:space="0" w:color="auto"/>
            <w:right w:val="none" w:sz="0" w:space="0" w:color="auto"/>
          </w:divBdr>
        </w:div>
      </w:divsChild>
    </w:div>
    <w:div w:id="1230310681">
      <w:bodyDiv w:val="1"/>
      <w:marLeft w:val="0"/>
      <w:marRight w:val="0"/>
      <w:marTop w:val="0"/>
      <w:marBottom w:val="0"/>
      <w:divBdr>
        <w:top w:val="none" w:sz="0" w:space="0" w:color="auto"/>
        <w:left w:val="none" w:sz="0" w:space="0" w:color="auto"/>
        <w:bottom w:val="none" w:sz="0" w:space="0" w:color="auto"/>
        <w:right w:val="none" w:sz="0" w:space="0" w:color="auto"/>
      </w:divBdr>
    </w:div>
    <w:div w:id="1481848599">
      <w:bodyDiv w:val="1"/>
      <w:marLeft w:val="0"/>
      <w:marRight w:val="0"/>
      <w:marTop w:val="0"/>
      <w:marBottom w:val="0"/>
      <w:divBdr>
        <w:top w:val="none" w:sz="0" w:space="0" w:color="auto"/>
        <w:left w:val="none" w:sz="0" w:space="0" w:color="auto"/>
        <w:bottom w:val="none" w:sz="0" w:space="0" w:color="auto"/>
        <w:right w:val="none" w:sz="0" w:space="0" w:color="auto"/>
      </w:divBdr>
    </w:div>
    <w:div w:id="1673534024">
      <w:bodyDiv w:val="1"/>
      <w:marLeft w:val="0"/>
      <w:marRight w:val="0"/>
      <w:marTop w:val="0"/>
      <w:marBottom w:val="0"/>
      <w:divBdr>
        <w:top w:val="none" w:sz="0" w:space="0" w:color="auto"/>
        <w:left w:val="none" w:sz="0" w:space="0" w:color="auto"/>
        <w:bottom w:val="none" w:sz="0" w:space="0" w:color="auto"/>
        <w:right w:val="none" w:sz="0" w:space="0" w:color="auto"/>
      </w:divBdr>
    </w:div>
    <w:div w:id="1747527911">
      <w:bodyDiv w:val="1"/>
      <w:marLeft w:val="0"/>
      <w:marRight w:val="0"/>
      <w:marTop w:val="0"/>
      <w:marBottom w:val="0"/>
      <w:divBdr>
        <w:top w:val="none" w:sz="0" w:space="0" w:color="auto"/>
        <w:left w:val="none" w:sz="0" w:space="0" w:color="auto"/>
        <w:bottom w:val="none" w:sz="0" w:space="0" w:color="auto"/>
        <w:right w:val="none" w:sz="0" w:space="0" w:color="auto"/>
      </w:divBdr>
    </w:div>
    <w:div w:id="1766921712">
      <w:bodyDiv w:val="1"/>
      <w:marLeft w:val="0"/>
      <w:marRight w:val="0"/>
      <w:marTop w:val="0"/>
      <w:marBottom w:val="0"/>
      <w:divBdr>
        <w:top w:val="none" w:sz="0" w:space="0" w:color="auto"/>
        <w:left w:val="none" w:sz="0" w:space="0" w:color="auto"/>
        <w:bottom w:val="none" w:sz="0" w:space="0" w:color="auto"/>
        <w:right w:val="none" w:sz="0" w:space="0" w:color="auto"/>
      </w:divBdr>
    </w:div>
    <w:div w:id="1784180081">
      <w:bodyDiv w:val="1"/>
      <w:marLeft w:val="0"/>
      <w:marRight w:val="0"/>
      <w:marTop w:val="0"/>
      <w:marBottom w:val="0"/>
      <w:divBdr>
        <w:top w:val="none" w:sz="0" w:space="0" w:color="auto"/>
        <w:left w:val="none" w:sz="0" w:space="0" w:color="auto"/>
        <w:bottom w:val="none" w:sz="0" w:space="0" w:color="auto"/>
        <w:right w:val="none" w:sz="0" w:space="0" w:color="auto"/>
      </w:divBdr>
    </w:div>
    <w:div w:id="1897083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7721">
          <w:marLeft w:val="0"/>
          <w:marRight w:val="0"/>
          <w:marTop w:val="0"/>
          <w:marBottom w:val="0"/>
          <w:divBdr>
            <w:top w:val="none" w:sz="0" w:space="0" w:color="auto"/>
            <w:left w:val="none" w:sz="0" w:space="0" w:color="auto"/>
            <w:bottom w:val="none" w:sz="0" w:space="0" w:color="auto"/>
            <w:right w:val="none" w:sz="0" w:space="0" w:color="auto"/>
          </w:divBdr>
        </w:div>
        <w:div w:id="166557441">
          <w:marLeft w:val="0"/>
          <w:marRight w:val="0"/>
          <w:marTop w:val="0"/>
          <w:marBottom w:val="0"/>
          <w:divBdr>
            <w:top w:val="none" w:sz="0" w:space="0" w:color="auto"/>
            <w:left w:val="none" w:sz="0" w:space="0" w:color="auto"/>
            <w:bottom w:val="none" w:sz="0" w:space="0" w:color="auto"/>
            <w:right w:val="none" w:sz="0" w:space="0" w:color="auto"/>
          </w:divBdr>
        </w:div>
        <w:div w:id="204290849">
          <w:marLeft w:val="0"/>
          <w:marRight w:val="0"/>
          <w:marTop w:val="0"/>
          <w:marBottom w:val="0"/>
          <w:divBdr>
            <w:top w:val="none" w:sz="0" w:space="0" w:color="auto"/>
            <w:left w:val="none" w:sz="0" w:space="0" w:color="auto"/>
            <w:bottom w:val="none" w:sz="0" w:space="0" w:color="auto"/>
            <w:right w:val="none" w:sz="0" w:space="0" w:color="auto"/>
          </w:divBdr>
        </w:div>
      </w:divsChild>
    </w:div>
    <w:div w:id="1904565143">
      <w:bodyDiv w:val="1"/>
      <w:marLeft w:val="0"/>
      <w:marRight w:val="0"/>
      <w:marTop w:val="0"/>
      <w:marBottom w:val="0"/>
      <w:divBdr>
        <w:top w:val="none" w:sz="0" w:space="0" w:color="auto"/>
        <w:left w:val="none" w:sz="0" w:space="0" w:color="auto"/>
        <w:bottom w:val="none" w:sz="0" w:space="0" w:color="auto"/>
        <w:right w:val="none" w:sz="0" w:space="0" w:color="auto"/>
      </w:divBdr>
    </w:div>
    <w:div w:id="2091461732">
      <w:bodyDiv w:val="1"/>
      <w:marLeft w:val="0"/>
      <w:marRight w:val="0"/>
      <w:marTop w:val="0"/>
      <w:marBottom w:val="0"/>
      <w:divBdr>
        <w:top w:val="none" w:sz="0" w:space="0" w:color="auto"/>
        <w:left w:val="none" w:sz="0" w:space="0" w:color="auto"/>
        <w:bottom w:val="none" w:sz="0" w:space="0" w:color="auto"/>
        <w:right w:val="none" w:sz="0" w:space="0" w:color="auto"/>
      </w:divBdr>
    </w:div>
    <w:div w:id="2107190104">
      <w:bodyDiv w:val="1"/>
      <w:marLeft w:val="0"/>
      <w:marRight w:val="0"/>
      <w:marTop w:val="0"/>
      <w:marBottom w:val="0"/>
      <w:divBdr>
        <w:top w:val="none" w:sz="0" w:space="0" w:color="auto"/>
        <w:left w:val="none" w:sz="0" w:space="0" w:color="auto"/>
        <w:bottom w:val="none" w:sz="0" w:space="0" w:color="auto"/>
        <w:right w:val="none" w:sz="0" w:space="0" w:color="auto"/>
      </w:divBdr>
      <w:divsChild>
        <w:div w:id="988897002">
          <w:marLeft w:val="0"/>
          <w:marRight w:val="0"/>
          <w:marTop w:val="0"/>
          <w:marBottom w:val="0"/>
          <w:divBdr>
            <w:top w:val="none" w:sz="0" w:space="0" w:color="auto"/>
            <w:left w:val="none" w:sz="0" w:space="0" w:color="auto"/>
            <w:bottom w:val="none" w:sz="0" w:space="0" w:color="auto"/>
            <w:right w:val="none" w:sz="0" w:space="0" w:color="auto"/>
          </w:divBdr>
        </w:div>
        <w:div w:id="163637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yfirstyorkshire.org.uk/wp-content/uploads/2023/06/220926-A4-survey-4-pages-FINAL.pdf" TargetMode="External"/><Relationship Id="rId18" Type="http://schemas.openxmlformats.org/officeDocument/2006/relationships/hyperlink" Target="mailto:Rachel.Maw@northyorks.gov.uk" TargetMode="External"/><Relationship Id="rId3" Type="http://schemas.openxmlformats.org/officeDocument/2006/relationships/customXml" Target="../customXml/item3.xml"/><Relationship Id="rId21" Type="http://schemas.openxmlformats.org/officeDocument/2006/relationships/hyperlink" Target="https://www.communityfirstyorkshire.org.uk/wp-content/uploads/2024/01/231010-CON-Equality-and-Inclusion-TF-mtg-notes.docx" TargetMode="External"/><Relationship Id="rId7" Type="http://schemas.openxmlformats.org/officeDocument/2006/relationships/settings" Target="settings.xml"/><Relationship Id="rId12" Type="http://schemas.openxmlformats.org/officeDocument/2006/relationships/hyperlink" Target="https://www.communityfirstyorkshire.org.uk/wp-content/uploads/2024/01/240110-P-JH-Age-Friendly-Network-North-Yorkshire-V1.pptx" TargetMode="External"/><Relationship Id="rId17" Type="http://schemas.openxmlformats.org/officeDocument/2006/relationships/hyperlink" Target="mailto:Eric.Ayesu-Boapeah@northyork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mmunityfirstyorkshire.org.uk/wp-content/uploads/2024/01/240110-Gypsy-Roma-Traveller-NYC-PH-Presentation-EI-mtg.pptx" TargetMode="External"/><Relationship Id="rId20" Type="http://schemas.openxmlformats.org/officeDocument/2006/relationships/hyperlink" Target="https://www.communityfirstyorkshire.org.uk/wp-content/uploads/2024/04/231203-CON-Position-Statement-draf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firstyorkshire.org.uk/our-work/our-projects/age-friendly-net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anette.hague@communityfirstyorkshire.org.uk" TargetMode="External"/><Relationship Id="rId23" Type="http://schemas.openxmlformats.org/officeDocument/2006/relationships/hyperlink" Target="https://www.northyorks.gov.uk/your-council/consultations-and-engagement/current-consultations/joint-local-health-and-wellbeing-strategy-consultation" TargetMode="External"/><Relationship Id="rId10" Type="http://schemas.openxmlformats.org/officeDocument/2006/relationships/hyperlink" Target="https://www.communityfirstyorkshire.org.uk/wp-content/uploads/2024/01/231011-NY-Equality-and-Inclusion-Partnership-meeting-October.docx" TargetMode="External"/><Relationship Id="rId19" Type="http://schemas.openxmlformats.org/officeDocument/2006/relationships/hyperlink" Target="https://www.devon.gov.uk/equality/guidance/position-statements/equality-diversity-and-inclusion-by-desig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communityfirstyorkshire.org.uk/our-work/our-projects/age-friendly-network/" TargetMode="External"/><Relationship Id="rId22" Type="http://schemas.openxmlformats.org/officeDocument/2006/relationships/hyperlink" Target="https://www.communityfirstyorkshire.org.uk/wp-content/uploads/2023/06/230417-Draft-EOI-Project-Brief-sections-2.2-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DB6F16E701347AD9433DB53CD05BE" ma:contentTypeVersion="10" ma:contentTypeDescription="Create a new document." ma:contentTypeScope="" ma:versionID="27c2adfd85ba044afc18ea1657f7bb14">
  <xsd:schema xmlns:xsd="http://www.w3.org/2001/XMLSchema" xmlns:xs="http://www.w3.org/2001/XMLSchema" xmlns:p="http://schemas.microsoft.com/office/2006/metadata/properties" xmlns:ns2="8671cdd1-6a96-4f02-a377-dca6ce74bdaf" xmlns:ns3="f6a22bf9-1c99-49e4-b921-96f421e90fac" targetNamespace="http://schemas.microsoft.com/office/2006/metadata/properties" ma:root="true" ma:fieldsID="86bcb19598b1d90df334ad29041057e9" ns2:_="" ns3:_="">
    <xsd:import namespace="8671cdd1-6a96-4f02-a377-dca6ce74bdaf"/>
    <xsd:import namespace="f6a22bf9-1c99-49e4-b921-96f421e90f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1cdd1-6a96-4f02-a377-dca6ce74b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22bf9-1c99-49e4-b921-96f421e90f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C977-502F-4126-97F9-9D3D248C4016}">
  <ds:schemaRefs>
    <ds:schemaRef ds:uri="http://schemas.microsoft.com/sharepoint/v3/contenttype/forms"/>
  </ds:schemaRefs>
</ds:datastoreItem>
</file>

<file path=customXml/itemProps2.xml><?xml version="1.0" encoding="utf-8"?>
<ds:datastoreItem xmlns:ds="http://schemas.openxmlformats.org/officeDocument/2006/customXml" ds:itemID="{4B99219B-C68D-4A0C-A55B-E7E7DB497B67}">
  <ds:schemaRefs>
    <ds:schemaRef ds:uri="8671cdd1-6a96-4f02-a377-dca6ce74bdaf"/>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f6a22bf9-1c99-49e4-b921-96f421e90fac"/>
    <ds:schemaRef ds:uri="http://purl.org/dc/terms/"/>
  </ds:schemaRefs>
</ds:datastoreItem>
</file>

<file path=customXml/itemProps3.xml><?xml version="1.0" encoding="utf-8"?>
<ds:datastoreItem xmlns:ds="http://schemas.openxmlformats.org/officeDocument/2006/customXml" ds:itemID="{09C140F3-BEA0-49E3-B913-2AFB6FE4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1cdd1-6a96-4f02-a377-dca6ce74bdaf"/>
    <ds:schemaRef ds:uri="f6a22bf9-1c99-49e4-b921-96f421e90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B9441-6B80-4D83-8621-6751E653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O'Neill</dc:creator>
  <cp:keywords/>
  <dc:description/>
  <cp:lastModifiedBy>Caroline O'Neill</cp:lastModifiedBy>
  <cp:revision>30</cp:revision>
  <dcterms:created xsi:type="dcterms:W3CDTF">2024-04-01T11:29:00Z</dcterms:created>
  <dcterms:modified xsi:type="dcterms:W3CDTF">2024-04-03T10:42:00Z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0x01010054EDB6F16E701347AD9433DB53CD05BE</vt:lpwstr>
  </property>
</Properties>
</file>