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BE9D98" w14:textId="77777777" w:rsidR="00233B9A" w:rsidRPr="00233B9A" w:rsidRDefault="00233B9A" w:rsidP="00233B9A">
      <w:pPr>
        <w:spacing w:after="0" w:line="240" w:lineRule="auto"/>
        <w:jc w:val="right"/>
        <w:textAlignment w:val="baseline"/>
        <w:rPr>
          <w:rFonts w:ascii="Segoe UI" w:eastAsia="Times New Roman" w:hAnsi="Segoe UI" w:cs="Segoe UI"/>
          <w:sz w:val="18"/>
          <w:szCs w:val="18"/>
          <w:lang w:eastAsia="en-GB"/>
        </w:rPr>
      </w:pPr>
      <w:r w:rsidRPr="00233B9A">
        <w:rPr>
          <w:noProof/>
          <w:lang w:eastAsia="en-GB"/>
        </w:rPr>
        <w:drawing>
          <wp:inline distT="0" distB="0" distL="0" distR="0" wp14:anchorId="3138A5E4" wp14:editId="52CA61A6">
            <wp:extent cx="2225040" cy="472440"/>
            <wp:effectExtent l="0" t="0" r="3810" b="3810"/>
            <wp:docPr id="2" name="Picture 2" descr="C:\Users\CONeill\AppData\Local\Microsoft\Windows\INetCache\Content.MSO\C64DC9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eill\AppData\Local\Microsoft\Windows\INetCache\Content.MSO\C64DC9C5.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5040" cy="472440"/>
                    </a:xfrm>
                    <a:prstGeom prst="rect">
                      <a:avLst/>
                    </a:prstGeom>
                    <a:noFill/>
                    <a:ln>
                      <a:noFill/>
                    </a:ln>
                  </pic:spPr>
                </pic:pic>
              </a:graphicData>
            </a:graphic>
          </wp:inline>
        </w:drawing>
      </w:r>
      <w:r w:rsidRPr="00233B9A">
        <w:rPr>
          <w:rFonts w:ascii="Calibri" w:eastAsia="Times New Roman" w:hAnsi="Calibri" w:cs="Calibri"/>
          <w:color w:val="002060"/>
          <w:lang w:eastAsia="en-GB"/>
        </w:rPr>
        <w:t> </w:t>
      </w:r>
    </w:p>
    <w:p w14:paraId="3A8DB4A9" w14:textId="77777777" w:rsidR="009B2E5C" w:rsidRPr="00233B9A" w:rsidRDefault="00233B9A" w:rsidP="00233B9A">
      <w:pPr>
        <w:spacing w:after="0" w:line="240" w:lineRule="auto"/>
        <w:textAlignment w:val="baseline"/>
        <w:rPr>
          <w:rFonts w:ascii="Segoe UI" w:eastAsia="Times New Roman" w:hAnsi="Segoe UI" w:cs="Segoe UI"/>
          <w:sz w:val="18"/>
          <w:szCs w:val="18"/>
          <w:lang w:eastAsia="en-GB"/>
        </w:rPr>
      </w:pPr>
      <w:r w:rsidRPr="00233B9A">
        <w:rPr>
          <w:rFonts w:ascii="Calibri" w:eastAsia="Times New Roman" w:hAnsi="Calibri" w:cs="Calibri"/>
          <w:color w:val="00206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0"/>
        <w:gridCol w:w="3525"/>
        <w:gridCol w:w="1455"/>
        <w:gridCol w:w="2910"/>
      </w:tblGrid>
      <w:tr w:rsidR="009B2E5C" w:rsidRPr="009B2E5C" w14:paraId="0EE94065" w14:textId="77777777" w:rsidTr="009B2E5C">
        <w:trPr>
          <w:trHeight w:val="300"/>
        </w:trPr>
        <w:tc>
          <w:tcPr>
            <w:tcW w:w="1110" w:type="dxa"/>
            <w:tcBorders>
              <w:top w:val="single" w:sz="6" w:space="0" w:color="auto"/>
              <w:left w:val="nil"/>
              <w:bottom w:val="single" w:sz="6" w:space="0" w:color="808080"/>
              <w:right w:val="nil"/>
            </w:tcBorders>
            <w:shd w:val="clear" w:color="auto" w:fill="auto"/>
            <w:hideMark/>
          </w:tcPr>
          <w:p w14:paraId="69589461" w14:textId="77777777" w:rsidR="009B2E5C" w:rsidRPr="009B2E5C" w:rsidRDefault="009B2E5C" w:rsidP="009B2E5C">
            <w:pPr>
              <w:spacing w:after="0" w:line="240" w:lineRule="auto"/>
              <w:textAlignment w:val="baseline"/>
              <w:rPr>
                <w:rFonts w:ascii="Times New Roman" w:eastAsia="Times New Roman" w:hAnsi="Times New Roman" w:cs="Times New Roman"/>
                <w:sz w:val="24"/>
                <w:szCs w:val="24"/>
                <w:lang w:eastAsia="en-GB"/>
              </w:rPr>
            </w:pPr>
            <w:r w:rsidRPr="009B2E5C">
              <w:rPr>
                <w:rFonts w:ascii="Calibri" w:eastAsia="Times New Roman" w:hAnsi="Calibri" w:cs="Calibri"/>
                <w:lang w:eastAsia="en-GB"/>
              </w:rPr>
              <w:t> </w:t>
            </w:r>
          </w:p>
        </w:tc>
        <w:tc>
          <w:tcPr>
            <w:tcW w:w="7890" w:type="dxa"/>
            <w:gridSpan w:val="3"/>
            <w:tcBorders>
              <w:top w:val="single" w:sz="6" w:space="0" w:color="auto"/>
              <w:left w:val="nil"/>
              <w:bottom w:val="single" w:sz="6" w:space="0" w:color="808080"/>
              <w:right w:val="nil"/>
            </w:tcBorders>
            <w:shd w:val="clear" w:color="auto" w:fill="auto"/>
            <w:hideMark/>
          </w:tcPr>
          <w:p w14:paraId="0641370A" w14:textId="77777777" w:rsidR="009B2E5C" w:rsidRPr="009B2E5C" w:rsidRDefault="009B2E5C" w:rsidP="009B2E5C">
            <w:pPr>
              <w:spacing w:after="0" w:line="240" w:lineRule="auto"/>
              <w:textAlignment w:val="baseline"/>
              <w:rPr>
                <w:rFonts w:ascii="Times New Roman" w:eastAsia="Times New Roman" w:hAnsi="Times New Roman" w:cs="Times New Roman"/>
                <w:sz w:val="24"/>
                <w:szCs w:val="24"/>
                <w:lang w:eastAsia="en-GB"/>
              </w:rPr>
            </w:pPr>
            <w:r w:rsidRPr="009B2E5C">
              <w:rPr>
                <w:rFonts w:ascii="Calibri" w:eastAsia="Times New Roman" w:hAnsi="Calibri" w:cs="Calibri"/>
                <w:b/>
                <w:bCs/>
                <w:lang w:eastAsia="en-GB"/>
              </w:rPr>
              <w:t>North Yorkshire Equality and Inclusion Partnership Meeting</w:t>
            </w:r>
            <w:r w:rsidRPr="009B2E5C">
              <w:rPr>
                <w:rFonts w:ascii="Calibri" w:eastAsia="Times New Roman" w:hAnsi="Calibri" w:cs="Calibri"/>
                <w:lang w:eastAsia="en-GB"/>
              </w:rPr>
              <w:t>  </w:t>
            </w:r>
          </w:p>
        </w:tc>
      </w:tr>
      <w:tr w:rsidR="009B2E5C" w:rsidRPr="009B2E5C" w14:paraId="5D97FA19" w14:textId="77777777" w:rsidTr="009B2E5C">
        <w:trPr>
          <w:trHeight w:val="300"/>
        </w:trPr>
        <w:tc>
          <w:tcPr>
            <w:tcW w:w="1110" w:type="dxa"/>
            <w:tcBorders>
              <w:top w:val="single" w:sz="6" w:space="0" w:color="808080"/>
              <w:left w:val="nil"/>
              <w:bottom w:val="single" w:sz="6" w:space="0" w:color="auto"/>
              <w:right w:val="nil"/>
            </w:tcBorders>
            <w:shd w:val="clear" w:color="auto" w:fill="auto"/>
            <w:hideMark/>
          </w:tcPr>
          <w:p w14:paraId="25581A4A" w14:textId="77777777" w:rsidR="009B2E5C" w:rsidRPr="009B2E5C" w:rsidRDefault="009B2E5C" w:rsidP="009B2E5C">
            <w:pPr>
              <w:spacing w:after="0" w:line="240" w:lineRule="auto"/>
              <w:textAlignment w:val="baseline"/>
              <w:rPr>
                <w:rFonts w:ascii="Times New Roman" w:eastAsia="Times New Roman" w:hAnsi="Times New Roman" w:cs="Times New Roman"/>
                <w:sz w:val="24"/>
                <w:szCs w:val="24"/>
                <w:lang w:eastAsia="en-GB"/>
              </w:rPr>
            </w:pPr>
            <w:r w:rsidRPr="009B2E5C">
              <w:rPr>
                <w:rFonts w:ascii="Calibri" w:eastAsia="Times New Roman" w:hAnsi="Calibri" w:cs="Calibri"/>
                <w:b/>
                <w:bCs/>
                <w:lang w:eastAsia="en-GB"/>
              </w:rPr>
              <w:t>Date</w:t>
            </w:r>
            <w:r w:rsidRPr="009B2E5C">
              <w:rPr>
                <w:rFonts w:ascii="Calibri" w:eastAsia="Times New Roman" w:hAnsi="Calibri" w:cs="Calibri"/>
                <w:lang w:eastAsia="en-GB"/>
              </w:rPr>
              <w:t>  </w:t>
            </w:r>
          </w:p>
        </w:tc>
        <w:tc>
          <w:tcPr>
            <w:tcW w:w="3525" w:type="dxa"/>
            <w:tcBorders>
              <w:top w:val="single" w:sz="6" w:space="0" w:color="808080"/>
              <w:left w:val="nil"/>
              <w:bottom w:val="single" w:sz="6" w:space="0" w:color="auto"/>
              <w:right w:val="nil"/>
            </w:tcBorders>
            <w:shd w:val="clear" w:color="auto" w:fill="auto"/>
            <w:hideMark/>
          </w:tcPr>
          <w:p w14:paraId="3FF55A2E" w14:textId="5A4B61A5" w:rsidR="009B2E5C" w:rsidRPr="009B2E5C" w:rsidRDefault="009B2E5C" w:rsidP="009B2E5C">
            <w:pPr>
              <w:spacing w:after="0" w:line="240" w:lineRule="auto"/>
              <w:textAlignment w:val="baseline"/>
              <w:rPr>
                <w:rFonts w:ascii="Times New Roman" w:eastAsia="Times New Roman" w:hAnsi="Times New Roman" w:cs="Times New Roman"/>
                <w:sz w:val="24"/>
                <w:szCs w:val="24"/>
                <w:lang w:eastAsia="en-GB"/>
              </w:rPr>
            </w:pPr>
            <w:r w:rsidRPr="009B2E5C">
              <w:rPr>
                <w:rFonts w:ascii="Calibri" w:eastAsia="Times New Roman" w:hAnsi="Calibri" w:cs="Calibri"/>
                <w:b/>
                <w:bCs/>
                <w:lang w:eastAsia="en-GB"/>
              </w:rPr>
              <w:t xml:space="preserve">Wednesday </w:t>
            </w:r>
            <w:r w:rsidR="00496B1C">
              <w:rPr>
                <w:rFonts w:ascii="Calibri" w:eastAsia="Times New Roman" w:hAnsi="Calibri" w:cs="Calibri"/>
                <w:b/>
                <w:bCs/>
                <w:lang w:eastAsia="en-GB"/>
              </w:rPr>
              <w:t>10</w:t>
            </w:r>
            <w:r>
              <w:rPr>
                <w:rFonts w:ascii="Calibri" w:eastAsia="Times New Roman" w:hAnsi="Calibri" w:cs="Calibri"/>
                <w:b/>
                <w:bCs/>
                <w:lang w:eastAsia="en-GB"/>
              </w:rPr>
              <w:t xml:space="preserve"> </w:t>
            </w:r>
            <w:r w:rsidR="00B86F34">
              <w:rPr>
                <w:rFonts w:ascii="Calibri" w:eastAsia="Times New Roman" w:hAnsi="Calibri" w:cs="Calibri"/>
                <w:b/>
                <w:bCs/>
                <w:lang w:eastAsia="en-GB"/>
              </w:rPr>
              <w:t>July</w:t>
            </w:r>
            <w:r>
              <w:rPr>
                <w:rFonts w:ascii="Calibri" w:eastAsia="Times New Roman" w:hAnsi="Calibri" w:cs="Calibri"/>
                <w:b/>
                <w:bCs/>
                <w:lang w:eastAsia="en-GB"/>
              </w:rPr>
              <w:t xml:space="preserve"> </w:t>
            </w:r>
            <w:r w:rsidRPr="009B2E5C">
              <w:rPr>
                <w:rFonts w:ascii="Calibri" w:eastAsia="Times New Roman" w:hAnsi="Calibri" w:cs="Calibri"/>
                <w:b/>
                <w:bCs/>
                <w:lang w:eastAsia="en-GB"/>
              </w:rPr>
              <w:t>2024</w:t>
            </w:r>
            <w:r w:rsidRPr="009B2E5C">
              <w:rPr>
                <w:rFonts w:ascii="Calibri" w:eastAsia="Times New Roman" w:hAnsi="Calibri" w:cs="Calibri"/>
                <w:lang w:eastAsia="en-GB"/>
              </w:rPr>
              <w:t>  </w:t>
            </w:r>
          </w:p>
        </w:tc>
        <w:tc>
          <w:tcPr>
            <w:tcW w:w="1455" w:type="dxa"/>
            <w:tcBorders>
              <w:top w:val="single" w:sz="6" w:space="0" w:color="808080"/>
              <w:left w:val="nil"/>
              <w:bottom w:val="single" w:sz="6" w:space="0" w:color="auto"/>
              <w:right w:val="nil"/>
            </w:tcBorders>
            <w:shd w:val="clear" w:color="auto" w:fill="auto"/>
            <w:hideMark/>
          </w:tcPr>
          <w:p w14:paraId="4291739F" w14:textId="77777777" w:rsidR="009B2E5C" w:rsidRPr="009B2E5C" w:rsidRDefault="009B2E5C" w:rsidP="009B2E5C">
            <w:pPr>
              <w:spacing w:after="0" w:line="240" w:lineRule="auto"/>
              <w:jc w:val="right"/>
              <w:textAlignment w:val="baseline"/>
              <w:rPr>
                <w:rFonts w:ascii="Times New Roman" w:eastAsia="Times New Roman" w:hAnsi="Times New Roman" w:cs="Times New Roman"/>
                <w:sz w:val="24"/>
                <w:szCs w:val="24"/>
                <w:lang w:eastAsia="en-GB"/>
              </w:rPr>
            </w:pPr>
            <w:r w:rsidRPr="009B2E5C">
              <w:rPr>
                <w:rFonts w:ascii="Calibri" w:eastAsia="Times New Roman" w:hAnsi="Calibri" w:cs="Calibri"/>
                <w:b/>
                <w:bCs/>
                <w:lang w:eastAsia="en-GB"/>
              </w:rPr>
              <w:t>Time:</w:t>
            </w:r>
            <w:r w:rsidRPr="009B2E5C">
              <w:rPr>
                <w:rFonts w:ascii="Calibri" w:eastAsia="Times New Roman" w:hAnsi="Calibri" w:cs="Calibri"/>
                <w:lang w:eastAsia="en-GB"/>
              </w:rPr>
              <w:t>  </w:t>
            </w:r>
          </w:p>
        </w:tc>
        <w:tc>
          <w:tcPr>
            <w:tcW w:w="2910" w:type="dxa"/>
            <w:tcBorders>
              <w:top w:val="single" w:sz="6" w:space="0" w:color="808080"/>
              <w:left w:val="nil"/>
              <w:bottom w:val="single" w:sz="6" w:space="0" w:color="auto"/>
              <w:right w:val="nil"/>
            </w:tcBorders>
            <w:shd w:val="clear" w:color="auto" w:fill="auto"/>
            <w:hideMark/>
          </w:tcPr>
          <w:p w14:paraId="610D7D97" w14:textId="77777777" w:rsidR="009B2E5C" w:rsidRPr="009B2E5C" w:rsidRDefault="009B2E5C" w:rsidP="009B2E5C">
            <w:pPr>
              <w:spacing w:after="0" w:line="240" w:lineRule="auto"/>
              <w:textAlignment w:val="baseline"/>
              <w:rPr>
                <w:rFonts w:ascii="Times New Roman" w:eastAsia="Times New Roman" w:hAnsi="Times New Roman" w:cs="Times New Roman"/>
                <w:sz w:val="24"/>
                <w:szCs w:val="24"/>
                <w:lang w:eastAsia="en-GB"/>
              </w:rPr>
            </w:pPr>
            <w:r w:rsidRPr="009B2E5C">
              <w:rPr>
                <w:rFonts w:ascii="Calibri" w:eastAsia="Times New Roman" w:hAnsi="Calibri" w:cs="Calibri"/>
                <w:b/>
                <w:bCs/>
                <w:lang w:eastAsia="en-GB"/>
              </w:rPr>
              <w:t>14:00-16:00</w:t>
            </w:r>
            <w:r w:rsidRPr="009B2E5C">
              <w:rPr>
                <w:rFonts w:ascii="Calibri" w:eastAsia="Times New Roman" w:hAnsi="Calibri" w:cs="Calibri"/>
                <w:lang w:eastAsia="en-GB"/>
              </w:rPr>
              <w:t>  </w:t>
            </w:r>
          </w:p>
        </w:tc>
      </w:tr>
    </w:tbl>
    <w:p w14:paraId="2A626EAB" w14:textId="77777777" w:rsidR="009B2E5C" w:rsidRPr="009B2E5C" w:rsidRDefault="009B2E5C" w:rsidP="009B2E5C">
      <w:pPr>
        <w:spacing w:after="0" w:line="240" w:lineRule="auto"/>
        <w:ind w:left="1440" w:hanging="1440"/>
        <w:jc w:val="right"/>
        <w:textAlignment w:val="baseline"/>
        <w:rPr>
          <w:rFonts w:ascii="Segoe UI" w:eastAsia="Times New Roman" w:hAnsi="Segoe UI" w:cs="Segoe UI"/>
          <w:sz w:val="18"/>
          <w:szCs w:val="18"/>
          <w:lang w:eastAsia="en-GB"/>
        </w:rPr>
      </w:pPr>
      <w:r w:rsidRPr="009B2E5C">
        <w:rPr>
          <w:rFonts w:ascii="Calibri" w:eastAsia="Times New Roman" w:hAnsi="Calibri" w:cs="Calibri"/>
          <w:lang w:eastAsia="en-GB"/>
        </w:rPr>
        <w:t>  </w:t>
      </w:r>
    </w:p>
    <w:p w14:paraId="1D3C6AF1" w14:textId="77777777" w:rsidR="009B2E5C" w:rsidRPr="009B2E5C" w:rsidRDefault="009B2E5C" w:rsidP="009B2E5C">
      <w:pPr>
        <w:spacing w:after="0" w:line="240" w:lineRule="auto"/>
        <w:ind w:left="1440" w:hanging="1440"/>
        <w:textAlignment w:val="baseline"/>
        <w:rPr>
          <w:rFonts w:ascii="Segoe UI" w:eastAsia="Times New Roman" w:hAnsi="Segoe UI" w:cs="Segoe UI"/>
          <w:sz w:val="18"/>
          <w:szCs w:val="18"/>
          <w:lang w:eastAsia="en-GB"/>
        </w:rPr>
      </w:pPr>
      <w:r w:rsidRPr="009B2E5C">
        <w:rPr>
          <w:rFonts w:ascii="Calibri" w:eastAsia="Times New Roman" w:hAnsi="Calibri" w:cs="Calibri"/>
          <w:b/>
          <w:bCs/>
          <w:lang w:eastAsia="en-GB"/>
        </w:rPr>
        <w:t>ATTENDEES: If you were at the meeting and not listed below as attended or vice versa please </w:t>
      </w:r>
      <w:r w:rsidRPr="009B2E5C">
        <w:rPr>
          <w:rFonts w:ascii="Calibri" w:eastAsia="Times New Roman" w:hAnsi="Calibri" w:cs="Calibri"/>
          <w:lang w:eastAsia="en-GB"/>
        </w:rPr>
        <w:t> </w:t>
      </w:r>
    </w:p>
    <w:p w14:paraId="31DF6AB4" w14:textId="77777777" w:rsidR="009B2E5C" w:rsidRPr="009B2E5C" w:rsidRDefault="009B2E5C" w:rsidP="009B2E5C">
      <w:pPr>
        <w:spacing w:after="0" w:line="240" w:lineRule="auto"/>
        <w:ind w:left="1440" w:hanging="1440"/>
        <w:textAlignment w:val="baseline"/>
        <w:rPr>
          <w:rFonts w:ascii="Segoe UI" w:eastAsia="Times New Roman" w:hAnsi="Segoe UI" w:cs="Segoe UI"/>
          <w:sz w:val="18"/>
          <w:szCs w:val="18"/>
          <w:lang w:eastAsia="en-GB"/>
        </w:rPr>
      </w:pPr>
      <w:r w:rsidRPr="009B2E5C">
        <w:rPr>
          <w:rFonts w:ascii="Calibri" w:eastAsia="Times New Roman" w:hAnsi="Calibri" w:cs="Calibri"/>
          <w:b/>
          <w:bCs/>
          <w:lang w:eastAsia="en-GB"/>
        </w:rPr>
        <w:t>advise and we can update the record. </w:t>
      </w:r>
      <w:r w:rsidRPr="009B2E5C">
        <w:rPr>
          <w:rFonts w:ascii="Calibri" w:eastAsia="Times New Roman" w:hAnsi="Calibri" w:cs="Calibri"/>
          <w:lang w:eastAsia="en-GB"/>
        </w:rPr>
        <w:t>  </w:t>
      </w:r>
    </w:p>
    <w:p w14:paraId="129C9DD3" w14:textId="6BD3AA3E" w:rsidR="009B2E5C" w:rsidRDefault="009B2E5C" w:rsidP="009B2E5C">
      <w:pPr>
        <w:spacing w:after="0" w:line="240" w:lineRule="auto"/>
        <w:textAlignment w:val="baseline"/>
        <w:rPr>
          <w:rFonts w:ascii="Segoe UI" w:eastAsia="Times New Roman" w:hAnsi="Segoe UI" w:cs="Segoe UI"/>
          <w:sz w:val="18"/>
          <w:szCs w:val="18"/>
          <w:lang w:eastAsia="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3"/>
        <w:gridCol w:w="1808"/>
        <w:gridCol w:w="2586"/>
      </w:tblGrid>
      <w:tr w:rsidR="00414E46" w:rsidRPr="00414E46" w14:paraId="3DD1EBD7" w14:textId="77777777" w:rsidTr="00414E46">
        <w:trPr>
          <w:trHeight w:val="227"/>
        </w:trPr>
        <w:tc>
          <w:tcPr>
            <w:tcW w:w="1980" w:type="dxa"/>
            <w:shd w:val="clear" w:color="auto" w:fill="auto"/>
            <w:noWrap/>
            <w:hideMark/>
          </w:tcPr>
          <w:p w14:paraId="57E9210F"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Caroline O'Neill</w:t>
            </w:r>
          </w:p>
        </w:tc>
        <w:tc>
          <w:tcPr>
            <w:tcW w:w="2693" w:type="dxa"/>
            <w:shd w:val="clear" w:color="auto" w:fill="auto"/>
            <w:noWrap/>
            <w:hideMark/>
          </w:tcPr>
          <w:p w14:paraId="25A6225B"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Community First Yorkshire</w:t>
            </w:r>
          </w:p>
        </w:tc>
        <w:tc>
          <w:tcPr>
            <w:tcW w:w="1808" w:type="dxa"/>
            <w:shd w:val="clear" w:color="auto" w:fill="auto"/>
            <w:noWrap/>
            <w:hideMark/>
          </w:tcPr>
          <w:p w14:paraId="7180B1BB"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Anna Dinsdale</w:t>
            </w:r>
          </w:p>
        </w:tc>
        <w:tc>
          <w:tcPr>
            <w:tcW w:w="2586" w:type="dxa"/>
            <w:shd w:val="clear" w:color="auto" w:fill="auto"/>
            <w:noWrap/>
            <w:hideMark/>
          </w:tcPr>
          <w:p w14:paraId="712F475F"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IDAS, Harrogate &amp; Craven</w:t>
            </w:r>
          </w:p>
        </w:tc>
      </w:tr>
      <w:tr w:rsidR="00414E46" w:rsidRPr="00414E46" w14:paraId="5DE11B98" w14:textId="77777777" w:rsidTr="00414E46">
        <w:trPr>
          <w:trHeight w:val="227"/>
        </w:trPr>
        <w:tc>
          <w:tcPr>
            <w:tcW w:w="1980" w:type="dxa"/>
            <w:shd w:val="clear" w:color="auto" w:fill="auto"/>
            <w:noWrap/>
            <w:hideMark/>
          </w:tcPr>
          <w:p w14:paraId="39517956"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Philippa Abbott</w:t>
            </w:r>
          </w:p>
        </w:tc>
        <w:tc>
          <w:tcPr>
            <w:tcW w:w="2693" w:type="dxa"/>
            <w:shd w:val="clear" w:color="auto" w:fill="auto"/>
            <w:noWrap/>
            <w:hideMark/>
          </w:tcPr>
          <w:p w14:paraId="05A8B71B" w14:textId="5D7D704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NYC</w:t>
            </w:r>
            <w:r w:rsidRPr="00414E46">
              <w:rPr>
                <w:rFonts w:ascii="Aptos Narrow" w:eastAsia="Times New Roman" w:hAnsi="Aptos Narrow" w:cs="Times New Roman"/>
                <w:color w:val="000000"/>
                <w:sz w:val="20"/>
                <w:szCs w:val="20"/>
                <w:lang w:eastAsia="en-GB"/>
              </w:rPr>
              <w:t xml:space="preserve"> - Libraries</w:t>
            </w:r>
          </w:p>
        </w:tc>
        <w:tc>
          <w:tcPr>
            <w:tcW w:w="1808" w:type="dxa"/>
            <w:shd w:val="clear" w:color="auto" w:fill="auto"/>
            <w:noWrap/>
            <w:hideMark/>
          </w:tcPr>
          <w:p w14:paraId="348538A3"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Shanna Carrell</w:t>
            </w:r>
          </w:p>
        </w:tc>
        <w:tc>
          <w:tcPr>
            <w:tcW w:w="2586" w:type="dxa"/>
            <w:shd w:val="clear" w:color="auto" w:fill="auto"/>
            <w:noWrap/>
            <w:hideMark/>
          </w:tcPr>
          <w:p w14:paraId="75DA9709"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North Yorkshire Council</w:t>
            </w:r>
          </w:p>
        </w:tc>
      </w:tr>
      <w:tr w:rsidR="00414E46" w:rsidRPr="00414E46" w14:paraId="2EA27775" w14:textId="77777777" w:rsidTr="00414E46">
        <w:trPr>
          <w:trHeight w:val="227"/>
        </w:trPr>
        <w:tc>
          <w:tcPr>
            <w:tcW w:w="1980" w:type="dxa"/>
            <w:shd w:val="clear" w:color="auto" w:fill="auto"/>
            <w:noWrap/>
            <w:hideMark/>
          </w:tcPr>
          <w:p w14:paraId="1FEC82A4"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Joanne Butler</w:t>
            </w:r>
          </w:p>
        </w:tc>
        <w:tc>
          <w:tcPr>
            <w:tcW w:w="2693" w:type="dxa"/>
            <w:shd w:val="clear" w:color="auto" w:fill="auto"/>
            <w:noWrap/>
            <w:hideMark/>
          </w:tcPr>
          <w:p w14:paraId="4F5CA10C"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North Yorkshire Council</w:t>
            </w:r>
          </w:p>
        </w:tc>
        <w:tc>
          <w:tcPr>
            <w:tcW w:w="1808" w:type="dxa"/>
            <w:shd w:val="clear" w:color="auto" w:fill="auto"/>
            <w:noWrap/>
            <w:hideMark/>
          </w:tcPr>
          <w:p w14:paraId="2F9B3089"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Fiona Friday</w:t>
            </w:r>
          </w:p>
        </w:tc>
        <w:tc>
          <w:tcPr>
            <w:tcW w:w="2586" w:type="dxa"/>
            <w:shd w:val="clear" w:color="auto" w:fill="auto"/>
            <w:noWrap/>
            <w:hideMark/>
          </w:tcPr>
          <w:p w14:paraId="6FA1D62D"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North Yorkshire Council</w:t>
            </w:r>
          </w:p>
        </w:tc>
      </w:tr>
      <w:tr w:rsidR="00414E46" w:rsidRPr="00414E46" w14:paraId="1D8DE147" w14:textId="77777777" w:rsidTr="00414E46">
        <w:trPr>
          <w:trHeight w:val="227"/>
        </w:trPr>
        <w:tc>
          <w:tcPr>
            <w:tcW w:w="1980" w:type="dxa"/>
            <w:shd w:val="clear" w:color="auto" w:fill="auto"/>
            <w:noWrap/>
            <w:hideMark/>
          </w:tcPr>
          <w:p w14:paraId="29CD87C4"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Allison Mace</w:t>
            </w:r>
          </w:p>
        </w:tc>
        <w:tc>
          <w:tcPr>
            <w:tcW w:w="2693" w:type="dxa"/>
            <w:shd w:val="clear" w:color="auto" w:fill="auto"/>
            <w:noWrap/>
            <w:hideMark/>
          </w:tcPr>
          <w:p w14:paraId="4CDE2FE3"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 xml:space="preserve">Anchor </w:t>
            </w:r>
          </w:p>
        </w:tc>
        <w:tc>
          <w:tcPr>
            <w:tcW w:w="1808" w:type="dxa"/>
            <w:shd w:val="clear" w:color="auto" w:fill="auto"/>
            <w:noWrap/>
            <w:hideMark/>
          </w:tcPr>
          <w:p w14:paraId="02DFEE76"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Claire Canavan</w:t>
            </w:r>
          </w:p>
        </w:tc>
        <w:tc>
          <w:tcPr>
            <w:tcW w:w="2586" w:type="dxa"/>
            <w:shd w:val="clear" w:color="auto" w:fill="auto"/>
            <w:noWrap/>
            <w:hideMark/>
          </w:tcPr>
          <w:p w14:paraId="63CBD3EC"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North Yorkshire Council</w:t>
            </w:r>
          </w:p>
        </w:tc>
      </w:tr>
      <w:tr w:rsidR="00414E46" w:rsidRPr="00414E46" w14:paraId="2554A603" w14:textId="77777777" w:rsidTr="00414E46">
        <w:trPr>
          <w:trHeight w:val="227"/>
        </w:trPr>
        <w:tc>
          <w:tcPr>
            <w:tcW w:w="1980" w:type="dxa"/>
            <w:shd w:val="clear" w:color="auto" w:fill="auto"/>
            <w:noWrap/>
            <w:hideMark/>
          </w:tcPr>
          <w:p w14:paraId="6708116B"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Cathy Chadwick-Rayner</w:t>
            </w:r>
          </w:p>
        </w:tc>
        <w:tc>
          <w:tcPr>
            <w:tcW w:w="2693" w:type="dxa"/>
            <w:shd w:val="clear" w:color="auto" w:fill="auto"/>
            <w:noWrap/>
            <w:hideMark/>
          </w:tcPr>
          <w:p w14:paraId="3B9131A7"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Breaking Down Barriers - Alstrom Syndrome UK</w:t>
            </w:r>
          </w:p>
        </w:tc>
        <w:tc>
          <w:tcPr>
            <w:tcW w:w="1808" w:type="dxa"/>
            <w:shd w:val="clear" w:color="auto" w:fill="auto"/>
            <w:noWrap/>
            <w:hideMark/>
          </w:tcPr>
          <w:p w14:paraId="4C2AB034"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Jonathon Spencer</w:t>
            </w:r>
          </w:p>
        </w:tc>
        <w:tc>
          <w:tcPr>
            <w:tcW w:w="2586" w:type="dxa"/>
            <w:shd w:val="clear" w:color="auto" w:fill="auto"/>
            <w:noWrap/>
            <w:hideMark/>
          </w:tcPr>
          <w:p w14:paraId="1CB6A13F"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North Yorkshire County Council</w:t>
            </w:r>
          </w:p>
        </w:tc>
      </w:tr>
      <w:tr w:rsidR="00414E46" w:rsidRPr="00414E46" w14:paraId="662FD84D" w14:textId="77777777" w:rsidTr="00414E46">
        <w:trPr>
          <w:trHeight w:val="227"/>
        </w:trPr>
        <w:tc>
          <w:tcPr>
            <w:tcW w:w="1980" w:type="dxa"/>
            <w:shd w:val="clear" w:color="auto" w:fill="auto"/>
            <w:noWrap/>
            <w:hideMark/>
          </w:tcPr>
          <w:p w14:paraId="3B717670"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Shannon Farmery</w:t>
            </w:r>
          </w:p>
        </w:tc>
        <w:tc>
          <w:tcPr>
            <w:tcW w:w="2693" w:type="dxa"/>
            <w:shd w:val="clear" w:color="auto" w:fill="auto"/>
            <w:noWrap/>
            <w:hideMark/>
          </w:tcPr>
          <w:p w14:paraId="0AD98D1E"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Anchor Hanover</w:t>
            </w:r>
          </w:p>
        </w:tc>
        <w:tc>
          <w:tcPr>
            <w:tcW w:w="1808" w:type="dxa"/>
            <w:shd w:val="clear" w:color="auto" w:fill="auto"/>
            <w:noWrap/>
            <w:hideMark/>
          </w:tcPr>
          <w:p w14:paraId="570776FD"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Dan Thomas</w:t>
            </w:r>
          </w:p>
        </w:tc>
        <w:tc>
          <w:tcPr>
            <w:tcW w:w="2586" w:type="dxa"/>
            <w:shd w:val="clear" w:color="auto" w:fill="auto"/>
            <w:noWrap/>
            <w:hideMark/>
          </w:tcPr>
          <w:p w14:paraId="546C9F80"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North Yorkshire Sport</w:t>
            </w:r>
          </w:p>
        </w:tc>
      </w:tr>
      <w:tr w:rsidR="00414E46" w:rsidRPr="00414E46" w14:paraId="4A2C4F5D" w14:textId="77777777" w:rsidTr="00414E46">
        <w:trPr>
          <w:trHeight w:val="227"/>
        </w:trPr>
        <w:tc>
          <w:tcPr>
            <w:tcW w:w="1980" w:type="dxa"/>
            <w:shd w:val="clear" w:color="auto" w:fill="auto"/>
            <w:noWrap/>
            <w:hideMark/>
          </w:tcPr>
          <w:p w14:paraId="5489E3E7"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Helen Prince</w:t>
            </w:r>
          </w:p>
        </w:tc>
        <w:tc>
          <w:tcPr>
            <w:tcW w:w="2693" w:type="dxa"/>
            <w:shd w:val="clear" w:color="auto" w:fill="auto"/>
            <w:noWrap/>
            <w:hideMark/>
          </w:tcPr>
          <w:p w14:paraId="48F8FE44"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Carers' Resource</w:t>
            </w:r>
          </w:p>
        </w:tc>
        <w:tc>
          <w:tcPr>
            <w:tcW w:w="1808" w:type="dxa"/>
            <w:shd w:val="clear" w:color="auto" w:fill="auto"/>
            <w:noWrap/>
            <w:hideMark/>
          </w:tcPr>
          <w:p w14:paraId="133F5F62"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Alison Tutill</w:t>
            </w:r>
          </w:p>
        </w:tc>
        <w:tc>
          <w:tcPr>
            <w:tcW w:w="2586" w:type="dxa"/>
            <w:shd w:val="clear" w:color="auto" w:fill="auto"/>
            <w:noWrap/>
            <w:hideMark/>
          </w:tcPr>
          <w:p w14:paraId="013ADC91"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NY library service</w:t>
            </w:r>
          </w:p>
        </w:tc>
      </w:tr>
      <w:tr w:rsidR="00414E46" w:rsidRPr="00414E46" w14:paraId="07385B9C" w14:textId="77777777" w:rsidTr="00414E46">
        <w:trPr>
          <w:trHeight w:val="227"/>
        </w:trPr>
        <w:tc>
          <w:tcPr>
            <w:tcW w:w="1980" w:type="dxa"/>
            <w:shd w:val="clear" w:color="auto" w:fill="auto"/>
            <w:noWrap/>
            <w:hideMark/>
          </w:tcPr>
          <w:p w14:paraId="20ED6E77"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Jacky Herbert</w:t>
            </w:r>
          </w:p>
        </w:tc>
        <w:tc>
          <w:tcPr>
            <w:tcW w:w="2693" w:type="dxa"/>
            <w:shd w:val="clear" w:color="auto" w:fill="auto"/>
            <w:noWrap/>
            <w:hideMark/>
          </w:tcPr>
          <w:p w14:paraId="4FB39BB4"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Citizens Advice</w:t>
            </w:r>
          </w:p>
        </w:tc>
        <w:tc>
          <w:tcPr>
            <w:tcW w:w="1808" w:type="dxa"/>
            <w:shd w:val="clear" w:color="auto" w:fill="auto"/>
            <w:noWrap/>
            <w:hideMark/>
          </w:tcPr>
          <w:p w14:paraId="38692561" w14:textId="537BD8E0"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L</w:t>
            </w:r>
            <w:r w:rsidRPr="00414E46">
              <w:rPr>
                <w:rFonts w:ascii="Aptos Narrow" w:eastAsia="Times New Roman" w:hAnsi="Aptos Narrow" w:cs="Times New Roman"/>
                <w:color w:val="000000"/>
                <w:sz w:val="20"/>
                <w:szCs w:val="20"/>
                <w:lang w:eastAsia="en-GB"/>
              </w:rPr>
              <w:t xml:space="preserve">esley </w:t>
            </w:r>
            <w:r w:rsidRPr="00414E46">
              <w:rPr>
                <w:rFonts w:ascii="Aptos Narrow" w:eastAsia="Times New Roman" w:hAnsi="Aptos Narrow" w:cs="Times New Roman"/>
                <w:color w:val="000000"/>
                <w:sz w:val="20"/>
                <w:szCs w:val="20"/>
                <w:lang w:eastAsia="en-GB"/>
              </w:rPr>
              <w:t>G</w:t>
            </w:r>
            <w:r w:rsidRPr="00414E46">
              <w:rPr>
                <w:rFonts w:ascii="Aptos Narrow" w:eastAsia="Times New Roman" w:hAnsi="Aptos Narrow" w:cs="Times New Roman"/>
                <w:color w:val="000000"/>
                <w:sz w:val="20"/>
                <w:szCs w:val="20"/>
                <w:lang w:eastAsia="en-GB"/>
              </w:rPr>
              <w:t>ray</w:t>
            </w:r>
          </w:p>
        </w:tc>
        <w:tc>
          <w:tcPr>
            <w:tcW w:w="2586" w:type="dxa"/>
            <w:shd w:val="clear" w:color="auto" w:fill="auto"/>
            <w:noWrap/>
            <w:hideMark/>
          </w:tcPr>
          <w:p w14:paraId="34CBBDAD"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North Yorkshire Council</w:t>
            </w:r>
          </w:p>
        </w:tc>
      </w:tr>
      <w:tr w:rsidR="00414E46" w:rsidRPr="00414E46" w14:paraId="4D329017" w14:textId="77777777" w:rsidTr="00414E46">
        <w:trPr>
          <w:trHeight w:val="227"/>
        </w:trPr>
        <w:tc>
          <w:tcPr>
            <w:tcW w:w="1980" w:type="dxa"/>
            <w:shd w:val="clear" w:color="auto" w:fill="auto"/>
            <w:noWrap/>
            <w:hideMark/>
          </w:tcPr>
          <w:p w14:paraId="181F2745"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Nick Scott</w:t>
            </w:r>
          </w:p>
        </w:tc>
        <w:tc>
          <w:tcPr>
            <w:tcW w:w="2693" w:type="dxa"/>
            <w:shd w:val="clear" w:color="auto" w:fill="auto"/>
            <w:noWrap/>
            <w:hideMark/>
          </w:tcPr>
          <w:p w14:paraId="7E32535C"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proofErr w:type="spellStart"/>
            <w:r w:rsidRPr="00414E46">
              <w:rPr>
                <w:rFonts w:ascii="Aptos Narrow" w:eastAsia="Times New Roman" w:hAnsi="Aptos Narrow" w:cs="Times New Roman"/>
                <w:color w:val="000000"/>
                <w:sz w:val="20"/>
                <w:szCs w:val="20"/>
                <w:lang w:eastAsia="en-GB"/>
              </w:rPr>
              <w:t>CoLibra</w:t>
            </w:r>
            <w:proofErr w:type="spellEnd"/>
          </w:p>
        </w:tc>
        <w:tc>
          <w:tcPr>
            <w:tcW w:w="1808" w:type="dxa"/>
            <w:shd w:val="clear" w:color="auto" w:fill="auto"/>
            <w:noWrap/>
            <w:hideMark/>
          </w:tcPr>
          <w:p w14:paraId="6BB4F3B2"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Laura Hodgson</w:t>
            </w:r>
          </w:p>
        </w:tc>
        <w:tc>
          <w:tcPr>
            <w:tcW w:w="2586" w:type="dxa"/>
            <w:shd w:val="clear" w:color="auto" w:fill="auto"/>
            <w:noWrap/>
            <w:hideMark/>
          </w:tcPr>
          <w:p w14:paraId="17F5D67F"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NY Fire and Rescue Service</w:t>
            </w:r>
          </w:p>
        </w:tc>
      </w:tr>
      <w:tr w:rsidR="00414E46" w:rsidRPr="00414E46" w14:paraId="43F23F49" w14:textId="77777777" w:rsidTr="00414E46">
        <w:trPr>
          <w:trHeight w:val="227"/>
        </w:trPr>
        <w:tc>
          <w:tcPr>
            <w:tcW w:w="1980" w:type="dxa"/>
            <w:shd w:val="clear" w:color="auto" w:fill="auto"/>
            <w:noWrap/>
          </w:tcPr>
          <w:p w14:paraId="27CEA6E9" w14:textId="20D21083"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Charlotte Underwood</w:t>
            </w:r>
          </w:p>
        </w:tc>
        <w:tc>
          <w:tcPr>
            <w:tcW w:w="2693" w:type="dxa"/>
            <w:shd w:val="clear" w:color="auto" w:fill="auto"/>
            <w:noWrap/>
          </w:tcPr>
          <w:p w14:paraId="3DE60958" w14:textId="35D02D62"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proofErr w:type="spellStart"/>
            <w:r w:rsidRPr="00414E46">
              <w:rPr>
                <w:rFonts w:ascii="Aptos Narrow" w:eastAsia="Times New Roman" w:hAnsi="Aptos Narrow" w:cs="Times New Roman"/>
                <w:color w:val="000000"/>
                <w:sz w:val="20"/>
                <w:szCs w:val="20"/>
                <w:lang w:eastAsia="en-GB"/>
              </w:rPr>
              <w:t>Halsa</w:t>
            </w:r>
            <w:proofErr w:type="spellEnd"/>
            <w:r w:rsidRPr="00414E46">
              <w:rPr>
                <w:rFonts w:ascii="Aptos Narrow" w:eastAsia="Times New Roman" w:hAnsi="Aptos Narrow" w:cs="Times New Roman"/>
                <w:color w:val="000000"/>
                <w:sz w:val="20"/>
                <w:szCs w:val="20"/>
                <w:lang w:eastAsia="en-GB"/>
              </w:rPr>
              <w:t xml:space="preserve"> Wellbeing </w:t>
            </w:r>
          </w:p>
        </w:tc>
        <w:tc>
          <w:tcPr>
            <w:tcW w:w="1808" w:type="dxa"/>
            <w:shd w:val="clear" w:color="auto" w:fill="auto"/>
            <w:noWrap/>
            <w:hideMark/>
          </w:tcPr>
          <w:p w14:paraId="3D01407F"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Michelle Williams</w:t>
            </w:r>
          </w:p>
        </w:tc>
        <w:tc>
          <w:tcPr>
            <w:tcW w:w="2586" w:type="dxa"/>
            <w:shd w:val="clear" w:color="auto" w:fill="auto"/>
            <w:noWrap/>
            <w:hideMark/>
          </w:tcPr>
          <w:p w14:paraId="74142592"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 xml:space="preserve">Revival North Yorkshire </w:t>
            </w:r>
          </w:p>
        </w:tc>
      </w:tr>
      <w:tr w:rsidR="00414E46" w:rsidRPr="00414E46" w14:paraId="5D6D2FCF" w14:textId="77777777" w:rsidTr="00414E46">
        <w:trPr>
          <w:trHeight w:val="227"/>
        </w:trPr>
        <w:tc>
          <w:tcPr>
            <w:tcW w:w="1980" w:type="dxa"/>
            <w:shd w:val="clear" w:color="auto" w:fill="auto"/>
            <w:noWrap/>
            <w:hideMark/>
          </w:tcPr>
          <w:p w14:paraId="3F72A711"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Angie Pedley</w:t>
            </w:r>
          </w:p>
        </w:tc>
        <w:tc>
          <w:tcPr>
            <w:tcW w:w="2693" w:type="dxa"/>
            <w:shd w:val="clear" w:color="auto" w:fill="auto"/>
            <w:noWrap/>
            <w:hideMark/>
          </w:tcPr>
          <w:p w14:paraId="2C7FFEF5"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Craven District of Sanctuary</w:t>
            </w:r>
          </w:p>
        </w:tc>
        <w:tc>
          <w:tcPr>
            <w:tcW w:w="1808" w:type="dxa"/>
            <w:shd w:val="clear" w:color="auto" w:fill="auto"/>
            <w:noWrap/>
            <w:hideMark/>
          </w:tcPr>
          <w:p w14:paraId="4564D74B"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Trevor Mahon</w:t>
            </w:r>
          </w:p>
        </w:tc>
        <w:tc>
          <w:tcPr>
            <w:tcW w:w="2586" w:type="dxa"/>
            <w:shd w:val="clear" w:color="auto" w:fill="auto"/>
            <w:noWrap/>
            <w:hideMark/>
          </w:tcPr>
          <w:p w14:paraId="48A42D5D"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proofErr w:type="spellStart"/>
            <w:r w:rsidRPr="00414E46">
              <w:rPr>
                <w:rFonts w:ascii="Aptos Narrow" w:eastAsia="Times New Roman" w:hAnsi="Aptos Narrow" w:cs="Times New Roman"/>
                <w:color w:val="000000"/>
                <w:sz w:val="20"/>
                <w:szCs w:val="20"/>
                <w:lang w:eastAsia="en-GB"/>
              </w:rPr>
              <w:t>SeeCHANGE</w:t>
            </w:r>
            <w:proofErr w:type="spellEnd"/>
            <w:r w:rsidRPr="00414E46">
              <w:rPr>
                <w:rFonts w:ascii="Aptos Narrow" w:eastAsia="Times New Roman" w:hAnsi="Aptos Narrow" w:cs="Times New Roman"/>
                <w:color w:val="000000"/>
                <w:sz w:val="20"/>
                <w:szCs w:val="20"/>
                <w:lang w:eastAsia="en-GB"/>
              </w:rPr>
              <w:t xml:space="preserve"> Scarborough</w:t>
            </w:r>
          </w:p>
        </w:tc>
      </w:tr>
      <w:tr w:rsidR="00414E46" w:rsidRPr="00414E46" w14:paraId="6FE082A9" w14:textId="77777777" w:rsidTr="00414E46">
        <w:trPr>
          <w:trHeight w:val="227"/>
        </w:trPr>
        <w:tc>
          <w:tcPr>
            <w:tcW w:w="1980" w:type="dxa"/>
            <w:shd w:val="clear" w:color="auto" w:fill="auto"/>
            <w:noWrap/>
          </w:tcPr>
          <w:p w14:paraId="40D00F09" w14:textId="6C11893E"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Vicki Sharp</w:t>
            </w:r>
          </w:p>
        </w:tc>
        <w:tc>
          <w:tcPr>
            <w:tcW w:w="2693" w:type="dxa"/>
            <w:shd w:val="clear" w:color="auto" w:fill="auto"/>
            <w:noWrap/>
          </w:tcPr>
          <w:p w14:paraId="08DDA942" w14:textId="77CAEE9B"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Community First Yorkshire</w:t>
            </w:r>
          </w:p>
        </w:tc>
        <w:tc>
          <w:tcPr>
            <w:tcW w:w="1808" w:type="dxa"/>
            <w:shd w:val="clear" w:color="auto" w:fill="auto"/>
            <w:noWrap/>
            <w:hideMark/>
          </w:tcPr>
          <w:p w14:paraId="3AB30C6A"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Lisa Robertson</w:t>
            </w:r>
          </w:p>
        </w:tc>
        <w:tc>
          <w:tcPr>
            <w:tcW w:w="2586" w:type="dxa"/>
            <w:shd w:val="clear" w:color="auto" w:fill="auto"/>
            <w:noWrap/>
            <w:hideMark/>
          </w:tcPr>
          <w:p w14:paraId="01F00445"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proofErr w:type="spellStart"/>
            <w:r w:rsidRPr="00414E46">
              <w:rPr>
                <w:rFonts w:ascii="Aptos Narrow" w:eastAsia="Times New Roman" w:hAnsi="Aptos Narrow" w:cs="Times New Roman"/>
                <w:color w:val="000000"/>
                <w:sz w:val="20"/>
                <w:szCs w:val="20"/>
                <w:lang w:eastAsia="en-GB"/>
              </w:rPr>
              <w:t>SHaR</w:t>
            </w:r>
            <w:proofErr w:type="spellEnd"/>
            <w:r w:rsidRPr="00414E46">
              <w:rPr>
                <w:rFonts w:ascii="Aptos Narrow" w:eastAsia="Times New Roman" w:hAnsi="Aptos Narrow" w:cs="Times New Roman"/>
                <w:color w:val="000000"/>
                <w:sz w:val="20"/>
                <w:szCs w:val="20"/>
                <w:lang w:eastAsia="en-GB"/>
              </w:rPr>
              <w:t xml:space="preserve"> PCN</w:t>
            </w:r>
          </w:p>
        </w:tc>
      </w:tr>
      <w:tr w:rsidR="00414E46" w:rsidRPr="00414E46" w14:paraId="1D15BDDF" w14:textId="77777777" w:rsidTr="00414E46">
        <w:trPr>
          <w:trHeight w:val="227"/>
        </w:trPr>
        <w:tc>
          <w:tcPr>
            <w:tcW w:w="1980" w:type="dxa"/>
            <w:shd w:val="clear" w:color="auto" w:fill="auto"/>
            <w:noWrap/>
            <w:hideMark/>
          </w:tcPr>
          <w:p w14:paraId="1301850F"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Liz Lockey</w:t>
            </w:r>
          </w:p>
        </w:tc>
        <w:tc>
          <w:tcPr>
            <w:tcW w:w="2693" w:type="dxa"/>
            <w:shd w:val="clear" w:color="auto" w:fill="auto"/>
            <w:noWrap/>
            <w:hideMark/>
          </w:tcPr>
          <w:p w14:paraId="3C5A5E00"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Hambleton Community Action</w:t>
            </w:r>
          </w:p>
        </w:tc>
        <w:tc>
          <w:tcPr>
            <w:tcW w:w="1808" w:type="dxa"/>
            <w:shd w:val="clear" w:color="auto" w:fill="auto"/>
            <w:noWrap/>
            <w:hideMark/>
          </w:tcPr>
          <w:p w14:paraId="71D4FFC3"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Sam Allum</w:t>
            </w:r>
          </w:p>
        </w:tc>
        <w:tc>
          <w:tcPr>
            <w:tcW w:w="2586" w:type="dxa"/>
            <w:shd w:val="clear" w:color="auto" w:fill="auto"/>
            <w:noWrap/>
            <w:hideMark/>
          </w:tcPr>
          <w:p w14:paraId="1364CCE9"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The Outdoor Partnership</w:t>
            </w:r>
          </w:p>
        </w:tc>
      </w:tr>
      <w:tr w:rsidR="00414E46" w:rsidRPr="00414E46" w14:paraId="43331907" w14:textId="77777777" w:rsidTr="00414E46">
        <w:trPr>
          <w:trHeight w:val="227"/>
        </w:trPr>
        <w:tc>
          <w:tcPr>
            <w:tcW w:w="1980" w:type="dxa"/>
            <w:shd w:val="clear" w:color="auto" w:fill="auto"/>
            <w:noWrap/>
            <w:hideMark/>
          </w:tcPr>
          <w:p w14:paraId="6621C277"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Hetty Nanor</w:t>
            </w:r>
          </w:p>
        </w:tc>
        <w:tc>
          <w:tcPr>
            <w:tcW w:w="2693" w:type="dxa"/>
            <w:shd w:val="clear" w:color="auto" w:fill="auto"/>
            <w:noWrap/>
            <w:hideMark/>
          </w:tcPr>
          <w:p w14:paraId="382E40BF"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Hambleton Community Action</w:t>
            </w:r>
          </w:p>
        </w:tc>
        <w:tc>
          <w:tcPr>
            <w:tcW w:w="1808" w:type="dxa"/>
            <w:shd w:val="clear" w:color="auto" w:fill="auto"/>
            <w:noWrap/>
            <w:hideMark/>
          </w:tcPr>
          <w:p w14:paraId="6176C058"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Neil Cutler</w:t>
            </w:r>
          </w:p>
        </w:tc>
        <w:tc>
          <w:tcPr>
            <w:tcW w:w="2586" w:type="dxa"/>
            <w:shd w:val="clear" w:color="auto" w:fill="auto"/>
            <w:noWrap/>
            <w:hideMark/>
          </w:tcPr>
          <w:p w14:paraId="23BDCB75"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York LGBT Forum</w:t>
            </w:r>
          </w:p>
        </w:tc>
      </w:tr>
      <w:tr w:rsidR="00414E46" w:rsidRPr="00414E46" w14:paraId="3DA770DC" w14:textId="77777777" w:rsidTr="00414E46">
        <w:trPr>
          <w:trHeight w:val="227"/>
        </w:trPr>
        <w:tc>
          <w:tcPr>
            <w:tcW w:w="1980" w:type="dxa"/>
            <w:shd w:val="clear" w:color="auto" w:fill="auto"/>
            <w:noWrap/>
            <w:hideMark/>
          </w:tcPr>
          <w:p w14:paraId="1A53ED00"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Helen Littler</w:t>
            </w:r>
          </w:p>
        </w:tc>
        <w:tc>
          <w:tcPr>
            <w:tcW w:w="2693" w:type="dxa"/>
            <w:shd w:val="clear" w:color="auto" w:fill="auto"/>
            <w:noWrap/>
            <w:hideMark/>
          </w:tcPr>
          <w:p w14:paraId="20B7C91B"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Healthwatch North Yorkshire</w:t>
            </w:r>
          </w:p>
        </w:tc>
        <w:tc>
          <w:tcPr>
            <w:tcW w:w="1808" w:type="dxa"/>
            <w:shd w:val="clear" w:color="auto" w:fill="auto"/>
            <w:noWrap/>
            <w:hideMark/>
          </w:tcPr>
          <w:p w14:paraId="45AADBD0"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Gary Craig</w:t>
            </w:r>
          </w:p>
        </w:tc>
        <w:tc>
          <w:tcPr>
            <w:tcW w:w="2586" w:type="dxa"/>
            <w:shd w:val="clear" w:color="auto" w:fill="auto"/>
            <w:noWrap/>
            <w:hideMark/>
          </w:tcPr>
          <w:p w14:paraId="46BF8D95" w14:textId="77777777" w:rsidR="00414E46" w:rsidRPr="00414E46" w:rsidRDefault="00414E46" w:rsidP="00414E46">
            <w:pPr>
              <w:spacing w:after="0" w:line="240" w:lineRule="auto"/>
              <w:rPr>
                <w:rFonts w:ascii="Aptos Narrow" w:eastAsia="Times New Roman" w:hAnsi="Aptos Narrow" w:cs="Times New Roman"/>
                <w:color w:val="000000"/>
                <w:sz w:val="20"/>
                <w:szCs w:val="20"/>
                <w:lang w:eastAsia="en-GB"/>
              </w:rPr>
            </w:pPr>
            <w:r w:rsidRPr="00414E46">
              <w:rPr>
                <w:rFonts w:ascii="Aptos Narrow" w:eastAsia="Times New Roman" w:hAnsi="Aptos Narrow" w:cs="Times New Roman"/>
                <w:color w:val="000000"/>
                <w:sz w:val="20"/>
                <w:szCs w:val="20"/>
                <w:lang w:eastAsia="en-GB"/>
              </w:rPr>
              <w:t>York Workshops</w:t>
            </w:r>
          </w:p>
        </w:tc>
      </w:tr>
    </w:tbl>
    <w:p w14:paraId="62D9DF52" w14:textId="77777777" w:rsidR="00B86F34" w:rsidRPr="009B2E5C" w:rsidRDefault="00B86F34" w:rsidP="009B2E5C">
      <w:pPr>
        <w:spacing w:after="0" w:line="240" w:lineRule="auto"/>
        <w:textAlignment w:val="baseline"/>
        <w:rPr>
          <w:rFonts w:ascii="Segoe UI" w:eastAsia="Times New Roman" w:hAnsi="Segoe UI" w:cs="Segoe UI"/>
          <w:sz w:val="18"/>
          <w:szCs w:val="18"/>
          <w:lang w:eastAsia="en-GB"/>
        </w:rPr>
      </w:pPr>
    </w:p>
    <w:p w14:paraId="6801EFE3" w14:textId="37CA458E" w:rsidR="00233B9A" w:rsidRPr="00233B9A" w:rsidRDefault="00DC406F" w:rsidP="000631FA">
      <w:pPr>
        <w:spacing w:after="0" w:line="240" w:lineRule="auto"/>
        <w:textAlignment w:val="baseline"/>
        <w:rPr>
          <w:rFonts w:ascii="Segoe UI" w:eastAsia="Times New Roman" w:hAnsi="Segoe UI" w:cs="Segoe UI"/>
          <w:sz w:val="18"/>
          <w:szCs w:val="18"/>
          <w:lang w:eastAsia="en-GB"/>
        </w:rPr>
      </w:pPr>
      <w:r w:rsidRPr="009B2E5C">
        <w:rPr>
          <w:rFonts w:ascii="Calibri" w:eastAsia="Times New Roman" w:hAnsi="Calibri" w:cs="Calibri"/>
          <w:b/>
          <w:bCs/>
          <w:lang w:eastAsia="en-GB"/>
        </w:rPr>
        <w:t>MEETING NOTES</w:t>
      </w:r>
      <w:r w:rsidRPr="009B2E5C">
        <w:rPr>
          <w:rFonts w:ascii="Calibri" w:eastAsia="Times New Roman" w:hAnsi="Calibri" w:cs="Calibri"/>
          <w:lang w:eastAsia="en-GB"/>
        </w:rPr>
        <w:t> </w:t>
      </w:r>
    </w:p>
    <w:tbl>
      <w:tblPr>
        <w:tblW w:w="907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
        <w:gridCol w:w="8505"/>
      </w:tblGrid>
      <w:tr w:rsidR="00F642A8" w:rsidRPr="00F642A8" w14:paraId="141FE1DE" w14:textId="77777777" w:rsidTr="00E14294">
        <w:trPr>
          <w:trHeight w:val="300"/>
        </w:trPr>
        <w:tc>
          <w:tcPr>
            <w:tcW w:w="567" w:type="dxa"/>
            <w:tcBorders>
              <w:top w:val="single" w:sz="6" w:space="0" w:color="auto"/>
              <w:left w:val="single" w:sz="6" w:space="0" w:color="auto"/>
              <w:bottom w:val="single" w:sz="6" w:space="0" w:color="auto"/>
              <w:right w:val="single" w:sz="6" w:space="0" w:color="auto"/>
            </w:tcBorders>
            <w:shd w:val="clear" w:color="auto" w:fill="auto"/>
          </w:tcPr>
          <w:p w14:paraId="2D5CBB32" w14:textId="3D6BEF43" w:rsidR="000631FA" w:rsidRPr="00F642A8" w:rsidRDefault="000631FA" w:rsidP="00457D05">
            <w:pPr>
              <w:pStyle w:val="ListParagraph"/>
              <w:numPr>
                <w:ilvl w:val="0"/>
                <w:numId w:val="8"/>
              </w:numPr>
              <w:spacing w:after="0" w:line="240" w:lineRule="auto"/>
              <w:ind w:left="697" w:hanging="357"/>
              <w:textAlignment w:val="baseline"/>
              <w:rPr>
                <w:rFonts w:eastAsia="Times New Roman" w:cstheme="minorHAnsi"/>
                <w:lang w:eastAsia="en-GB"/>
              </w:rPr>
            </w:pP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6813A5ED" w14:textId="14C40495" w:rsidR="00B86F34" w:rsidRPr="00F642A8" w:rsidRDefault="000631FA" w:rsidP="00F642A8">
            <w:pPr>
              <w:spacing w:after="0" w:line="240" w:lineRule="auto"/>
              <w:ind w:left="57"/>
              <w:textAlignment w:val="baseline"/>
              <w:rPr>
                <w:rFonts w:eastAsia="Times New Roman" w:cstheme="minorHAnsi"/>
                <w:lang w:eastAsia="en-GB"/>
              </w:rPr>
            </w:pPr>
            <w:r w:rsidRPr="00F642A8">
              <w:rPr>
                <w:rFonts w:eastAsia="Times New Roman" w:cstheme="minorHAnsi"/>
                <w:b/>
                <w:bCs/>
                <w:lang w:val="en-US" w:eastAsia="en-GB"/>
              </w:rPr>
              <w:t>Welcome and Introductions -</w:t>
            </w:r>
            <w:r w:rsidRPr="00F642A8">
              <w:rPr>
                <w:rFonts w:eastAsia="Times New Roman" w:cstheme="minorHAnsi"/>
                <w:lang w:eastAsia="en-GB"/>
              </w:rPr>
              <w:t> </w:t>
            </w:r>
            <w:r w:rsidRPr="00F642A8">
              <w:rPr>
                <w:rFonts w:eastAsia="Times New Roman" w:cstheme="minorHAnsi"/>
                <w:lang w:val="en-US" w:eastAsia="en-GB"/>
              </w:rPr>
              <w:t>Caroline O’Neill - Head of C</w:t>
            </w:r>
            <w:proofErr w:type="spellStart"/>
            <w:r w:rsidRPr="00F642A8">
              <w:rPr>
                <w:rFonts w:eastAsia="Times New Roman" w:cstheme="minorHAnsi"/>
                <w:lang w:eastAsia="en-GB"/>
              </w:rPr>
              <w:t>ommunity</w:t>
            </w:r>
            <w:proofErr w:type="spellEnd"/>
            <w:r w:rsidRPr="00F642A8">
              <w:rPr>
                <w:rFonts w:eastAsia="Times New Roman" w:cstheme="minorHAnsi"/>
                <w:lang w:eastAsia="en-GB"/>
              </w:rPr>
              <w:t xml:space="preserve"> Support</w:t>
            </w:r>
            <w:r w:rsidRPr="00F642A8">
              <w:rPr>
                <w:rFonts w:eastAsia="Times New Roman" w:cstheme="minorHAnsi"/>
                <w:lang w:val="en-US" w:eastAsia="en-GB"/>
              </w:rPr>
              <w:t xml:space="preserve"> and Partnerships, Community First Yorkshire        </w:t>
            </w:r>
            <w:r w:rsidRPr="00F642A8">
              <w:rPr>
                <w:rFonts w:eastAsia="Times New Roman" w:cstheme="minorHAnsi"/>
                <w:lang w:eastAsia="en-GB"/>
              </w:rPr>
              <w:t> </w:t>
            </w:r>
          </w:p>
          <w:p w14:paraId="54D153F5" w14:textId="77777777" w:rsidR="00B86F34" w:rsidRPr="00F642A8" w:rsidRDefault="00D2373D" w:rsidP="00F642A8">
            <w:pPr>
              <w:pStyle w:val="paragraph"/>
              <w:spacing w:before="0" w:beforeAutospacing="0" w:after="0" w:afterAutospacing="0"/>
              <w:ind w:left="45"/>
              <w:textAlignment w:val="baseline"/>
              <w:rPr>
                <w:rFonts w:asciiTheme="minorHAnsi" w:hAnsiTheme="minorHAnsi" w:cstheme="minorHAnsi"/>
                <w:sz w:val="22"/>
                <w:szCs w:val="22"/>
              </w:rPr>
            </w:pPr>
            <w:hyperlink r:id="rId11" w:tgtFrame="_blank" w:history="1">
              <w:r w:rsidR="00B86F34" w:rsidRPr="00F642A8">
                <w:rPr>
                  <w:rStyle w:val="normaltextrun"/>
                  <w:rFonts w:asciiTheme="minorHAnsi" w:hAnsiTheme="minorHAnsi" w:cstheme="minorHAnsi"/>
                  <w:color w:val="0563C1"/>
                  <w:sz w:val="22"/>
                  <w:szCs w:val="22"/>
                  <w:u w:val="single"/>
                  <w:lang w:val="en-US"/>
                </w:rPr>
                <w:t>Notes</w:t>
              </w:r>
            </w:hyperlink>
            <w:r w:rsidR="00B86F34" w:rsidRPr="00F642A8">
              <w:rPr>
                <w:rStyle w:val="normaltextrun"/>
                <w:rFonts w:asciiTheme="minorHAnsi" w:hAnsiTheme="minorHAnsi" w:cstheme="minorHAnsi"/>
                <w:sz w:val="22"/>
                <w:szCs w:val="22"/>
                <w:lang w:val="en-US"/>
              </w:rPr>
              <w:t xml:space="preserve"> of the previous meeting.</w:t>
            </w:r>
            <w:r w:rsidR="00B86F34" w:rsidRPr="00F642A8">
              <w:rPr>
                <w:rStyle w:val="normaltextrun"/>
                <w:rFonts w:asciiTheme="minorHAnsi" w:hAnsiTheme="minorHAnsi" w:cstheme="minorHAnsi"/>
                <w:sz w:val="22"/>
                <w:szCs w:val="22"/>
              </w:rPr>
              <w:t> </w:t>
            </w:r>
            <w:r w:rsidR="00B86F34" w:rsidRPr="00F642A8">
              <w:rPr>
                <w:rStyle w:val="eop"/>
                <w:rFonts w:asciiTheme="minorHAnsi" w:hAnsiTheme="minorHAnsi" w:cstheme="minorHAnsi"/>
                <w:sz w:val="22"/>
                <w:szCs w:val="22"/>
              </w:rPr>
              <w:t> </w:t>
            </w:r>
          </w:p>
          <w:p w14:paraId="0113FB3E" w14:textId="7D8EB631" w:rsidR="000631FA" w:rsidRPr="00F642A8" w:rsidRDefault="000631FA" w:rsidP="00F642A8">
            <w:pPr>
              <w:pStyle w:val="paragraph"/>
              <w:spacing w:before="0" w:beforeAutospacing="0" w:after="0" w:afterAutospacing="0"/>
              <w:textAlignment w:val="baseline"/>
              <w:rPr>
                <w:rFonts w:asciiTheme="minorHAnsi" w:hAnsiTheme="minorHAnsi" w:cstheme="minorHAnsi"/>
                <w:sz w:val="22"/>
                <w:szCs w:val="22"/>
              </w:rPr>
            </w:pPr>
          </w:p>
          <w:p w14:paraId="769A18D7" w14:textId="77777777" w:rsidR="000631FA" w:rsidRPr="00F642A8" w:rsidRDefault="000631FA" w:rsidP="00F642A8">
            <w:pPr>
              <w:pStyle w:val="paragraph"/>
              <w:spacing w:before="0" w:beforeAutospacing="0" w:after="0" w:afterAutospacing="0"/>
              <w:textAlignment w:val="baseline"/>
              <w:rPr>
                <w:rFonts w:asciiTheme="minorHAnsi" w:hAnsiTheme="minorHAnsi" w:cstheme="minorHAnsi"/>
                <w:sz w:val="22"/>
                <w:szCs w:val="22"/>
              </w:rPr>
            </w:pPr>
            <w:r w:rsidRPr="00F642A8">
              <w:rPr>
                <w:rStyle w:val="normaltextrun"/>
                <w:rFonts w:asciiTheme="minorHAnsi" w:hAnsiTheme="minorHAnsi" w:cstheme="minorHAnsi"/>
                <w:sz w:val="22"/>
                <w:szCs w:val="22"/>
              </w:rPr>
              <w:t>Caroline introduced herself and Community First Yorkshire, thanked everyone for finding the time to attend and covered zoom housekeeping.   </w:t>
            </w:r>
            <w:r w:rsidRPr="00F642A8">
              <w:rPr>
                <w:rStyle w:val="eop"/>
                <w:rFonts w:asciiTheme="minorHAnsi" w:hAnsiTheme="minorHAnsi" w:cstheme="minorHAnsi"/>
                <w:sz w:val="22"/>
                <w:szCs w:val="22"/>
              </w:rPr>
              <w:t> </w:t>
            </w:r>
          </w:p>
          <w:p w14:paraId="10B7ED77" w14:textId="77777777" w:rsidR="000631FA" w:rsidRPr="00F642A8" w:rsidRDefault="000631FA" w:rsidP="00F642A8">
            <w:pPr>
              <w:pStyle w:val="paragraph"/>
              <w:spacing w:before="0" w:beforeAutospacing="0" w:after="0" w:afterAutospacing="0"/>
              <w:ind w:left="45"/>
              <w:textAlignment w:val="baseline"/>
              <w:rPr>
                <w:rFonts w:asciiTheme="minorHAnsi" w:hAnsiTheme="minorHAnsi" w:cstheme="minorHAnsi"/>
                <w:sz w:val="22"/>
                <w:szCs w:val="22"/>
              </w:rPr>
            </w:pPr>
            <w:r w:rsidRPr="00F642A8">
              <w:rPr>
                <w:rStyle w:val="normaltextrun"/>
                <w:rFonts w:asciiTheme="minorHAnsi" w:hAnsiTheme="minorHAnsi" w:cstheme="minorHAnsi"/>
                <w:sz w:val="22"/>
                <w:szCs w:val="22"/>
              </w:rPr>
              <w:t>   </w:t>
            </w:r>
            <w:r w:rsidRPr="00F642A8">
              <w:rPr>
                <w:rStyle w:val="eop"/>
                <w:rFonts w:asciiTheme="minorHAnsi" w:hAnsiTheme="minorHAnsi" w:cstheme="minorHAnsi"/>
                <w:sz w:val="22"/>
                <w:szCs w:val="22"/>
              </w:rPr>
              <w:t> </w:t>
            </w:r>
          </w:p>
          <w:p w14:paraId="0218546E" w14:textId="77777777" w:rsidR="00AF387D" w:rsidRPr="00F642A8" w:rsidRDefault="000631FA" w:rsidP="00F642A8">
            <w:pPr>
              <w:pStyle w:val="paragraph"/>
              <w:spacing w:before="0" w:beforeAutospacing="0" w:after="0" w:afterAutospacing="0"/>
              <w:ind w:left="45"/>
              <w:textAlignment w:val="baseline"/>
              <w:rPr>
                <w:rStyle w:val="normaltextrun"/>
                <w:rFonts w:asciiTheme="minorHAnsi" w:hAnsiTheme="minorHAnsi" w:cstheme="minorHAnsi"/>
                <w:sz w:val="22"/>
                <w:szCs w:val="22"/>
              </w:rPr>
            </w:pPr>
            <w:r w:rsidRPr="00F642A8">
              <w:rPr>
                <w:rStyle w:val="normaltextrun"/>
                <w:rFonts w:asciiTheme="minorHAnsi" w:hAnsiTheme="minorHAnsi" w:cstheme="minorHAnsi"/>
                <w:sz w:val="22"/>
                <w:szCs w:val="22"/>
              </w:rPr>
              <w:t xml:space="preserve">Caroline reminded the group of the value of the conversation at these and other meetings, adding to the insight Community First Yorkshire and other partners on the call can provide at forums and meetings we all attend.  For North Yorkshire Council and NHS colleagues, the group is important for hearing and understanding the concerns and issues of the people they are working with and their own organisations’ challenges.  Providing a voice on behalf of the sector and communities, is what we do at meetings with strategic partners such as North Yorkshire Council, NHS, York and North Yorkshire LEP, and government such as Defra.  </w:t>
            </w:r>
          </w:p>
          <w:p w14:paraId="117C199B" w14:textId="77777777" w:rsidR="00AF387D" w:rsidRPr="00F642A8" w:rsidRDefault="00AF387D" w:rsidP="00F642A8">
            <w:pPr>
              <w:pStyle w:val="paragraph"/>
              <w:spacing w:before="0" w:beforeAutospacing="0" w:after="0" w:afterAutospacing="0"/>
              <w:ind w:left="45"/>
              <w:textAlignment w:val="baseline"/>
              <w:rPr>
                <w:rStyle w:val="normaltextrun"/>
                <w:rFonts w:asciiTheme="minorHAnsi" w:hAnsiTheme="minorHAnsi" w:cstheme="minorHAnsi"/>
                <w:sz w:val="22"/>
                <w:szCs w:val="22"/>
              </w:rPr>
            </w:pPr>
          </w:p>
          <w:p w14:paraId="7B1DA8E5" w14:textId="7A6BB7EE" w:rsidR="000631FA" w:rsidRPr="00F642A8" w:rsidRDefault="000631FA" w:rsidP="00F642A8">
            <w:pPr>
              <w:pStyle w:val="paragraph"/>
              <w:spacing w:before="0" w:beforeAutospacing="0" w:after="0" w:afterAutospacing="0"/>
              <w:ind w:left="45"/>
              <w:textAlignment w:val="baseline"/>
              <w:rPr>
                <w:rFonts w:asciiTheme="minorHAnsi" w:hAnsiTheme="minorHAnsi" w:cstheme="minorHAnsi"/>
                <w:sz w:val="22"/>
                <w:szCs w:val="22"/>
              </w:rPr>
            </w:pPr>
            <w:r w:rsidRPr="00F642A8">
              <w:rPr>
                <w:rStyle w:val="normaltextrun"/>
                <w:rFonts w:asciiTheme="minorHAnsi" w:hAnsiTheme="minorHAnsi" w:cstheme="minorHAnsi"/>
                <w:sz w:val="22"/>
                <w:szCs w:val="22"/>
              </w:rPr>
              <w:t>The focus of th</w:t>
            </w:r>
            <w:r w:rsidR="00AF387D" w:rsidRPr="00F642A8">
              <w:rPr>
                <w:rStyle w:val="normaltextrun"/>
                <w:rFonts w:asciiTheme="minorHAnsi" w:hAnsiTheme="minorHAnsi" w:cstheme="minorHAnsi"/>
                <w:sz w:val="22"/>
                <w:szCs w:val="22"/>
              </w:rPr>
              <w:t>is</w:t>
            </w:r>
            <w:r w:rsidRPr="00F642A8">
              <w:rPr>
                <w:rStyle w:val="normaltextrun"/>
                <w:rFonts w:asciiTheme="minorHAnsi" w:hAnsiTheme="minorHAnsi" w:cstheme="minorHAnsi"/>
                <w:sz w:val="22"/>
                <w:szCs w:val="22"/>
              </w:rPr>
              <w:t xml:space="preserve"> meeting is on people who are part of the nine Protected Characteristic Groups and the needs of the people you are supporting and pressures on your organisation.</w:t>
            </w:r>
            <w:r w:rsidRPr="00F642A8">
              <w:rPr>
                <w:rStyle w:val="eop"/>
                <w:rFonts w:asciiTheme="minorHAnsi" w:hAnsiTheme="minorHAnsi" w:cstheme="minorHAnsi"/>
                <w:sz w:val="22"/>
                <w:szCs w:val="22"/>
              </w:rPr>
              <w:t> </w:t>
            </w:r>
          </w:p>
          <w:p w14:paraId="3BE56203" w14:textId="77777777" w:rsidR="000631FA" w:rsidRPr="00F642A8" w:rsidRDefault="000631FA" w:rsidP="00F642A8">
            <w:pPr>
              <w:pStyle w:val="paragraph"/>
              <w:spacing w:before="0" w:beforeAutospacing="0" w:after="0" w:afterAutospacing="0"/>
              <w:ind w:left="45"/>
              <w:textAlignment w:val="baseline"/>
              <w:rPr>
                <w:rFonts w:asciiTheme="minorHAnsi" w:hAnsiTheme="minorHAnsi" w:cstheme="minorHAnsi"/>
                <w:sz w:val="22"/>
                <w:szCs w:val="22"/>
              </w:rPr>
            </w:pPr>
            <w:r w:rsidRPr="00F642A8">
              <w:rPr>
                <w:rStyle w:val="eop"/>
                <w:rFonts w:asciiTheme="minorHAnsi" w:hAnsiTheme="minorHAnsi" w:cstheme="minorHAnsi"/>
                <w:sz w:val="22"/>
                <w:szCs w:val="22"/>
              </w:rPr>
              <w:t> </w:t>
            </w:r>
          </w:p>
          <w:p w14:paraId="412BA228" w14:textId="64BD62DB" w:rsidR="00C8283E" w:rsidRDefault="000631FA" w:rsidP="00C8283E">
            <w:pPr>
              <w:spacing w:after="0" w:line="240" w:lineRule="auto"/>
              <w:ind w:left="57"/>
              <w:rPr>
                <w:rStyle w:val="eop"/>
                <w:rFonts w:cstheme="minorHAnsi"/>
              </w:rPr>
            </w:pPr>
            <w:r w:rsidRPr="00F642A8">
              <w:rPr>
                <w:rStyle w:val="normaltextrun"/>
                <w:rFonts w:cstheme="minorHAnsi"/>
              </w:rPr>
              <w:t xml:space="preserve">Colleagues are asked to note and respect the pronoun a person has used in the captions against their name and to respect all comments and perspectives shared in the meeting, and that they are valid and listened to.  The meetings are recorded purely for producing the meeting notes.  The notes are an extensive record for us all to use and comments are attributed to people for further follow-up if needed.  If you prefer not to have your comments </w:t>
            </w:r>
            <w:proofErr w:type="gramStart"/>
            <w:r w:rsidRPr="00F642A8">
              <w:rPr>
                <w:rStyle w:val="normaltextrun"/>
                <w:rFonts w:cstheme="minorHAnsi"/>
              </w:rPr>
              <w:t>attributed</w:t>
            </w:r>
            <w:proofErr w:type="gramEnd"/>
            <w:r w:rsidRPr="00F642A8">
              <w:rPr>
                <w:rStyle w:val="normaltextrun"/>
                <w:rFonts w:cstheme="minorHAnsi"/>
              </w:rPr>
              <w:t xml:space="preserve"> please advise me.  </w:t>
            </w:r>
            <w:r w:rsidRPr="00F642A8">
              <w:rPr>
                <w:rStyle w:val="eop"/>
                <w:rFonts w:cstheme="minorHAnsi"/>
              </w:rPr>
              <w:t> </w:t>
            </w:r>
          </w:p>
          <w:p w14:paraId="29A3314F" w14:textId="77777777" w:rsidR="002A66C0" w:rsidRDefault="002A66C0" w:rsidP="00C8283E">
            <w:pPr>
              <w:spacing w:after="0" w:line="240" w:lineRule="auto"/>
              <w:ind w:left="57"/>
              <w:rPr>
                <w:rStyle w:val="eop"/>
                <w:rFonts w:cstheme="minorHAnsi"/>
              </w:rPr>
            </w:pPr>
          </w:p>
          <w:p w14:paraId="3D0AFCA1" w14:textId="2E814E48" w:rsidR="00C8283E" w:rsidRPr="00A53037" w:rsidRDefault="00C8283E" w:rsidP="00C8283E">
            <w:pPr>
              <w:spacing w:after="0" w:line="240" w:lineRule="auto"/>
              <w:ind w:left="57"/>
              <w:rPr>
                <w:rFonts w:cstheme="minorHAnsi"/>
              </w:rPr>
            </w:pPr>
            <w:r>
              <w:rPr>
                <w:rFonts w:cstheme="minorHAnsi"/>
              </w:rPr>
              <w:t xml:space="preserve">Caroline introduced the </w:t>
            </w:r>
            <w:proofErr w:type="gramStart"/>
            <w:r>
              <w:rPr>
                <w:rFonts w:cstheme="minorHAnsi"/>
              </w:rPr>
              <w:t>Agenda</w:t>
            </w:r>
            <w:proofErr w:type="gramEnd"/>
            <w:r>
              <w:rPr>
                <w:rFonts w:cstheme="minorHAnsi"/>
              </w:rPr>
              <w:t xml:space="preserve"> and how the topics are r</w:t>
            </w:r>
            <w:r>
              <w:t>elated with</w:t>
            </w:r>
            <w:r>
              <w:rPr>
                <w:rFonts w:cstheme="minorHAnsi"/>
              </w:rPr>
              <w:t xml:space="preserve">in the context of community cohesion. </w:t>
            </w:r>
          </w:p>
          <w:p w14:paraId="2224FCE4" w14:textId="698A734B" w:rsidR="000631FA" w:rsidRPr="00F642A8" w:rsidRDefault="000631FA" w:rsidP="00F642A8">
            <w:pPr>
              <w:pStyle w:val="paragraph"/>
              <w:spacing w:before="0" w:beforeAutospacing="0" w:after="0" w:afterAutospacing="0"/>
              <w:ind w:left="45"/>
              <w:textAlignment w:val="baseline"/>
              <w:rPr>
                <w:rFonts w:asciiTheme="minorHAnsi" w:hAnsiTheme="minorHAnsi" w:cstheme="minorHAnsi"/>
                <w:sz w:val="22"/>
                <w:szCs w:val="22"/>
              </w:rPr>
            </w:pPr>
          </w:p>
        </w:tc>
      </w:tr>
      <w:tr w:rsidR="00A54B4F" w:rsidRPr="00F642A8" w14:paraId="4F499DED" w14:textId="77777777" w:rsidTr="00E14294">
        <w:trPr>
          <w:trHeight w:val="60"/>
        </w:trPr>
        <w:tc>
          <w:tcPr>
            <w:tcW w:w="567" w:type="dxa"/>
            <w:tcBorders>
              <w:top w:val="single" w:sz="6" w:space="0" w:color="auto"/>
              <w:left w:val="single" w:sz="6" w:space="0" w:color="auto"/>
              <w:bottom w:val="single" w:sz="6" w:space="0" w:color="auto"/>
              <w:right w:val="single" w:sz="6" w:space="0" w:color="auto"/>
            </w:tcBorders>
            <w:shd w:val="clear" w:color="auto" w:fill="auto"/>
          </w:tcPr>
          <w:p w14:paraId="43C238CD" w14:textId="77777777" w:rsidR="00A54B4F" w:rsidRPr="00F642A8" w:rsidRDefault="00A54B4F" w:rsidP="00457D05">
            <w:pPr>
              <w:pStyle w:val="ListParagraph"/>
              <w:numPr>
                <w:ilvl w:val="0"/>
                <w:numId w:val="8"/>
              </w:numPr>
              <w:spacing w:after="0" w:line="240" w:lineRule="auto"/>
              <w:jc w:val="both"/>
              <w:textAlignment w:val="baseline"/>
              <w:rPr>
                <w:rFonts w:eastAsia="Times New Roman" w:cstheme="minorHAnsi"/>
                <w:lang w:eastAsia="en-GB"/>
              </w:rPr>
            </w:pPr>
          </w:p>
        </w:tc>
        <w:tc>
          <w:tcPr>
            <w:tcW w:w="8505" w:type="dxa"/>
            <w:tcBorders>
              <w:top w:val="single" w:sz="6" w:space="0" w:color="auto"/>
              <w:left w:val="single" w:sz="6" w:space="0" w:color="auto"/>
              <w:bottom w:val="single" w:sz="6" w:space="0" w:color="auto"/>
              <w:right w:val="single" w:sz="6" w:space="0" w:color="auto"/>
            </w:tcBorders>
            <w:shd w:val="clear" w:color="auto" w:fill="auto"/>
          </w:tcPr>
          <w:p w14:paraId="7F87F169" w14:textId="478A0270" w:rsidR="00532452" w:rsidRDefault="00A53037" w:rsidP="00F642A8">
            <w:pPr>
              <w:spacing w:after="0" w:line="240" w:lineRule="auto"/>
              <w:ind w:left="57"/>
            </w:pPr>
            <w:r w:rsidRPr="00A53037">
              <w:rPr>
                <w:rFonts w:cstheme="minorHAnsi"/>
                <w:b/>
                <w:bCs/>
              </w:rPr>
              <w:t xml:space="preserve">UK Resettlement Scheme and Afghan refugee resettlement scheme </w:t>
            </w:r>
            <w:r w:rsidR="00532452" w:rsidRPr="00532452">
              <w:rPr>
                <w:rFonts w:cstheme="minorHAnsi"/>
                <w:b/>
                <w:bCs/>
              </w:rPr>
              <w:t>o</w:t>
            </w:r>
            <w:r w:rsidRPr="00A53037">
              <w:rPr>
                <w:rFonts w:cstheme="minorHAnsi"/>
                <w:b/>
                <w:bCs/>
              </w:rPr>
              <w:t>verview</w:t>
            </w:r>
            <w:r w:rsidR="00532452" w:rsidRPr="00532452">
              <w:rPr>
                <w:rFonts w:cstheme="minorHAnsi"/>
                <w:b/>
                <w:bCs/>
              </w:rPr>
              <w:t xml:space="preserve"> and update</w:t>
            </w:r>
            <w:r w:rsidR="00532452">
              <w:rPr>
                <w:rFonts w:cstheme="minorHAnsi"/>
                <w:b/>
                <w:bCs/>
              </w:rPr>
              <w:t xml:space="preserve"> - </w:t>
            </w:r>
            <w:r w:rsidRPr="00A53037">
              <w:rPr>
                <w:rFonts w:cstheme="minorHAnsi"/>
              </w:rPr>
              <w:t>Jonathan Spencer, Senior Resettlement Officer, North Yorkshire Council (NYC) </w:t>
            </w:r>
            <w:r w:rsidR="0005745A">
              <w:rPr>
                <w:rFonts w:cstheme="minorHAnsi"/>
              </w:rPr>
              <w:t>– documents circulated in advance</w:t>
            </w:r>
            <w:r w:rsidR="007F28CA">
              <w:rPr>
                <w:rFonts w:cstheme="minorHAnsi"/>
              </w:rPr>
              <w:t xml:space="preserve"> </w:t>
            </w:r>
            <w:r w:rsidR="00532452" w:rsidRPr="005A57BA">
              <w:rPr>
                <w:rFonts w:ascii="Calibri" w:hAnsi="Calibri" w:cs="Calibri"/>
                <w:color w:val="0F0F0F"/>
                <w:spacing w:val="-7"/>
                <w:shd w:val="clear" w:color="auto" w:fill="FFFFFF"/>
              </w:rPr>
              <w:t>– </w:t>
            </w:r>
            <w:hyperlink r:id="rId12" w:tgtFrame="_blank" w:history="1">
              <w:r w:rsidR="00532452" w:rsidRPr="00C8283E">
                <w:rPr>
                  <w:rFonts w:ascii="Calibri" w:hAnsi="Calibri" w:cs="Calibri"/>
                  <w:color w:val="165BBC"/>
                  <w:spacing w:val="-7"/>
                  <w:u w:val="single"/>
                  <w:shd w:val="clear" w:color="auto" w:fill="FFFFFF"/>
                </w:rPr>
                <w:t>North Yorkshire Refugee Resettlement update</w:t>
              </w:r>
            </w:hyperlink>
            <w:r w:rsidR="00532452" w:rsidRPr="005A57BA">
              <w:rPr>
                <w:rFonts w:ascii="Calibri" w:hAnsi="Calibri" w:cs="Calibri"/>
                <w:color w:val="0F0F0F"/>
                <w:spacing w:val="-7"/>
                <w:shd w:val="clear" w:color="auto" w:fill="FFFFFF"/>
              </w:rPr>
              <w:t> and </w:t>
            </w:r>
            <w:hyperlink r:id="rId13" w:tgtFrame="_blank" w:history="1">
              <w:r w:rsidR="00532452" w:rsidRPr="00C8283E">
                <w:rPr>
                  <w:rFonts w:ascii="Calibri" w:hAnsi="Calibri" w:cs="Calibri"/>
                  <w:color w:val="165BBC"/>
                  <w:spacing w:val="-7"/>
                  <w:u w:val="single"/>
                  <w:shd w:val="clear" w:color="auto" w:fill="FFFFFF"/>
                </w:rPr>
                <w:t>Employability Highlight report</w:t>
              </w:r>
            </w:hyperlink>
          </w:p>
          <w:p w14:paraId="377EB285" w14:textId="267AA4A4" w:rsidR="00F42494" w:rsidRDefault="00F42494" w:rsidP="00F642A8">
            <w:pPr>
              <w:spacing w:after="0" w:line="240" w:lineRule="auto"/>
              <w:ind w:left="57"/>
              <w:rPr>
                <w:rFonts w:cstheme="minorHAnsi"/>
              </w:rPr>
            </w:pPr>
            <w:r>
              <w:rPr>
                <w:rFonts w:cstheme="minorHAnsi"/>
              </w:rPr>
              <w:t xml:space="preserve">The linked reports provide the details on numbers, locations and update information on the </w:t>
            </w:r>
            <w:proofErr w:type="gramStart"/>
            <w:r>
              <w:rPr>
                <w:rFonts w:cstheme="minorHAnsi"/>
              </w:rPr>
              <w:t>longer term</w:t>
            </w:r>
            <w:proofErr w:type="gramEnd"/>
            <w:r>
              <w:rPr>
                <w:rFonts w:cstheme="minorHAnsi"/>
              </w:rPr>
              <w:t xml:space="preserve"> settlement of people and support provided</w:t>
            </w:r>
            <w:r w:rsidR="00416781">
              <w:rPr>
                <w:rFonts w:cstheme="minorHAnsi"/>
              </w:rPr>
              <w:t xml:space="preserve">.  Support and connections with the VCSE sector are covered in the papers. </w:t>
            </w:r>
          </w:p>
          <w:p w14:paraId="3ADA795F" w14:textId="77777777" w:rsidR="00F42494" w:rsidRDefault="00F42494" w:rsidP="00F642A8">
            <w:pPr>
              <w:spacing w:after="0" w:line="240" w:lineRule="auto"/>
              <w:ind w:left="57"/>
              <w:rPr>
                <w:rFonts w:cstheme="minorHAnsi"/>
              </w:rPr>
            </w:pPr>
          </w:p>
          <w:p w14:paraId="6F57DFA0" w14:textId="1293601A" w:rsidR="00C8283E" w:rsidRDefault="00C8283E" w:rsidP="00F642A8">
            <w:pPr>
              <w:spacing w:after="0" w:line="240" w:lineRule="auto"/>
              <w:ind w:left="57"/>
              <w:rPr>
                <w:rFonts w:cstheme="minorHAnsi"/>
              </w:rPr>
            </w:pPr>
            <w:r>
              <w:rPr>
                <w:rFonts w:cstheme="minorHAnsi"/>
              </w:rPr>
              <w:t>Jonath</w:t>
            </w:r>
            <w:r w:rsidR="00FF4574">
              <w:rPr>
                <w:rFonts w:cstheme="minorHAnsi"/>
              </w:rPr>
              <w:t>a</w:t>
            </w:r>
            <w:r>
              <w:rPr>
                <w:rFonts w:cstheme="minorHAnsi"/>
              </w:rPr>
              <w:t>n outlined the points in his paper and advised that over the past 12 months the work with people coming into North Yorkshire as part</w:t>
            </w:r>
            <w:r w:rsidR="00F42494">
              <w:rPr>
                <w:rFonts w:cstheme="minorHAnsi"/>
              </w:rPr>
              <w:t xml:space="preserve"> of</w:t>
            </w:r>
            <w:r>
              <w:rPr>
                <w:rFonts w:cstheme="minorHAnsi"/>
              </w:rPr>
              <w:t xml:space="preserve"> the Afghan resettlement programme and since February 2022 people arriving from Ukraine have totalled 1,500.  </w:t>
            </w:r>
          </w:p>
          <w:p w14:paraId="215F3007" w14:textId="77777777" w:rsidR="00C8283E" w:rsidRDefault="00C8283E" w:rsidP="00F642A8">
            <w:pPr>
              <w:spacing w:after="0" w:line="240" w:lineRule="auto"/>
              <w:ind w:left="57"/>
              <w:rPr>
                <w:rFonts w:cstheme="minorHAnsi"/>
              </w:rPr>
            </w:pPr>
          </w:p>
          <w:p w14:paraId="4764F57F" w14:textId="17D403E2" w:rsidR="00C8283E" w:rsidRDefault="00C8283E" w:rsidP="00F642A8">
            <w:pPr>
              <w:spacing w:after="0" w:line="240" w:lineRule="auto"/>
              <w:ind w:left="57"/>
              <w:rPr>
                <w:rFonts w:cstheme="minorHAnsi"/>
              </w:rPr>
            </w:pPr>
            <w:r>
              <w:rPr>
                <w:rFonts w:cstheme="minorHAnsi"/>
              </w:rPr>
              <w:t>Fewer new arrivals are coming from Ukrain</w:t>
            </w:r>
            <w:r w:rsidR="00FF4574">
              <w:rPr>
                <w:rFonts w:cstheme="minorHAnsi"/>
              </w:rPr>
              <w:t>e</w:t>
            </w:r>
            <w:r>
              <w:rPr>
                <w:rFonts w:cstheme="minorHAnsi"/>
              </w:rPr>
              <w:t xml:space="preserve"> in, with 33 last few months.</w:t>
            </w:r>
            <w:r w:rsidR="00FF4574">
              <w:rPr>
                <w:rFonts w:cstheme="minorHAnsi"/>
              </w:rPr>
              <w:t xml:space="preserve">  Visas were initially for three years, which was further </w:t>
            </w:r>
            <w:proofErr w:type="gramStart"/>
            <w:r w:rsidR="00FF4574">
              <w:rPr>
                <w:rFonts w:cstheme="minorHAnsi"/>
              </w:rPr>
              <w:t>extended</w:t>
            </w:r>
            <w:proofErr w:type="gramEnd"/>
            <w:r w:rsidR="00FF4574">
              <w:rPr>
                <w:rFonts w:cstheme="minorHAnsi"/>
              </w:rPr>
              <w:t xml:space="preserve"> and the first applicants will expire in January 2025, but as yet there is no information about what happens in 2025.</w:t>
            </w:r>
          </w:p>
          <w:p w14:paraId="607162B5" w14:textId="77777777" w:rsidR="00FF4574" w:rsidRDefault="00FF4574" w:rsidP="00F642A8">
            <w:pPr>
              <w:spacing w:after="0" w:line="240" w:lineRule="auto"/>
              <w:ind w:left="57"/>
              <w:rPr>
                <w:rFonts w:cstheme="minorHAnsi"/>
              </w:rPr>
            </w:pPr>
          </w:p>
          <w:p w14:paraId="76C22013" w14:textId="73A749E4" w:rsidR="00FF4574" w:rsidRDefault="00FF4574" w:rsidP="00F642A8">
            <w:pPr>
              <w:spacing w:after="0" w:line="240" w:lineRule="auto"/>
              <w:ind w:left="57"/>
              <w:rPr>
                <w:rFonts w:cstheme="minorHAnsi"/>
              </w:rPr>
            </w:pPr>
            <w:r>
              <w:rPr>
                <w:rFonts w:cstheme="minorHAnsi"/>
              </w:rPr>
              <w:t xml:space="preserve">The focus of the input is the Resettlement Scheme and a report is attached, mainly people from Syria and Afghanistan.  In North Yorkshire the Scheme started in 2021, with around 50 people per year but more recently accommodating people from Afghanistan, with target of around 200 people.  The issue is housing, affordability and council property, and the ask is for anyone to advise on housing which can be made available to contact Jonathan.  District spread was a matter of roll-out being phased and have not yet got to Craven.  </w:t>
            </w:r>
          </w:p>
          <w:p w14:paraId="4FF14FF5" w14:textId="77777777" w:rsidR="00FF4574" w:rsidRDefault="00FF4574" w:rsidP="00F642A8">
            <w:pPr>
              <w:spacing w:after="0" w:line="240" w:lineRule="auto"/>
              <w:ind w:left="57"/>
              <w:rPr>
                <w:rFonts w:cstheme="minorHAnsi"/>
              </w:rPr>
            </w:pPr>
          </w:p>
          <w:p w14:paraId="3E325E4C" w14:textId="3C9BFD5D" w:rsidR="00FF4574" w:rsidRDefault="00FF4574" w:rsidP="00F642A8">
            <w:pPr>
              <w:spacing w:after="0" w:line="240" w:lineRule="auto"/>
              <w:ind w:left="57"/>
              <w:rPr>
                <w:rFonts w:cstheme="minorHAnsi"/>
              </w:rPr>
            </w:pPr>
            <w:r>
              <w:rPr>
                <w:rFonts w:cstheme="minorHAnsi"/>
              </w:rPr>
              <w:t xml:space="preserve">Good information about the people coming from Ukraine has been provided which gives information on preferences for living in rural or urban areas.  The matching to the right places has gone well.  People from Afghanistan identified more interest in urban locations.  Afghan scheme increased with the fall of </w:t>
            </w:r>
            <w:proofErr w:type="spellStart"/>
            <w:r>
              <w:rPr>
                <w:rFonts w:cstheme="minorHAnsi"/>
              </w:rPr>
              <w:t>Karbul</w:t>
            </w:r>
            <w:proofErr w:type="spellEnd"/>
            <w:r>
              <w:rPr>
                <w:rFonts w:cstheme="minorHAnsi"/>
              </w:rPr>
              <w:t xml:space="preserve"> and 15,000 people arrived </w:t>
            </w:r>
            <w:r w:rsidR="00F42494">
              <w:rPr>
                <w:rFonts w:cstheme="minorHAnsi"/>
              </w:rPr>
              <w:t>at short notice.  To accommodate in North Yorkshire two hotels were used and since all have been placed in homes in North Yorkshire and around the country.</w:t>
            </w:r>
          </w:p>
          <w:p w14:paraId="6F1E2B22" w14:textId="77777777" w:rsidR="00F42494" w:rsidRDefault="00F42494" w:rsidP="00F642A8">
            <w:pPr>
              <w:spacing w:after="0" w:line="240" w:lineRule="auto"/>
              <w:ind w:left="57"/>
              <w:rPr>
                <w:rFonts w:cstheme="minorHAnsi"/>
              </w:rPr>
            </w:pPr>
          </w:p>
          <w:p w14:paraId="784A089F" w14:textId="0C6E2D90" w:rsidR="00F42494" w:rsidRDefault="00F42494" w:rsidP="00F642A8">
            <w:pPr>
              <w:spacing w:after="0" w:line="240" w:lineRule="auto"/>
              <w:ind w:left="57"/>
              <w:rPr>
                <w:rFonts w:cstheme="minorHAnsi"/>
              </w:rPr>
            </w:pPr>
            <w:r>
              <w:rPr>
                <w:rFonts w:cstheme="minorHAnsi"/>
              </w:rPr>
              <w:t xml:space="preserve">Learning from the hotel accommodation, long term stay is not good for people and finding and matching to properties need support.  In 2023, the Government advised that anyone coming had to have accommodation in place which was not feasible from Afghanistan linking with letting agents in North Yorkshire.  From autumn 2023, lots of families were coming from Pakistan and elsewhere.  To accommodate army properties were utilised.   NYC had already used some for 19 families, and the number then increased to a further 25 needing </w:t>
            </w:r>
            <w:proofErr w:type="gramStart"/>
            <w:r>
              <w:rPr>
                <w:rFonts w:cstheme="minorHAnsi"/>
              </w:rPr>
              <w:t>resettlement</w:t>
            </w:r>
            <w:proofErr w:type="gramEnd"/>
            <w:r>
              <w:rPr>
                <w:rFonts w:cstheme="minorHAnsi"/>
              </w:rPr>
              <w:t xml:space="preserve">.  Their settlement period is three years, but over this time it is important to make sure they have permanent </w:t>
            </w:r>
            <w:r w:rsidR="00711F64">
              <w:rPr>
                <w:rFonts w:cstheme="minorHAnsi"/>
              </w:rPr>
              <w:t>accommodation,</w:t>
            </w:r>
            <w:r>
              <w:rPr>
                <w:rFonts w:cstheme="minorHAnsi"/>
              </w:rPr>
              <w:t xml:space="preserve"> and NYC is working to avoid the demand being all at once.</w:t>
            </w:r>
            <w:r w:rsidR="00711F64">
              <w:rPr>
                <w:rFonts w:cstheme="minorHAnsi"/>
              </w:rPr>
              <w:t xml:space="preserve">  Moving to other areas is also being supported if that is what they want to be near other families and people they know.  Private renting is not easy if they are not in work.</w:t>
            </w:r>
          </w:p>
          <w:p w14:paraId="7E7A20AB" w14:textId="77777777" w:rsidR="00F42494" w:rsidRDefault="00F42494" w:rsidP="00F642A8">
            <w:pPr>
              <w:spacing w:after="0" w:line="240" w:lineRule="auto"/>
              <w:ind w:left="57"/>
              <w:rPr>
                <w:rFonts w:cstheme="minorHAnsi"/>
              </w:rPr>
            </w:pPr>
          </w:p>
          <w:p w14:paraId="3BDA406C" w14:textId="27BD0EAE" w:rsidR="00711F64" w:rsidRDefault="00711F64" w:rsidP="00F642A8">
            <w:pPr>
              <w:spacing w:after="0" w:line="240" w:lineRule="auto"/>
              <w:ind w:left="57"/>
              <w:rPr>
                <w:rFonts w:cstheme="minorHAnsi"/>
              </w:rPr>
            </w:pPr>
            <w:r>
              <w:rPr>
                <w:rFonts w:cstheme="minorHAnsi"/>
              </w:rPr>
              <w:t xml:space="preserve">The dynamic is often that the male in </w:t>
            </w:r>
            <w:proofErr w:type="gramStart"/>
            <w:r>
              <w:rPr>
                <w:rFonts w:cstheme="minorHAnsi"/>
              </w:rPr>
              <w:t>a</w:t>
            </w:r>
            <w:proofErr w:type="gramEnd"/>
            <w:r>
              <w:rPr>
                <w:rFonts w:cstheme="minorHAnsi"/>
              </w:rPr>
              <w:t xml:space="preserve"> Afghanistan family may be the only person who speaks English, there is a huge amount of concern for the family back home and them being victimised.  Many are getting into work but often lower skilled.  The support period is three years, often involving getting a driving licence, health matters, children into school, English classes, previously it was five years but that tended to create dependency.  The added value of English classes is giving a structure to the day and connect with others settling in the UK.  </w:t>
            </w:r>
            <w:r>
              <w:rPr>
                <w:rFonts w:cstheme="minorHAnsi"/>
              </w:rPr>
              <w:lastRenderedPageBreak/>
              <w:t xml:space="preserve">Many arrive here illiterate which makes language even harder.  Mental health support is a very important part of the support packages, and given the stigma they may feel about this from their home cultures, it is not badged mental health.  </w:t>
            </w:r>
            <w:r w:rsidR="00416781">
              <w:rPr>
                <w:rFonts w:cstheme="minorHAnsi"/>
              </w:rPr>
              <w:t xml:space="preserve">Each family has case worker during the first phase of support, it then goes to drop-ins and telephone support and Refugee Council phone if they don’t hear from them.  Employment and training adviser is in place for </w:t>
            </w:r>
            <w:proofErr w:type="gramStart"/>
            <w:r w:rsidR="00416781">
              <w:rPr>
                <w:rFonts w:cstheme="minorHAnsi"/>
              </w:rPr>
              <w:t>one to one</w:t>
            </w:r>
            <w:proofErr w:type="gramEnd"/>
            <w:r w:rsidR="00416781">
              <w:rPr>
                <w:rFonts w:cstheme="minorHAnsi"/>
              </w:rPr>
              <w:t xml:space="preserve"> support.</w:t>
            </w:r>
          </w:p>
          <w:p w14:paraId="784959D7" w14:textId="77777777" w:rsidR="00416781" w:rsidRDefault="00416781" w:rsidP="00F642A8">
            <w:pPr>
              <w:spacing w:after="0" w:line="240" w:lineRule="auto"/>
              <w:ind w:left="57"/>
              <w:rPr>
                <w:rFonts w:cstheme="minorHAnsi"/>
              </w:rPr>
            </w:pPr>
          </w:p>
          <w:p w14:paraId="1A9DFAEE" w14:textId="6B7BAD8D" w:rsidR="00711F64" w:rsidRDefault="00416781" w:rsidP="0005745A">
            <w:pPr>
              <w:spacing w:after="0" w:line="240" w:lineRule="auto"/>
              <w:ind w:left="57"/>
              <w:rPr>
                <w:rFonts w:cstheme="minorHAnsi"/>
              </w:rPr>
            </w:pPr>
            <w:r>
              <w:rPr>
                <w:rFonts w:cstheme="minorHAnsi"/>
              </w:rPr>
              <w:t xml:space="preserve">Future not yet clear.  Probably 2,000 in transitional accommodation in the UK.  Focus for NYC is the 35 families in army property to be moved into houses.  Safe and legal routes </w:t>
            </w:r>
            <w:proofErr w:type="gramStart"/>
            <w:r>
              <w:rPr>
                <w:rFonts w:cstheme="minorHAnsi"/>
              </w:rPr>
              <w:t>has</w:t>
            </w:r>
            <w:proofErr w:type="gramEnd"/>
            <w:r>
              <w:rPr>
                <w:rFonts w:cstheme="minorHAnsi"/>
              </w:rPr>
              <w:t xml:space="preserve"> been past Government policy, NYC advised that 55 families is a manageable number in the year.  The support is linked to asylum which NYC is getting involved in.  All local authorities have a mandatory requirement to be a dispersal centre for people seeking asylum.  </w:t>
            </w:r>
            <w:r w:rsidR="0005745A">
              <w:rPr>
                <w:rFonts w:cstheme="minorHAnsi"/>
              </w:rPr>
              <w:t xml:space="preserve">Mears Group hold the contract for asylum placement across North Yorkshire. </w:t>
            </w:r>
          </w:p>
          <w:p w14:paraId="57A908F2" w14:textId="77777777" w:rsidR="00FF4574" w:rsidRDefault="00FF4574" w:rsidP="00F642A8">
            <w:pPr>
              <w:spacing w:after="0" w:line="240" w:lineRule="auto"/>
              <w:ind w:left="57"/>
              <w:rPr>
                <w:rFonts w:cstheme="minorHAnsi"/>
              </w:rPr>
            </w:pPr>
          </w:p>
          <w:p w14:paraId="0DA2AA82" w14:textId="0F848547" w:rsidR="0005745A" w:rsidRPr="0005745A" w:rsidRDefault="0005745A" w:rsidP="00F642A8">
            <w:pPr>
              <w:spacing w:after="0" w:line="240" w:lineRule="auto"/>
              <w:ind w:left="57"/>
              <w:rPr>
                <w:rFonts w:cstheme="minorHAnsi"/>
                <w:b/>
                <w:bCs/>
              </w:rPr>
            </w:pPr>
            <w:r w:rsidRPr="0005745A">
              <w:rPr>
                <w:rFonts w:cstheme="minorHAnsi"/>
                <w:b/>
                <w:bCs/>
              </w:rPr>
              <w:t>Discussion</w:t>
            </w:r>
          </w:p>
          <w:p w14:paraId="2C03965B" w14:textId="7EB6B347" w:rsidR="0005745A" w:rsidRPr="0005745A" w:rsidRDefault="0005745A" w:rsidP="00457D05">
            <w:pPr>
              <w:pStyle w:val="ListParagraph"/>
              <w:numPr>
                <w:ilvl w:val="0"/>
                <w:numId w:val="9"/>
              </w:numPr>
              <w:spacing w:after="0" w:line="240" w:lineRule="auto"/>
              <w:rPr>
                <w:rFonts w:cstheme="minorHAnsi"/>
              </w:rPr>
            </w:pPr>
            <w:r w:rsidRPr="0005745A">
              <w:rPr>
                <w:rFonts w:cstheme="minorHAnsi"/>
              </w:rPr>
              <w:t xml:space="preserve">Gary asked about the Lynton situation and the perceived success of community action although the was a </w:t>
            </w:r>
            <w:proofErr w:type="gramStart"/>
            <w:r w:rsidRPr="0005745A">
              <w:rPr>
                <w:rFonts w:cstheme="minorHAnsi"/>
              </w:rPr>
              <w:t>Government</w:t>
            </w:r>
            <w:proofErr w:type="gramEnd"/>
            <w:r w:rsidRPr="0005745A">
              <w:rPr>
                <w:rFonts w:cstheme="minorHAnsi"/>
              </w:rPr>
              <w:t xml:space="preserve"> change of plan due to lack of utility capacity on site.  </w:t>
            </w:r>
          </w:p>
          <w:p w14:paraId="5EE2E96C" w14:textId="768AE423" w:rsidR="0005745A" w:rsidRPr="0005745A" w:rsidRDefault="0005745A" w:rsidP="0005745A">
            <w:pPr>
              <w:spacing w:after="0" w:line="240" w:lineRule="auto"/>
              <w:ind w:left="417"/>
              <w:rPr>
                <w:rFonts w:cstheme="minorHAnsi"/>
              </w:rPr>
            </w:pPr>
            <w:r w:rsidRPr="0005745A">
              <w:rPr>
                <w:rFonts w:cstheme="minorHAnsi"/>
              </w:rPr>
              <w:t>Jonathon advised that NYC had similar concerns to the public of location suitability and places such as Catterick is more suitable.</w:t>
            </w:r>
          </w:p>
          <w:p w14:paraId="5C661592" w14:textId="739D7275" w:rsidR="0005745A" w:rsidRPr="0005745A" w:rsidRDefault="0005745A" w:rsidP="0005745A">
            <w:pPr>
              <w:spacing w:after="0" w:line="240" w:lineRule="auto"/>
              <w:ind w:left="417"/>
              <w:rPr>
                <w:rFonts w:cstheme="minorHAnsi"/>
              </w:rPr>
            </w:pPr>
            <w:r w:rsidRPr="0005745A">
              <w:rPr>
                <w:rFonts w:cstheme="minorHAnsi"/>
              </w:rPr>
              <w:t>Gary advised that the local shop has closed increasing the issues of isolation and access to services</w:t>
            </w:r>
            <w:r>
              <w:rPr>
                <w:rFonts w:cstheme="minorHAnsi"/>
              </w:rPr>
              <w:t>.</w:t>
            </w:r>
          </w:p>
          <w:p w14:paraId="170F3BA5" w14:textId="080C3EEF" w:rsidR="00A53037" w:rsidRPr="0005745A" w:rsidRDefault="0005745A" w:rsidP="00457D05">
            <w:pPr>
              <w:pStyle w:val="ListParagraph"/>
              <w:numPr>
                <w:ilvl w:val="0"/>
                <w:numId w:val="9"/>
              </w:numPr>
              <w:spacing w:after="0" w:line="240" w:lineRule="auto"/>
              <w:rPr>
                <w:rFonts w:cstheme="minorHAnsi"/>
              </w:rPr>
            </w:pPr>
            <w:r w:rsidRPr="0005745A">
              <w:rPr>
                <w:rFonts w:cstheme="minorHAnsi"/>
              </w:rPr>
              <w:t xml:space="preserve">To provide support or connect with the team at NYC contact </w:t>
            </w:r>
            <w:hyperlink r:id="rId14" w:tgtFrame="_blank" w:history="1">
              <w:r w:rsidR="00A53037" w:rsidRPr="0005745A">
                <w:rPr>
                  <w:rStyle w:val="Hyperlink"/>
                  <w:rFonts w:cstheme="minorHAnsi"/>
                </w:rPr>
                <w:t>jonathan.spencer@northyorks.gov.uk</w:t>
              </w:r>
            </w:hyperlink>
            <w:r w:rsidR="00A53037" w:rsidRPr="0005745A">
              <w:rPr>
                <w:rFonts w:cstheme="minorHAnsi"/>
              </w:rPr>
              <w:t> </w:t>
            </w:r>
          </w:p>
          <w:p w14:paraId="0D09E2AC" w14:textId="03EDE26E" w:rsidR="005C6350" w:rsidRPr="00DC406F" w:rsidRDefault="00F767DB" w:rsidP="00DC406F">
            <w:pPr>
              <w:pStyle w:val="ListParagraph"/>
              <w:numPr>
                <w:ilvl w:val="0"/>
                <w:numId w:val="9"/>
              </w:numPr>
              <w:spacing w:after="0" w:line="240" w:lineRule="auto"/>
              <w:rPr>
                <w:rFonts w:cstheme="minorHAnsi"/>
              </w:rPr>
            </w:pPr>
            <w:r w:rsidRPr="00F767DB">
              <w:rPr>
                <w:rFonts w:cstheme="minorHAnsi"/>
              </w:rPr>
              <w:t xml:space="preserve">Charlotte </w:t>
            </w:r>
            <w:r>
              <w:rPr>
                <w:rFonts w:cstheme="minorHAnsi"/>
              </w:rPr>
              <w:t>advised she would like to connect with the team in relation to women and health and wellbeing which is some of the work they do with refugees in South Yorkshire.</w:t>
            </w:r>
          </w:p>
        </w:tc>
      </w:tr>
      <w:tr w:rsidR="000631FA" w:rsidRPr="00F642A8" w14:paraId="724FA5B1" w14:textId="77777777" w:rsidTr="00E14294">
        <w:trPr>
          <w:trHeight w:val="60"/>
        </w:trPr>
        <w:tc>
          <w:tcPr>
            <w:tcW w:w="567" w:type="dxa"/>
            <w:tcBorders>
              <w:top w:val="single" w:sz="6" w:space="0" w:color="auto"/>
              <w:left w:val="single" w:sz="6" w:space="0" w:color="auto"/>
              <w:bottom w:val="single" w:sz="6" w:space="0" w:color="auto"/>
              <w:right w:val="single" w:sz="6" w:space="0" w:color="auto"/>
            </w:tcBorders>
            <w:shd w:val="clear" w:color="auto" w:fill="auto"/>
          </w:tcPr>
          <w:p w14:paraId="2628CD41" w14:textId="43F2FFB3" w:rsidR="000631FA" w:rsidRPr="00F642A8" w:rsidRDefault="000631FA" w:rsidP="00457D05">
            <w:pPr>
              <w:pStyle w:val="ListParagraph"/>
              <w:numPr>
                <w:ilvl w:val="0"/>
                <w:numId w:val="8"/>
              </w:numPr>
              <w:spacing w:after="0" w:line="240" w:lineRule="auto"/>
              <w:textAlignment w:val="baseline"/>
              <w:rPr>
                <w:rFonts w:eastAsia="Times New Roman" w:cstheme="minorHAnsi"/>
                <w:lang w:eastAsia="en-GB"/>
              </w:rPr>
            </w:pP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66F6B62E" w14:textId="6338579B" w:rsidR="005C6350" w:rsidRPr="00A53037" w:rsidRDefault="00A53037" w:rsidP="005C6350">
            <w:pPr>
              <w:spacing w:after="0" w:line="240" w:lineRule="auto"/>
              <w:ind w:left="57"/>
              <w:rPr>
                <w:rFonts w:eastAsia="Times New Roman" w:cstheme="minorHAnsi"/>
                <w:lang w:eastAsia="en-GB"/>
              </w:rPr>
            </w:pPr>
            <w:r w:rsidRPr="00F642A8">
              <w:rPr>
                <w:rFonts w:eastAsia="Times New Roman" w:cstheme="minorHAnsi"/>
                <w:b/>
                <w:bCs/>
                <w:lang w:eastAsia="en-GB"/>
              </w:rPr>
              <w:t>North Yorkshire’s Disability Forums</w:t>
            </w:r>
            <w:r w:rsidRPr="00F642A8">
              <w:rPr>
                <w:rFonts w:eastAsia="Times New Roman" w:cstheme="minorHAnsi"/>
                <w:lang w:eastAsia="en-GB"/>
              </w:rPr>
              <w:t xml:space="preserve"> – </w:t>
            </w:r>
            <w:r w:rsidRPr="00E14294">
              <w:rPr>
                <w:rFonts w:eastAsia="Times New Roman" w:cstheme="minorHAnsi"/>
                <w:b/>
                <w:bCs/>
                <w:lang w:eastAsia="en-GB"/>
              </w:rPr>
              <w:t>engagement discussion to feed into the future role and remit of the North Yorkshire Disability Forum and local disability forums</w:t>
            </w:r>
            <w:r w:rsidR="005C6350">
              <w:rPr>
                <w:rFonts w:eastAsia="Times New Roman" w:cstheme="minorHAnsi"/>
                <w:lang w:eastAsia="en-GB"/>
              </w:rPr>
              <w:t xml:space="preserve"> -</w:t>
            </w:r>
            <w:r w:rsidRPr="00F642A8">
              <w:rPr>
                <w:rFonts w:eastAsia="Times New Roman" w:cstheme="minorHAnsi"/>
                <w:lang w:eastAsia="en-GB"/>
              </w:rPr>
              <w:t> </w:t>
            </w:r>
            <w:r w:rsidR="005C6350" w:rsidRPr="00A53037">
              <w:rPr>
                <w:rFonts w:eastAsia="Times New Roman" w:cstheme="minorHAnsi"/>
                <w:lang w:eastAsia="en-GB"/>
              </w:rPr>
              <w:t xml:space="preserve">Nick Scott, </w:t>
            </w:r>
            <w:proofErr w:type="spellStart"/>
            <w:r w:rsidR="005C6350" w:rsidRPr="00A53037">
              <w:rPr>
                <w:rFonts w:eastAsia="Times New Roman" w:cstheme="minorHAnsi"/>
                <w:lang w:eastAsia="en-GB"/>
              </w:rPr>
              <w:t>Colibra</w:t>
            </w:r>
            <w:proofErr w:type="spellEnd"/>
            <w:r w:rsidR="005C6350" w:rsidRPr="00A53037">
              <w:rPr>
                <w:rFonts w:eastAsia="Times New Roman" w:cstheme="minorHAnsi"/>
                <w:lang w:eastAsia="en-GB"/>
              </w:rPr>
              <w:t> </w:t>
            </w:r>
            <w:r w:rsidR="005C6350">
              <w:rPr>
                <w:rFonts w:eastAsia="Times New Roman" w:cstheme="minorHAnsi"/>
                <w:lang w:eastAsia="en-GB"/>
              </w:rPr>
              <w:t xml:space="preserve">and </w:t>
            </w:r>
            <w:r w:rsidR="005C6350" w:rsidRPr="00A53037">
              <w:rPr>
                <w:rFonts w:eastAsia="Times New Roman" w:cstheme="minorHAnsi"/>
                <w:lang w:eastAsia="en-GB"/>
              </w:rPr>
              <w:t>Claire Canavan, Participation and Engagement Officer, NYC </w:t>
            </w:r>
          </w:p>
          <w:p w14:paraId="5801C329" w14:textId="77777777" w:rsidR="00A45C41" w:rsidRDefault="00A45C41" w:rsidP="00F642A8">
            <w:pPr>
              <w:spacing w:after="0" w:line="240" w:lineRule="auto"/>
              <w:ind w:left="57"/>
              <w:rPr>
                <w:rFonts w:eastAsia="Times New Roman" w:cstheme="minorHAnsi"/>
                <w:lang w:eastAsia="en-GB"/>
              </w:rPr>
            </w:pPr>
          </w:p>
          <w:p w14:paraId="1D9F73B6" w14:textId="77777777" w:rsidR="00A45C41" w:rsidRDefault="005C6350" w:rsidP="00A45C41">
            <w:pPr>
              <w:spacing w:after="0" w:line="240" w:lineRule="auto"/>
              <w:rPr>
                <w:rFonts w:eastAsia="Times New Roman" w:cstheme="minorHAnsi"/>
                <w:lang w:eastAsia="en-GB"/>
              </w:rPr>
            </w:pPr>
            <w:r w:rsidRPr="00A45C41">
              <w:rPr>
                <w:rFonts w:eastAsia="Times New Roman" w:cstheme="minorHAnsi"/>
                <w:lang w:eastAsia="en-GB"/>
              </w:rPr>
              <w:t xml:space="preserve">Nick outlined the research she is doing on behalf of NYC and the North Yorkshire Disability Forum.  </w:t>
            </w:r>
          </w:p>
          <w:p w14:paraId="322CDEBE" w14:textId="3A2290C7" w:rsidR="005C6350" w:rsidRPr="00A45C41" w:rsidRDefault="00A45C41" w:rsidP="00457D05">
            <w:pPr>
              <w:pStyle w:val="ListParagraph"/>
              <w:numPr>
                <w:ilvl w:val="0"/>
                <w:numId w:val="10"/>
              </w:numPr>
              <w:spacing w:after="0" w:line="240" w:lineRule="auto"/>
              <w:rPr>
                <w:rFonts w:eastAsia="Times New Roman" w:cstheme="minorHAnsi"/>
                <w:lang w:eastAsia="en-GB"/>
              </w:rPr>
            </w:pPr>
            <w:r w:rsidRPr="00A45C41">
              <w:rPr>
                <w:rFonts w:eastAsia="Times New Roman" w:cstheme="minorHAnsi"/>
                <w:lang w:eastAsia="en-GB"/>
              </w:rPr>
              <w:t>By way of context there are f</w:t>
            </w:r>
            <w:r w:rsidR="005C6350" w:rsidRPr="00A45C41">
              <w:rPr>
                <w:rFonts w:eastAsia="Times New Roman" w:cstheme="minorHAnsi"/>
                <w:lang w:eastAsia="en-GB"/>
              </w:rPr>
              <w:t>ive local Disability Forums for Craven, Selby, Ripon, Harrogate, Yorkshire Coast and Ryedale and one North Yorkshire Disability Forum with people drawn from the local groups</w:t>
            </w:r>
          </w:p>
          <w:p w14:paraId="2933B59C" w14:textId="17700987" w:rsidR="00A45C41" w:rsidRPr="00A45C41" w:rsidRDefault="00A45C41" w:rsidP="00457D05">
            <w:pPr>
              <w:pStyle w:val="ListParagraph"/>
              <w:numPr>
                <w:ilvl w:val="0"/>
                <w:numId w:val="10"/>
              </w:numPr>
              <w:spacing w:after="0" w:line="240" w:lineRule="auto"/>
              <w:rPr>
                <w:rFonts w:eastAsia="Times New Roman" w:cstheme="minorHAnsi"/>
                <w:lang w:eastAsia="en-GB"/>
              </w:rPr>
            </w:pPr>
            <w:r w:rsidRPr="00A45C41">
              <w:rPr>
                <w:rFonts w:eastAsia="Times New Roman" w:cstheme="minorHAnsi"/>
                <w:lang w:eastAsia="en-GB"/>
              </w:rPr>
              <w:t>The research is being done to understand what people might want from it, how to grow the membership to have their voice heard by NYC and other commissioners</w:t>
            </w:r>
          </w:p>
          <w:p w14:paraId="319C3DBC" w14:textId="1C014998" w:rsidR="00A45C41" w:rsidRPr="00A45C41" w:rsidRDefault="00A45C41" w:rsidP="00457D05">
            <w:pPr>
              <w:pStyle w:val="ListParagraph"/>
              <w:numPr>
                <w:ilvl w:val="0"/>
                <w:numId w:val="10"/>
              </w:numPr>
              <w:spacing w:after="0" w:line="240" w:lineRule="auto"/>
              <w:rPr>
                <w:rFonts w:eastAsia="Times New Roman" w:cstheme="minorHAnsi"/>
                <w:lang w:eastAsia="en-GB"/>
              </w:rPr>
            </w:pPr>
            <w:r w:rsidRPr="00A45C41">
              <w:rPr>
                <w:rFonts w:eastAsia="Times New Roman" w:cstheme="minorHAnsi"/>
                <w:lang w:eastAsia="en-GB"/>
              </w:rPr>
              <w:t xml:space="preserve">The on-line survey was circulated in advance with the agenda and via Community First Yorkshire weekly </w:t>
            </w:r>
            <w:proofErr w:type="spellStart"/>
            <w:r w:rsidRPr="00A45C41">
              <w:rPr>
                <w:rFonts w:eastAsia="Times New Roman" w:cstheme="minorHAnsi"/>
                <w:lang w:eastAsia="en-GB"/>
              </w:rPr>
              <w:t>enews</w:t>
            </w:r>
            <w:proofErr w:type="spellEnd"/>
            <w:r w:rsidRPr="00A45C41">
              <w:rPr>
                <w:rFonts w:eastAsia="Times New Roman" w:cstheme="minorHAnsi"/>
                <w:lang w:eastAsia="en-GB"/>
              </w:rPr>
              <w:t>, and colleagues are asked to circulate this to anyone who has a disability and their families</w:t>
            </w:r>
          </w:p>
          <w:p w14:paraId="53B3F495" w14:textId="77777777" w:rsidR="00A45C41" w:rsidRDefault="00A45C41" w:rsidP="007D1A23">
            <w:pPr>
              <w:pStyle w:val="ListParagraph"/>
              <w:numPr>
                <w:ilvl w:val="0"/>
                <w:numId w:val="10"/>
              </w:numPr>
              <w:spacing w:after="0" w:line="240" w:lineRule="auto"/>
              <w:ind w:left="57"/>
              <w:rPr>
                <w:rFonts w:eastAsia="Times New Roman" w:cstheme="minorHAnsi"/>
                <w:lang w:eastAsia="en-GB"/>
              </w:rPr>
            </w:pPr>
            <w:r w:rsidRPr="00A45C41">
              <w:rPr>
                <w:rFonts w:eastAsia="Times New Roman" w:cstheme="minorHAnsi"/>
                <w:lang w:eastAsia="en-GB"/>
              </w:rPr>
              <w:t xml:space="preserve">Nick asked </w:t>
            </w:r>
          </w:p>
          <w:p w14:paraId="6748A4A3" w14:textId="4BDB6007" w:rsidR="00A45C41" w:rsidRPr="007D1A23" w:rsidRDefault="00A45C41" w:rsidP="007D1A23">
            <w:pPr>
              <w:pStyle w:val="ListParagraph"/>
              <w:numPr>
                <w:ilvl w:val="0"/>
                <w:numId w:val="10"/>
              </w:numPr>
              <w:spacing w:after="0" w:line="240" w:lineRule="auto"/>
              <w:rPr>
                <w:rFonts w:eastAsia="Times New Roman" w:cstheme="minorHAnsi"/>
                <w:lang w:eastAsia="en-GB"/>
              </w:rPr>
            </w:pPr>
            <w:r w:rsidRPr="007D1A23">
              <w:rPr>
                <w:rFonts w:eastAsia="Times New Roman" w:cstheme="minorHAnsi"/>
                <w:lang w:eastAsia="en-GB"/>
              </w:rPr>
              <w:t xml:space="preserve">for a show of hands of those who are already aware of the </w:t>
            </w:r>
            <w:proofErr w:type="gramStart"/>
            <w:r w:rsidRPr="007D1A23">
              <w:rPr>
                <w:rFonts w:eastAsia="Times New Roman" w:cstheme="minorHAnsi"/>
                <w:lang w:eastAsia="en-GB"/>
              </w:rPr>
              <w:t>Forums</w:t>
            </w:r>
            <w:proofErr w:type="gramEnd"/>
            <w:r w:rsidRPr="007D1A23">
              <w:rPr>
                <w:rFonts w:eastAsia="Times New Roman" w:cstheme="minorHAnsi"/>
                <w:lang w:eastAsia="en-GB"/>
              </w:rPr>
              <w:t xml:space="preserve"> and it was evident that more were not aware than aware</w:t>
            </w:r>
          </w:p>
          <w:p w14:paraId="71BD7E8E" w14:textId="16640F75" w:rsidR="00A45C41" w:rsidRPr="007D1A23" w:rsidRDefault="00A45C41" w:rsidP="007D1A23">
            <w:pPr>
              <w:pStyle w:val="ListParagraph"/>
              <w:numPr>
                <w:ilvl w:val="0"/>
                <w:numId w:val="10"/>
              </w:numPr>
              <w:spacing w:after="0" w:line="240" w:lineRule="auto"/>
              <w:rPr>
                <w:rFonts w:eastAsia="Times New Roman" w:cstheme="minorHAnsi"/>
                <w:lang w:eastAsia="en-GB"/>
              </w:rPr>
            </w:pPr>
            <w:r w:rsidRPr="007D1A23">
              <w:rPr>
                <w:rFonts w:eastAsia="Times New Roman" w:cstheme="minorHAnsi"/>
                <w:lang w:eastAsia="en-GB"/>
              </w:rPr>
              <w:t>what suggestions people have for increasing involvement</w:t>
            </w:r>
          </w:p>
          <w:p w14:paraId="3858DE23" w14:textId="77777777" w:rsidR="00E14294" w:rsidRDefault="00E14294" w:rsidP="007D1A23">
            <w:pPr>
              <w:spacing w:after="0" w:line="240" w:lineRule="auto"/>
              <w:ind w:left="57"/>
              <w:rPr>
                <w:rFonts w:eastAsia="Times New Roman" w:cstheme="minorHAnsi"/>
                <w:b/>
                <w:bCs/>
                <w:lang w:eastAsia="en-GB"/>
              </w:rPr>
            </w:pPr>
          </w:p>
          <w:p w14:paraId="1872AF43" w14:textId="378304B8" w:rsidR="00A45C41" w:rsidRPr="00A45C41" w:rsidRDefault="00A45C41" w:rsidP="007D1A23">
            <w:pPr>
              <w:spacing w:after="0" w:line="240" w:lineRule="auto"/>
              <w:ind w:left="57"/>
              <w:rPr>
                <w:rFonts w:eastAsia="Times New Roman" w:cstheme="minorHAnsi"/>
                <w:b/>
                <w:bCs/>
                <w:lang w:eastAsia="en-GB"/>
              </w:rPr>
            </w:pPr>
            <w:r w:rsidRPr="00A45C41">
              <w:rPr>
                <w:rFonts w:eastAsia="Times New Roman" w:cstheme="minorHAnsi"/>
                <w:b/>
                <w:bCs/>
                <w:lang w:eastAsia="en-GB"/>
              </w:rPr>
              <w:t>Discussion</w:t>
            </w:r>
          </w:p>
          <w:p w14:paraId="4DED4B0A" w14:textId="77777777" w:rsidR="00A45C41" w:rsidRPr="007D1A23" w:rsidRDefault="00A45C41" w:rsidP="007D1A23">
            <w:pPr>
              <w:pStyle w:val="ListParagraph"/>
              <w:numPr>
                <w:ilvl w:val="0"/>
                <w:numId w:val="41"/>
              </w:numPr>
              <w:spacing w:after="0" w:line="240" w:lineRule="auto"/>
              <w:rPr>
                <w:rFonts w:eastAsia="Times New Roman" w:cstheme="minorHAnsi"/>
                <w:lang w:eastAsia="en-GB"/>
              </w:rPr>
            </w:pPr>
            <w:r w:rsidRPr="007D1A23">
              <w:rPr>
                <w:rFonts w:eastAsia="Times New Roman" w:cstheme="minorHAnsi"/>
                <w:lang w:eastAsia="en-GB"/>
              </w:rPr>
              <w:t xml:space="preserve">Cathy advised that with some diverse communities she works with, </w:t>
            </w:r>
            <w:proofErr w:type="spellStart"/>
            <w:r w:rsidRPr="007D1A23">
              <w:rPr>
                <w:rFonts w:eastAsia="Times New Roman" w:cstheme="minorHAnsi"/>
                <w:lang w:eastAsia="en-GB"/>
              </w:rPr>
              <w:t>Whatsapp</w:t>
            </w:r>
            <w:proofErr w:type="spellEnd"/>
            <w:r w:rsidRPr="007D1A23">
              <w:rPr>
                <w:rFonts w:eastAsia="Times New Roman" w:cstheme="minorHAnsi"/>
                <w:lang w:eastAsia="en-GB"/>
              </w:rPr>
              <w:t xml:space="preserve"> works very well to send messages out.  The challenge is digital exclusion and among some communities and within </w:t>
            </w:r>
            <w:proofErr w:type="gramStart"/>
            <w:r w:rsidRPr="007D1A23">
              <w:rPr>
                <w:rFonts w:eastAsia="Times New Roman" w:cstheme="minorHAnsi"/>
                <w:lang w:eastAsia="en-GB"/>
              </w:rPr>
              <w:t>families</w:t>
            </w:r>
            <w:proofErr w:type="gramEnd"/>
            <w:r w:rsidRPr="007D1A23">
              <w:rPr>
                <w:rFonts w:eastAsia="Times New Roman" w:cstheme="minorHAnsi"/>
                <w:lang w:eastAsia="en-GB"/>
              </w:rPr>
              <w:t xml:space="preserve"> disability can have a stigma and it can make it hard for communication</w:t>
            </w:r>
          </w:p>
          <w:p w14:paraId="150B8227" w14:textId="77777777" w:rsidR="00E14294" w:rsidRDefault="00A45C41" w:rsidP="007D1A23">
            <w:pPr>
              <w:pStyle w:val="ListParagraph"/>
              <w:numPr>
                <w:ilvl w:val="0"/>
                <w:numId w:val="41"/>
              </w:numPr>
              <w:spacing w:after="0" w:line="240" w:lineRule="auto"/>
              <w:rPr>
                <w:rFonts w:eastAsia="Times New Roman" w:cstheme="minorHAnsi"/>
                <w:lang w:eastAsia="en-GB"/>
              </w:rPr>
            </w:pPr>
            <w:r w:rsidRPr="007D1A23">
              <w:rPr>
                <w:rFonts w:eastAsia="Times New Roman" w:cstheme="minorHAnsi"/>
                <w:lang w:eastAsia="en-GB"/>
              </w:rPr>
              <w:lastRenderedPageBreak/>
              <w:t xml:space="preserve">Sam advised that what is important is to work with and through trusted organisations, such as North Yorkshire Sport, who have report and often casual conversations is the best way to gather information about barriers.  </w:t>
            </w:r>
          </w:p>
          <w:p w14:paraId="0F49B13B" w14:textId="77777777" w:rsidR="00E14294" w:rsidRDefault="00A45C41" w:rsidP="00E14294">
            <w:pPr>
              <w:pStyle w:val="ListParagraph"/>
              <w:spacing w:after="0" w:line="240" w:lineRule="auto"/>
              <w:ind w:left="417"/>
              <w:rPr>
                <w:rFonts w:eastAsia="Times New Roman" w:cstheme="minorHAnsi"/>
                <w:lang w:eastAsia="en-GB"/>
              </w:rPr>
            </w:pPr>
            <w:r w:rsidRPr="007D1A23">
              <w:rPr>
                <w:rFonts w:eastAsia="Times New Roman" w:cstheme="minorHAnsi"/>
                <w:lang w:eastAsia="en-GB"/>
              </w:rPr>
              <w:t xml:space="preserve">It is also important to know what is happening as a result, </w:t>
            </w:r>
            <w:proofErr w:type="spellStart"/>
            <w:r w:rsidRPr="007D1A23">
              <w:rPr>
                <w:rFonts w:eastAsia="Times New Roman" w:cstheme="minorHAnsi"/>
                <w:lang w:eastAsia="en-GB"/>
              </w:rPr>
              <w:t>ie</w:t>
            </w:r>
            <w:proofErr w:type="spellEnd"/>
            <w:r w:rsidRPr="007D1A23">
              <w:rPr>
                <w:rFonts w:eastAsia="Times New Roman" w:cstheme="minorHAnsi"/>
                <w:lang w:eastAsia="en-GB"/>
              </w:rPr>
              <w:t xml:space="preserve"> this is what you </w:t>
            </w:r>
            <w:proofErr w:type="gramStart"/>
            <w:r w:rsidRPr="007D1A23">
              <w:rPr>
                <w:rFonts w:eastAsia="Times New Roman" w:cstheme="minorHAnsi"/>
                <w:lang w:eastAsia="en-GB"/>
              </w:rPr>
              <w:t>said</w:t>
            </w:r>
            <w:proofErr w:type="gramEnd"/>
            <w:r w:rsidRPr="007D1A23">
              <w:rPr>
                <w:rFonts w:eastAsia="Times New Roman" w:cstheme="minorHAnsi"/>
                <w:lang w:eastAsia="en-GB"/>
              </w:rPr>
              <w:t xml:space="preserve"> and this is what we have done. </w:t>
            </w:r>
          </w:p>
          <w:p w14:paraId="2B456E66" w14:textId="43A0A2AC" w:rsidR="00A45C41" w:rsidRPr="007D1A23" w:rsidRDefault="00A45C41" w:rsidP="007D1A23">
            <w:pPr>
              <w:pStyle w:val="ListParagraph"/>
              <w:numPr>
                <w:ilvl w:val="0"/>
                <w:numId w:val="39"/>
              </w:numPr>
              <w:spacing w:after="0" w:line="240" w:lineRule="auto"/>
              <w:rPr>
                <w:rFonts w:eastAsia="Times New Roman" w:cstheme="minorHAnsi"/>
                <w:lang w:eastAsia="en-GB"/>
              </w:rPr>
            </w:pPr>
            <w:r w:rsidRPr="007D1A23">
              <w:rPr>
                <w:rFonts w:eastAsia="Times New Roman" w:cstheme="minorHAnsi"/>
                <w:lang w:eastAsia="en-GB"/>
              </w:rPr>
              <w:t xml:space="preserve">Nick commented that she is connected into the CAOs to promote the survey.  Working with other organisations for communication is essential and noted.  </w:t>
            </w:r>
          </w:p>
          <w:p w14:paraId="10AD69A8" w14:textId="77777777" w:rsidR="00A45C41" w:rsidRDefault="00A45C41" w:rsidP="00A45C41">
            <w:pPr>
              <w:pStyle w:val="ListParagraph"/>
              <w:spacing w:after="0" w:line="240" w:lineRule="auto"/>
              <w:ind w:left="360"/>
              <w:rPr>
                <w:rFonts w:eastAsia="Times New Roman" w:cstheme="minorHAnsi"/>
                <w:lang w:eastAsia="en-GB"/>
              </w:rPr>
            </w:pPr>
            <w:r>
              <w:rPr>
                <w:rFonts w:eastAsia="Times New Roman" w:cstheme="minorHAnsi"/>
                <w:lang w:eastAsia="en-GB"/>
              </w:rPr>
              <w:t xml:space="preserve">Sam suggested connecting into local networks and have conversations at the established groups.  </w:t>
            </w:r>
          </w:p>
          <w:p w14:paraId="10E54F61" w14:textId="7E7A0C63" w:rsidR="00A45C41" w:rsidRDefault="00A45C41" w:rsidP="007D1A23">
            <w:pPr>
              <w:pStyle w:val="ListParagraph"/>
              <w:numPr>
                <w:ilvl w:val="0"/>
                <w:numId w:val="39"/>
              </w:numPr>
              <w:spacing w:after="0" w:line="240" w:lineRule="auto"/>
              <w:rPr>
                <w:rFonts w:eastAsia="Times New Roman" w:cstheme="minorHAnsi"/>
                <w:lang w:eastAsia="en-GB"/>
              </w:rPr>
            </w:pPr>
            <w:r>
              <w:rPr>
                <w:rFonts w:eastAsia="Times New Roman" w:cstheme="minorHAnsi"/>
                <w:lang w:eastAsia="en-GB"/>
              </w:rPr>
              <w:t>Nick indicated that this was happening in Craven, with conversations at other network meetings.</w:t>
            </w:r>
          </w:p>
          <w:p w14:paraId="38D9EE67" w14:textId="3776BFB9" w:rsidR="00A45C41" w:rsidRDefault="00A45C41" w:rsidP="00F642A8">
            <w:pPr>
              <w:spacing w:after="0" w:line="240" w:lineRule="auto"/>
              <w:ind w:left="57"/>
              <w:rPr>
                <w:rFonts w:eastAsia="Times New Roman" w:cstheme="minorHAnsi"/>
                <w:lang w:eastAsia="en-GB"/>
              </w:rPr>
            </w:pPr>
            <w:r>
              <w:rPr>
                <w:rFonts w:eastAsia="Times New Roman" w:cstheme="minorHAnsi"/>
                <w:lang w:eastAsia="en-GB"/>
              </w:rPr>
              <w:t>How would you as a VCSE like to engage with the Forums, broadening and widening involvement is an aim?</w:t>
            </w:r>
          </w:p>
          <w:p w14:paraId="10000ABE" w14:textId="455B17DD" w:rsidR="0074046C" w:rsidRDefault="00A45C41" w:rsidP="00457D05">
            <w:pPr>
              <w:pStyle w:val="ListParagraph"/>
              <w:numPr>
                <w:ilvl w:val="0"/>
                <w:numId w:val="11"/>
              </w:numPr>
              <w:spacing w:after="0" w:line="240" w:lineRule="auto"/>
              <w:ind w:left="414" w:hanging="357"/>
              <w:rPr>
                <w:rFonts w:eastAsia="Times New Roman" w:cstheme="minorHAnsi"/>
                <w:lang w:eastAsia="en-GB"/>
              </w:rPr>
            </w:pPr>
            <w:r w:rsidRPr="0074046C">
              <w:rPr>
                <w:rFonts w:eastAsia="Times New Roman" w:cstheme="minorHAnsi"/>
                <w:lang w:eastAsia="en-GB"/>
              </w:rPr>
              <w:t xml:space="preserve">Shannon advised she was not engaged and has just </w:t>
            </w:r>
            <w:r w:rsidR="0074046C" w:rsidRPr="0074046C">
              <w:rPr>
                <w:rFonts w:eastAsia="Times New Roman" w:cstheme="minorHAnsi"/>
                <w:lang w:eastAsia="en-GB"/>
              </w:rPr>
              <w:t>registered to link with the Forums and has done so because she heard about it through this meeting</w:t>
            </w:r>
          </w:p>
          <w:p w14:paraId="2AE9A63D" w14:textId="7CC4FC05" w:rsidR="0074046C" w:rsidRDefault="0074046C" w:rsidP="00457D05">
            <w:pPr>
              <w:pStyle w:val="ListParagraph"/>
              <w:numPr>
                <w:ilvl w:val="0"/>
                <w:numId w:val="11"/>
              </w:numPr>
              <w:spacing w:after="0" w:line="240" w:lineRule="auto"/>
              <w:ind w:left="414" w:hanging="357"/>
              <w:rPr>
                <w:rFonts w:eastAsia="Times New Roman" w:cstheme="minorHAnsi"/>
                <w:lang w:eastAsia="en-GB"/>
              </w:rPr>
            </w:pPr>
            <w:r>
              <w:rPr>
                <w:rFonts w:eastAsia="Times New Roman" w:cstheme="minorHAnsi"/>
                <w:lang w:eastAsia="en-GB"/>
              </w:rPr>
              <w:t>Caroline asked colleagues if they would feel they could encourage someone to get involved</w:t>
            </w:r>
          </w:p>
          <w:p w14:paraId="5FBB6ABC" w14:textId="43E2E420" w:rsidR="0074046C" w:rsidRDefault="0074046C" w:rsidP="00457D05">
            <w:pPr>
              <w:pStyle w:val="ListParagraph"/>
              <w:numPr>
                <w:ilvl w:val="0"/>
                <w:numId w:val="12"/>
              </w:numPr>
              <w:spacing w:after="0" w:line="240" w:lineRule="auto"/>
              <w:rPr>
                <w:rFonts w:eastAsia="Times New Roman" w:cstheme="minorHAnsi"/>
                <w:lang w:eastAsia="en-GB"/>
              </w:rPr>
            </w:pPr>
            <w:r>
              <w:rPr>
                <w:rFonts w:eastAsia="Times New Roman" w:cstheme="minorHAnsi"/>
                <w:lang w:eastAsia="en-GB"/>
              </w:rPr>
              <w:t>Sam advised the best approach is to have a point of contact, is the best for organisations to connect on topics and so receiving information is the best approach.  Also to have a list of people within localities about who is engaging in what and can then provide a voice</w:t>
            </w:r>
          </w:p>
          <w:p w14:paraId="4F418151" w14:textId="3799FDE3" w:rsidR="0074046C" w:rsidRPr="00B86E4E" w:rsidRDefault="0074046C" w:rsidP="00457D05">
            <w:pPr>
              <w:pStyle w:val="ListParagraph"/>
              <w:numPr>
                <w:ilvl w:val="0"/>
                <w:numId w:val="12"/>
              </w:numPr>
              <w:spacing w:after="0" w:line="240" w:lineRule="auto"/>
              <w:rPr>
                <w:rFonts w:eastAsia="Times New Roman" w:cstheme="minorHAnsi"/>
                <w:lang w:eastAsia="en-GB"/>
              </w:rPr>
            </w:pPr>
            <w:r>
              <w:rPr>
                <w:rFonts w:eastAsia="Times New Roman" w:cstheme="minorHAnsi"/>
                <w:lang w:eastAsia="en-GB"/>
              </w:rPr>
              <w:t>Claire indicated that how people want to link in is asked</w:t>
            </w:r>
          </w:p>
          <w:p w14:paraId="1FB1B5EE" w14:textId="62463FCA" w:rsidR="0074046C" w:rsidRDefault="0074046C" w:rsidP="00457D05">
            <w:pPr>
              <w:pStyle w:val="ListParagraph"/>
              <w:numPr>
                <w:ilvl w:val="0"/>
                <w:numId w:val="13"/>
              </w:numPr>
              <w:spacing w:after="0" w:line="240" w:lineRule="auto"/>
              <w:rPr>
                <w:rFonts w:eastAsia="Times New Roman" w:cstheme="minorHAnsi"/>
                <w:lang w:eastAsia="en-GB"/>
              </w:rPr>
            </w:pPr>
            <w:r w:rsidRPr="0074046C">
              <w:rPr>
                <w:rFonts w:eastAsia="Times New Roman" w:cstheme="minorHAnsi"/>
                <w:lang w:eastAsia="en-GB"/>
              </w:rPr>
              <w:t>Helen</w:t>
            </w:r>
            <w:r>
              <w:rPr>
                <w:rFonts w:eastAsia="Times New Roman" w:cstheme="minorHAnsi"/>
                <w:lang w:eastAsia="en-GB"/>
              </w:rPr>
              <w:t xml:space="preserve"> indicated that she would like to link up with the </w:t>
            </w:r>
            <w:proofErr w:type="gramStart"/>
            <w:r>
              <w:rPr>
                <w:rFonts w:eastAsia="Times New Roman" w:cstheme="minorHAnsi"/>
                <w:lang w:eastAsia="en-GB"/>
              </w:rPr>
              <w:t>Forums, and</w:t>
            </w:r>
            <w:proofErr w:type="gramEnd"/>
            <w:r>
              <w:rPr>
                <w:rFonts w:eastAsia="Times New Roman" w:cstheme="minorHAnsi"/>
                <w:lang w:eastAsia="en-GB"/>
              </w:rPr>
              <w:t xml:space="preserve"> has approached this before but it did not happen.  What is important is to be clear on the aims of the Forums and what actions can take</w:t>
            </w:r>
          </w:p>
          <w:p w14:paraId="699658C3" w14:textId="4E6535C9" w:rsidR="0074046C" w:rsidRDefault="0074046C" w:rsidP="00457D05">
            <w:pPr>
              <w:pStyle w:val="ListParagraph"/>
              <w:numPr>
                <w:ilvl w:val="0"/>
                <w:numId w:val="13"/>
              </w:numPr>
              <w:spacing w:after="0" w:line="240" w:lineRule="auto"/>
              <w:rPr>
                <w:rFonts w:eastAsia="Times New Roman" w:cstheme="minorHAnsi"/>
                <w:lang w:eastAsia="en-GB"/>
              </w:rPr>
            </w:pPr>
            <w:r>
              <w:rPr>
                <w:rFonts w:eastAsia="Times New Roman" w:cstheme="minorHAnsi"/>
                <w:lang w:eastAsia="en-GB"/>
              </w:rPr>
              <w:t xml:space="preserve">Charlotte advised that having the local Forum presenting at other local groups would be helpful to get </w:t>
            </w:r>
            <w:r w:rsidR="00B86E4E">
              <w:rPr>
                <w:rFonts w:eastAsia="Times New Roman" w:cstheme="minorHAnsi"/>
                <w:lang w:eastAsia="en-GB"/>
              </w:rPr>
              <w:t>a better understanding of what is happening and what challenges people are facing.</w:t>
            </w:r>
          </w:p>
          <w:p w14:paraId="299950F6" w14:textId="3C49688D" w:rsidR="00B86E4E" w:rsidRDefault="00B86E4E" w:rsidP="00B86E4E">
            <w:pPr>
              <w:pStyle w:val="ListParagraph"/>
              <w:spacing w:after="0" w:line="240" w:lineRule="auto"/>
              <w:ind w:left="417"/>
              <w:rPr>
                <w:rFonts w:eastAsia="Times New Roman" w:cstheme="minorHAnsi"/>
                <w:lang w:eastAsia="en-GB"/>
              </w:rPr>
            </w:pPr>
            <w:r>
              <w:rPr>
                <w:rFonts w:eastAsia="Times New Roman" w:cstheme="minorHAnsi"/>
                <w:lang w:eastAsia="en-GB"/>
              </w:rPr>
              <w:t>Also, she works with a charity which now works in West Yorkshire, which works with people with disabilities, and can they respond because they may have clients in North Yorkshire.</w:t>
            </w:r>
          </w:p>
          <w:p w14:paraId="1E50EE4D" w14:textId="412E1BD9" w:rsidR="00B86E4E" w:rsidRDefault="00B86E4E" w:rsidP="00B86E4E">
            <w:pPr>
              <w:pStyle w:val="ListParagraph"/>
              <w:spacing w:after="0" w:line="240" w:lineRule="auto"/>
              <w:ind w:left="417"/>
              <w:rPr>
                <w:rFonts w:eastAsia="Times New Roman" w:cstheme="minorHAnsi"/>
                <w:lang w:eastAsia="en-GB"/>
              </w:rPr>
            </w:pPr>
            <w:r>
              <w:rPr>
                <w:rFonts w:eastAsia="Times New Roman" w:cstheme="minorHAnsi"/>
                <w:lang w:eastAsia="en-GB"/>
              </w:rPr>
              <w:t>Nick – advised yes if they have North Yorkshire clients</w:t>
            </w:r>
          </w:p>
          <w:p w14:paraId="0BB6DDFE" w14:textId="77777777" w:rsidR="00E14294" w:rsidRDefault="00E14294" w:rsidP="00557755">
            <w:pPr>
              <w:spacing w:after="0" w:line="240" w:lineRule="auto"/>
              <w:ind w:left="57"/>
              <w:rPr>
                <w:rFonts w:eastAsia="Times New Roman" w:cstheme="minorHAnsi"/>
                <w:lang w:eastAsia="en-GB"/>
              </w:rPr>
            </w:pPr>
          </w:p>
          <w:p w14:paraId="4440321D" w14:textId="7BB5E248" w:rsidR="00B86E4E" w:rsidRDefault="00B86E4E" w:rsidP="00557755">
            <w:pPr>
              <w:spacing w:after="0" w:line="240" w:lineRule="auto"/>
              <w:ind w:left="57"/>
              <w:rPr>
                <w:rFonts w:eastAsia="Times New Roman" w:cstheme="minorHAnsi"/>
                <w:lang w:eastAsia="en-GB"/>
              </w:rPr>
            </w:pPr>
            <w:r w:rsidRPr="00B86E4E">
              <w:rPr>
                <w:rFonts w:eastAsia="Times New Roman" w:cstheme="minorHAnsi"/>
                <w:lang w:eastAsia="en-GB"/>
              </w:rPr>
              <w:t>Nick advised that the groups are volunteer lead and run, and with shrinking membership there are fewer people to spread the tasks around and with more members more will be able to be done</w:t>
            </w:r>
            <w:r w:rsidR="00557755">
              <w:rPr>
                <w:rFonts w:eastAsia="Times New Roman" w:cstheme="minorHAnsi"/>
                <w:lang w:eastAsia="en-GB"/>
              </w:rPr>
              <w:t>.  W</w:t>
            </w:r>
            <w:r w:rsidRPr="00557755">
              <w:rPr>
                <w:rFonts w:eastAsia="Times New Roman" w:cstheme="minorHAnsi"/>
                <w:lang w:eastAsia="en-GB"/>
              </w:rPr>
              <w:t xml:space="preserve">hat is coming out is </w:t>
            </w:r>
            <w:r w:rsidR="00557755" w:rsidRPr="00557755">
              <w:rPr>
                <w:rFonts w:eastAsia="Times New Roman" w:cstheme="minorHAnsi"/>
                <w:lang w:eastAsia="en-GB"/>
              </w:rPr>
              <w:t xml:space="preserve">the need for </w:t>
            </w:r>
            <w:r w:rsidRPr="00557755">
              <w:rPr>
                <w:rFonts w:eastAsia="Times New Roman" w:cstheme="minorHAnsi"/>
                <w:lang w:eastAsia="en-GB"/>
              </w:rPr>
              <w:t>paid coordination</w:t>
            </w:r>
            <w:r w:rsidR="00557755">
              <w:rPr>
                <w:rFonts w:eastAsia="Times New Roman" w:cstheme="minorHAnsi"/>
                <w:lang w:eastAsia="en-GB"/>
              </w:rPr>
              <w:t>.</w:t>
            </w:r>
          </w:p>
          <w:p w14:paraId="4B822A81" w14:textId="77777777" w:rsidR="00557755" w:rsidRPr="00557755" w:rsidRDefault="00557755" w:rsidP="00557755">
            <w:pPr>
              <w:spacing w:after="0" w:line="240" w:lineRule="auto"/>
              <w:ind w:left="57"/>
              <w:rPr>
                <w:rFonts w:eastAsia="Times New Roman" w:cstheme="minorHAnsi"/>
                <w:lang w:eastAsia="en-GB"/>
              </w:rPr>
            </w:pPr>
          </w:p>
          <w:p w14:paraId="76D9E98A" w14:textId="77DEBCF0" w:rsidR="00B86E4E" w:rsidRDefault="00B86E4E" w:rsidP="00B86E4E">
            <w:pPr>
              <w:spacing w:after="0" w:line="240" w:lineRule="auto"/>
              <w:ind w:left="57"/>
              <w:rPr>
                <w:rFonts w:eastAsia="Times New Roman" w:cstheme="minorHAnsi"/>
                <w:lang w:eastAsia="en-GB"/>
              </w:rPr>
            </w:pPr>
            <w:r>
              <w:rPr>
                <w:rFonts w:eastAsia="Times New Roman" w:cstheme="minorHAnsi"/>
                <w:lang w:eastAsia="en-GB"/>
              </w:rPr>
              <w:t>A further update will be provided to this group.</w:t>
            </w:r>
          </w:p>
          <w:p w14:paraId="10417120" w14:textId="4B3B30A9" w:rsidR="000631FA" w:rsidRPr="00F642A8" w:rsidRDefault="00F656F6" w:rsidP="00F656F6">
            <w:pPr>
              <w:spacing w:after="0" w:line="240" w:lineRule="auto"/>
              <w:ind w:left="57"/>
              <w:rPr>
                <w:rFonts w:eastAsia="Times New Roman" w:cstheme="minorHAnsi"/>
                <w:lang w:eastAsia="en-GB"/>
              </w:rPr>
            </w:pPr>
            <w:r>
              <w:rPr>
                <w:rFonts w:eastAsia="Times New Roman" w:cstheme="minorHAnsi"/>
                <w:lang w:eastAsia="en-GB"/>
              </w:rPr>
              <w:t xml:space="preserve">To share </w:t>
            </w:r>
            <w:r w:rsidR="00B86E4E">
              <w:rPr>
                <w:rFonts w:eastAsia="Times New Roman" w:cstheme="minorHAnsi"/>
                <w:lang w:eastAsia="en-GB"/>
              </w:rPr>
              <w:t xml:space="preserve">any additional comments please use this email </w:t>
            </w:r>
            <w:hyperlink r:id="rId15" w:tgtFrame="_blank" w:history="1">
              <w:r w:rsidR="00A53037" w:rsidRPr="00A53037">
                <w:rPr>
                  <w:rStyle w:val="Hyperlink"/>
                  <w:rFonts w:eastAsia="Times New Roman" w:cstheme="minorHAnsi"/>
                  <w:lang w:eastAsia="en-GB"/>
                </w:rPr>
                <w:t>HASengagement@northyorks.gov.uk</w:t>
              </w:r>
            </w:hyperlink>
            <w:r w:rsidR="00A53037" w:rsidRPr="00A53037">
              <w:rPr>
                <w:rFonts w:eastAsia="Times New Roman" w:cstheme="minorHAnsi"/>
                <w:lang w:eastAsia="en-GB"/>
              </w:rPr>
              <w:t> </w:t>
            </w:r>
          </w:p>
        </w:tc>
      </w:tr>
      <w:tr w:rsidR="000631FA" w:rsidRPr="00F642A8" w14:paraId="64A42F95" w14:textId="77777777" w:rsidTr="00E14294">
        <w:trPr>
          <w:trHeight w:val="60"/>
        </w:trPr>
        <w:tc>
          <w:tcPr>
            <w:tcW w:w="567" w:type="dxa"/>
            <w:tcBorders>
              <w:top w:val="single" w:sz="6" w:space="0" w:color="auto"/>
              <w:left w:val="single" w:sz="6" w:space="0" w:color="auto"/>
              <w:bottom w:val="single" w:sz="6" w:space="0" w:color="auto"/>
              <w:right w:val="single" w:sz="6" w:space="0" w:color="auto"/>
            </w:tcBorders>
            <w:shd w:val="clear" w:color="auto" w:fill="auto"/>
          </w:tcPr>
          <w:p w14:paraId="749463B8" w14:textId="5C4857F5" w:rsidR="000631FA" w:rsidRPr="00F642A8" w:rsidRDefault="000631FA" w:rsidP="00457D05">
            <w:pPr>
              <w:pStyle w:val="ListParagraph"/>
              <w:numPr>
                <w:ilvl w:val="0"/>
                <w:numId w:val="8"/>
              </w:numPr>
              <w:spacing w:after="0" w:line="240" w:lineRule="auto"/>
              <w:textAlignment w:val="baseline"/>
              <w:rPr>
                <w:rFonts w:eastAsia="Times New Roman" w:cstheme="minorHAnsi"/>
                <w:lang w:eastAsia="en-GB"/>
              </w:rPr>
            </w:pPr>
          </w:p>
        </w:tc>
        <w:tc>
          <w:tcPr>
            <w:tcW w:w="8505" w:type="dxa"/>
            <w:tcBorders>
              <w:top w:val="single" w:sz="6" w:space="0" w:color="auto"/>
              <w:left w:val="single" w:sz="6" w:space="0" w:color="auto"/>
              <w:bottom w:val="single" w:sz="6" w:space="0" w:color="auto"/>
              <w:right w:val="single" w:sz="6" w:space="0" w:color="auto"/>
            </w:tcBorders>
            <w:shd w:val="clear" w:color="auto" w:fill="auto"/>
          </w:tcPr>
          <w:p w14:paraId="7A6ED155" w14:textId="77777777" w:rsidR="00A53037" w:rsidRPr="00A53037" w:rsidRDefault="00A53037" w:rsidP="00B86E4E">
            <w:pPr>
              <w:pStyle w:val="paragraph"/>
              <w:spacing w:before="0" w:beforeAutospacing="0" w:after="0" w:afterAutospacing="0"/>
              <w:ind w:left="57"/>
              <w:jc w:val="both"/>
              <w:rPr>
                <w:rFonts w:asciiTheme="minorHAnsi" w:hAnsiTheme="minorHAnsi" w:cstheme="minorHAnsi"/>
                <w:sz w:val="22"/>
                <w:szCs w:val="22"/>
              </w:rPr>
            </w:pPr>
            <w:r w:rsidRPr="00A53037">
              <w:rPr>
                <w:rFonts w:asciiTheme="minorHAnsi" w:hAnsiTheme="minorHAnsi" w:cstheme="minorHAnsi"/>
                <w:b/>
                <w:bCs/>
                <w:sz w:val="22"/>
                <w:szCs w:val="22"/>
              </w:rPr>
              <w:t>Hate Crime in North Yorkshire – update and discussion of current issues:</w:t>
            </w:r>
            <w:r w:rsidRPr="00A53037">
              <w:rPr>
                <w:rFonts w:asciiTheme="minorHAnsi" w:hAnsiTheme="minorHAnsi" w:cstheme="minorHAnsi"/>
                <w:sz w:val="22"/>
                <w:szCs w:val="22"/>
              </w:rPr>
              <w:t> </w:t>
            </w:r>
          </w:p>
          <w:p w14:paraId="0861B639" w14:textId="77777777" w:rsidR="00A53037" w:rsidRPr="00A53037" w:rsidRDefault="00A53037" w:rsidP="00457D05">
            <w:pPr>
              <w:pStyle w:val="paragraph"/>
              <w:numPr>
                <w:ilvl w:val="0"/>
                <w:numId w:val="5"/>
              </w:numPr>
              <w:spacing w:before="0" w:beforeAutospacing="0" w:after="0" w:afterAutospacing="0"/>
              <w:ind w:left="57"/>
              <w:jc w:val="both"/>
              <w:rPr>
                <w:rFonts w:asciiTheme="minorHAnsi" w:hAnsiTheme="minorHAnsi" w:cstheme="minorHAnsi"/>
                <w:sz w:val="22"/>
                <w:szCs w:val="22"/>
              </w:rPr>
            </w:pPr>
            <w:r w:rsidRPr="00A53037">
              <w:rPr>
                <w:rFonts w:asciiTheme="minorHAnsi" w:hAnsiTheme="minorHAnsi" w:cstheme="minorHAnsi"/>
                <w:sz w:val="22"/>
                <w:szCs w:val="22"/>
              </w:rPr>
              <w:t>what incidents and concerns are colleagues aware of? </w:t>
            </w:r>
          </w:p>
          <w:p w14:paraId="2798646D" w14:textId="4D981DE3" w:rsidR="00A53037" w:rsidRPr="00A53037" w:rsidRDefault="00A53037" w:rsidP="00457D05">
            <w:pPr>
              <w:pStyle w:val="paragraph"/>
              <w:numPr>
                <w:ilvl w:val="0"/>
                <w:numId w:val="6"/>
              </w:numPr>
              <w:spacing w:before="0" w:beforeAutospacing="0" w:after="0" w:afterAutospacing="0"/>
              <w:ind w:left="57"/>
              <w:jc w:val="both"/>
              <w:rPr>
                <w:rFonts w:asciiTheme="minorHAnsi" w:hAnsiTheme="minorHAnsi" w:cstheme="minorHAnsi"/>
                <w:sz w:val="22"/>
                <w:szCs w:val="22"/>
              </w:rPr>
            </w:pPr>
            <w:r w:rsidRPr="00A53037">
              <w:rPr>
                <w:rFonts w:asciiTheme="minorHAnsi" w:hAnsiTheme="minorHAnsi" w:cstheme="minorHAnsi"/>
                <w:sz w:val="22"/>
                <w:szCs w:val="22"/>
              </w:rPr>
              <w:t>how can reporting be increased, from paid staff, volunteers and people within communities?  </w:t>
            </w:r>
          </w:p>
          <w:p w14:paraId="655CA448" w14:textId="228087DA" w:rsidR="00B86E4E" w:rsidRPr="00A53037" w:rsidRDefault="00A53037" w:rsidP="00B86E4E">
            <w:pPr>
              <w:pStyle w:val="paragraph"/>
              <w:spacing w:before="0" w:beforeAutospacing="0" w:after="0" w:afterAutospacing="0"/>
              <w:ind w:left="57"/>
              <w:jc w:val="both"/>
              <w:rPr>
                <w:rFonts w:asciiTheme="minorHAnsi" w:hAnsiTheme="minorHAnsi" w:cstheme="minorHAnsi"/>
                <w:sz w:val="22"/>
                <w:szCs w:val="22"/>
              </w:rPr>
            </w:pPr>
            <w:r w:rsidRPr="00A53037">
              <w:rPr>
                <w:rFonts w:asciiTheme="minorHAnsi" w:hAnsiTheme="minorHAnsi" w:cstheme="minorHAnsi"/>
                <w:sz w:val="22"/>
                <w:szCs w:val="22"/>
              </w:rPr>
              <w:t>Nigel Collins, Hate Crime Sergeant</w:t>
            </w:r>
            <w:r w:rsidR="00B86E4E">
              <w:rPr>
                <w:rFonts w:asciiTheme="minorHAnsi" w:hAnsiTheme="minorHAnsi" w:cstheme="minorHAnsi"/>
                <w:sz w:val="22"/>
                <w:szCs w:val="22"/>
              </w:rPr>
              <w:t xml:space="preserve"> </w:t>
            </w:r>
            <w:r w:rsidRPr="00A53037">
              <w:rPr>
                <w:rFonts w:asciiTheme="minorHAnsi" w:hAnsiTheme="minorHAnsi" w:cstheme="minorHAnsi"/>
                <w:sz w:val="22"/>
                <w:szCs w:val="22"/>
              </w:rPr>
              <w:t>Local Policing Support, NY Police</w:t>
            </w:r>
            <w:r w:rsidR="00B86E4E">
              <w:rPr>
                <w:rFonts w:asciiTheme="minorHAnsi" w:hAnsiTheme="minorHAnsi" w:cstheme="minorHAnsi"/>
                <w:sz w:val="22"/>
                <w:szCs w:val="22"/>
              </w:rPr>
              <w:t>.</w:t>
            </w:r>
          </w:p>
          <w:p w14:paraId="1F4B04D0" w14:textId="77777777" w:rsidR="00A53037" w:rsidRDefault="00A53037" w:rsidP="00B86E4E">
            <w:pPr>
              <w:pStyle w:val="paragraph"/>
              <w:spacing w:before="0" w:beforeAutospacing="0" w:after="0" w:afterAutospacing="0"/>
              <w:ind w:left="57"/>
              <w:jc w:val="both"/>
              <w:rPr>
                <w:rFonts w:asciiTheme="minorHAnsi" w:hAnsiTheme="minorHAnsi" w:cstheme="minorHAnsi"/>
                <w:sz w:val="22"/>
                <w:szCs w:val="22"/>
              </w:rPr>
            </w:pPr>
            <w:r w:rsidRPr="00A53037">
              <w:rPr>
                <w:rFonts w:asciiTheme="minorHAnsi" w:hAnsiTheme="minorHAnsi" w:cstheme="minorHAnsi"/>
                <w:sz w:val="22"/>
                <w:szCs w:val="22"/>
              </w:rPr>
              <w:t>Lesley Gray, Senior Development Officer, Community Safety &amp; CCTV Team, NYC </w:t>
            </w:r>
          </w:p>
          <w:p w14:paraId="6A027EF7" w14:textId="77777777" w:rsidR="00B86E4E" w:rsidRDefault="00B86E4E" w:rsidP="00F642A8">
            <w:pPr>
              <w:pStyle w:val="paragraph"/>
              <w:spacing w:before="0" w:beforeAutospacing="0" w:after="0" w:afterAutospacing="0"/>
              <w:jc w:val="both"/>
              <w:rPr>
                <w:rFonts w:asciiTheme="minorHAnsi" w:hAnsiTheme="minorHAnsi" w:cstheme="minorHAnsi"/>
                <w:sz w:val="22"/>
                <w:szCs w:val="22"/>
              </w:rPr>
            </w:pPr>
          </w:p>
          <w:p w14:paraId="03A52D72" w14:textId="77777777" w:rsidR="005B7F22" w:rsidRPr="0098256D" w:rsidRDefault="007C34FE" w:rsidP="00910835">
            <w:pPr>
              <w:pStyle w:val="paragraph"/>
              <w:spacing w:before="0" w:beforeAutospacing="0" w:after="0" w:afterAutospacing="0"/>
              <w:ind w:left="57"/>
              <w:jc w:val="both"/>
              <w:rPr>
                <w:rFonts w:asciiTheme="minorHAnsi" w:hAnsiTheme="minorHAnsi" w:cstheme="minorHAnsi"/>
                <w:sz w:val="22"/>
                <w:szCs w:val="22"/>
              </w:rPr>
            </w:pPr>
            <w:r w:rsidRPr="0098256D">
              <w:rPr>
                <w:rFonts w:asciiTheme="minorHAnsi" w:hAnsiTheme="minorHAnsi" w:cstheme="minorHAnsi"/>
                <w:sz w:val="22"/>
                <w:szCs w:val="22"/>
              </w:rPr>
              <w:t>Ni</w:t>
            </w:r>
            <w:r w:rsidR="00674E24" w:rsidRPr="0098256D">
              <w:rPr>
                <w:rFonts w:asciiTheme="minorHAnsi" w:hAnsiTheme="minorHAnsi" w:cstheme="minorHAnsi"/>
                <w:sz w:val="22"/>
                <w:szCs w:val="22"/>
              </w:rPr>
              <w:t xml:space="preserve">gel presented an overview of hate </w:t>
            </w:r>
            <w:proofErr w:type="gramStart"/>
            <w:r w:rsidR="00674E24" w:rsidRPr="0098256D">
              <w:rPr>
                <w:rFonts w:asciiTheme="minorHAnsi" w:hAnsiTheme="minorHAnsi" w:cstheme="minorHAnsi"/>
                <w:sz w:val="22"/>
                <w:szCs w:val="22"/>
              </w:rPr>
              <w:t>crime</w:t>
            </w:r>
            <w:proofErr w:type="gramEnd"/>
            <w:r w:rsidR="00674E24" w:rsidRPr="0098256D">
              <w:rPr>
                <w:rFonts w:asciiTheme="minorHAnsi" w:hAnsiTheme="minorHAnsi" w:cstheme="minorHAnsi"/>
                <w:sz w:val="22"/>
                <w:szCs w:val="22"/>
              </w:rPr>
              <w:t xml:space="preserve"> </w:t>
            </w:r>
            <w:r w:rsidR="00B82885" w:rsidRPr="0098256D">
              <w:rPr>
                <w:rFonts w:asciiTheme="minorHAnsi" w:hAnsiTheme="minorHAnsi" w:cstheme="minorHAnsi"/>
                <w:sz w:val="22"/>
                <w:szCs w:val="22"/>
              </w:rPr>
              <w:t xml:space="preserve">and the steps people should take when anyone becomes aware of </w:t>
            </w:r>
            <w:r w:rsidR="00A56DE5" w:rsidRPr="0098256D">
              <w:rPr>
                <w:rFonts w:asciiTheme="minorHAnsi" w:hAnsiTheme="minorHAnsi" w:cstheme="minorHAnsi"/>
                <w:sz w:val="22"/>
                <w:szCs w:val="22"/>
              </w:rPr>
              <w:t xml:space="preserve">incidences.  </w:t>
            </w:r>
          </w:p>
          <w:p w14:paraId="5DBF440A" w14:textId="18B8C689" w:rsidR="00A56DE5" w:rsidRPr="0098256D" w:rsidRDefault="00A56DE5" w:rsidP="00D74A71">
            <w:pPr>
              <w:pStyle w:val="paragraph"/>
              <w:numPr>
                <w:ilvl w:val="0"/>
                <w:numId w:val="23"/>
              </w:numPr>
              <w:spacing w:before="0" w:beforeAutospacing="0" w:after="0" w:afterAutospacing="0"/>
              <w:jc w:val="both"/>
              <w:rPr>
                <w:rFonts w:ascii="Calibri" w:hAnsi="Calibri" w:cs="Calibri"/>
                <w:sz w:val="22"/>
                <w:szCs w:val="22"/>
              </w:rPr>
            </w:pPr>
            <w:r w:rsidRPr="0098256D">
              <w:rPr>
                <w:rFonts w:asciiTheme="minorHAnsi" w:hAnsiTheme="minorHAnsi" w:cstheme="minorHAnsi"/>
                <w:sz w:val="22"/>
                <w:szCs w:val="22"/>
              </w:rPr>
              <w:t xml:space="preserve">The </w:t>
            </w:r>
            <w:r w:rsidRPr="0098256D">
              <w:rPr>
                <w:rFonts w:ascii="Calibri" w:eastAsiaTheme="minorEastAsia" w:hAnsi="Calibri" w:cs="Calibri"/>
                <w:sz w:val="22"/>
                <w:szCs w:val="22"/>
              </w:rPr>
              <w:t>Police and the Crown Prosecution Service (CPS) have agreed the following as the definition for identifying and flagging hate crimes:</w:t>
            </w:r>
          </w:p>
          <w:p w14:paraId="0DA22AC6" w14:textId="2345F175" w:rsidR="00A56DE5" w:rsidRPr="0098256D" w:rsidRDefault="00A56DE5" w:rsidP="00910835">
            <w:pPr>
              <w:pStyle w:val="ListParagraph"/>
              <w:numPr>
                <w:ilvl w:val="0"/>
                <w:numId w:val="12"/>
              </w:numPr>
              <w:spacing w:after="0" w:line="240" w:lineRule="auto"/>
              <w:rPr>
                <w:rFonts w:ascii="Calibri" w:hAnsi="Calibri" w:cs="Calibri"/>
              </w:rPr>
            </w:pPr>
            <w:r w:rsidRPr="0098256D">
              <w:rPr>
                <w:rFonts w:ascii="Calibri" w:hAnsi="Calibri" w:cs="Calibri"/>
              </w:rPr>
              <w:t>Any criminal offence which is perceived by the victim or any other person, to be motivated by hostility or prejudice, based on a person’s:</w:t>
            </w:r>
          </w:p>
          <w:p w14:paraId="214F9A11" w14:textId="77777777" w:rsidR="00A56DE5" w:rsidRPr="00910835" w:rsidRDefault="00A56DE5" w:rsidP="00751DAA">
            <w:pPr>
              <w:spacing w:after="0" w:line="240" w:lineRule="auto"/>
              <w:ind w:left="1440"/>
              <w:rPr>
                <w:rFonts w:ascii="Calibri" w:hAnsi="Calibri" w:cs="Calibri"/>
              </w:rPr>
            </w:pPr>
            <w:r w:rsidRPr="00910835">
              <w:rPr>
                <w:rFonts w:ascii="Calibri" w:hAnsi="Calibri" w:cs="Calibri"/>
              </w:rPr>
              <w:lastRenderedPageBreak/>
              <w:t>Disability or perceived disability</w:t>
            </w:r>
          </w:p>
          <w:p w14:paraId="05D63122" w14:textId="77777777" w:rsidR="00A56DE5" w:rsidRPr="00910835" w:rsidRDefault="00A56DE5" w:rsidP="00751DAA">
            <w:pPr>
              <w:spacing w:after="0" w:line="240" w:lineRule="auto"/>
              <w:ind w:left="1440"/>
              <w:rPr>
                <w:rFonts w:ascii="Calibri" w:hAnsi="Calibri" w:cs="Calibri"/>
              </w:rPr>
            </w:pPr>
            <w:r w:rsidRPr="00910835">
              <w:rPr>
                <w:rFonts w:ascii="Calibri" w:hAnsi="Calibri" w:cs="Calibri"/>
              </w:rPr>
              <w:t>Race or perceived race</w:t>
            </w:r>
          </w:p>
          <w:p w14:paraId="05278640" w14:textId="77777777" w:rsidR="00A56DE5" w:rsidRPr="00910835" w:rsidRDefault="00A56DE5" w:rsidP="00751DAA">
            <w:pPr>
              <w:spacing w:after="0" w:line="240" w:lineRule="auto"/>
              <w:ind w:left="1440"/>
              <w:rPr>
                <w:rFonts w:ascii="Calibri" w:hAnsi="Calibri" w:cs="Calibri"/>
              </w:rPr>
            </w:pPr>
            <w:r w:rsidRPr="00910835">
              <w:rPr>
                <w:rFonts w:ascii="Calibri" w:hAnsi="Calibri" w:cs="Calibri"/>
              </w:rPr>
              <w:t>Religion or perceived religion</w:t>
            </w:r>
          </w:p>
          <w:p w14:paraId="5855EEC2" w14:textId="77777777" w:rsidR="00A56DE5" w:rsidRPr="00910835" w:rsidRDefault="00A56DE5" w:rsidP="00751DAA">
            <w:pPr>
              <w:spacing w:after="0" w:line="240" w:lineRule="auto"/>
              <w:ind w:left="1440"/>
              <w:rPr>
                <w:rFonts w:ascii="Calibri" w:hAnsi="Calibri" w:cs="Calibri"/>
              </w:rPr>
            </w:pPr>
            <w:r w:rsidRPr="00910835">
              <w:rPr>
                <w:rFonts w:ascii="Calibri" w:hAnsi="Calibri" w:cs="Calibri"/>
              </w:rPr>
              <w:t>Sexual orientation or perceived sexual orientation</w:t>
            </w:r>
          </w:p>
          <w:p w14:paraId="73B57A71" w14:textId="77777777" w:rsidR="00A56DE5" w:rsidRPr="00910835" w:rsidRDefault="00A56DE5" w:rsidP="00751DAA">
            <w:pPr>
              <w:spacing w:after="0" w:line="240" w:lineRule="auto"/>
              <w:ind w:left="1440"/>
              <w:rPr>
                <w:rFonts w:ascii="Calibri" w:hAnsi="Calibri" w:cs="Calibri"/>
              </w:rPr>
            </w:pPr>
            <w:r w:rsidRPr="00910835">
              <w:rPr>
                <w:rFonts w:ascii="Calibri" w:hAnsi="Calibri" w:cs="Calibri"/>
              </w:rPr>
              <w:t>Transgender identity or perceived transgender identity</w:t>
            </w:r>
          </w:p>
          <w:p w14:paraId="14272575" w14:textId="2DE542DF" w:rsidR="00A56DE5" w:rsidRPr="0098256D" w:rsidRDefault="00A56DE5" w:rsidP="00910835">
            <w:pPr>
              <w:pStyle w:val="ListParagraph"/>
              <w:numPr>
                <w:ilvl w:val="0"/>
                <w:numId w:val="12"/>
              </w:numPr>
              <w:spacing w:after="0" w:line="240" w:lineRule="auto"/>
              <w:rPr>
                <w:rFonts w:ascii="Calibri" w:hAnsi="Calibri" w:cs="Calibri"/>
              </w:rPr>
            </w:pPr>
            <w:r w:rsidRPr="0098256D">
              <w:rPr>
                <w:rFonts w:ascii="Calibri" w:hAnsi="Calibri" w:cs="Calibri"/>
              </w:rPr>
              <w:t>In North Yorkshire these have been added:</w:t>
            </w:r>
          </w:p>
          <w:p w14:paraId="3CD4BC44" w14:textId="77777777" w:rsidR="00A56DE5" w:rsidRPr="00910835" w:rsidRDefault="00A56DE5" w:rsidP="00751DAA">
            <w:pPr>
              <w:spacing w:after="0" w:line="240" w:lineRule="auto"/>
              <w:ind w:left="1440"/>
              <w:rPr>
                <w:rFonts w:ascii="Calibri" w:hAnsi="Calibri" w:cs="Calibri"/>
              </w:rPr>
            </w:pPr>
            <w:r w:rsidRPr="00910835">
              <w:rPr>
                <w:rFonts w:ascii="Calibri" w:hAnsi="Calibri" w:cs="Calibri"/>
              </w:rPr>
              <w:t>Misogyny (NYP)</w:t>
            </w:r>
          </w:p>
          <w:p w14:paraId="7A3D97EC" w14:textId="599FAC49" w:rsidR="007D75B6" w:rsidRPr="0098256D" w:rsidRDefault="00A56DE5" w:rsidP="00751DAA">
            <w:pPr>
              <w:spacing w:after="0" w:line="240" w:lineRule="auto"/>
              <w:ind w:left="1440"/>
              <w:rPr>
                <w:rFonts w:ascii="Calibri" w:hAnsi="Calibri" w:cs="Calibri"/>
              </w:rPr>
            </w:pPr>
            <w:r w:rsidRPr="00910835">
              <w:rPr>
                <w:rFonts w:ascii="Calibri" w:hAnsi="Calibri" w:cs="Calibri"/>
              </w:rPr>
              <w:t>Sex Worker (NYP)</w:t>
            </w:r>
            <w:r w:rsidRPr="00910835">
              <w:rPr>
                <w:rFonts w:ascii="Calibri" w:eastAsiaTheme="minorEastAsia" w:hAnsi="Calibri" w:cs="Calibri"/>
                <w:color w:val="000000" w:themeColor="text1"/>
                <w:kern w:val="24"/>
                <w:lang w:eastAsia="en-GB"/>
              </w:rPr>
              <w:t xml:space="preserve"> </w:t>
            </w:r>
            <w:r w:rsidRPr="00910835">
              <w:rPr>
                <w:rFonts w:ascii="Calibri" w:hAnsi="Calibri" w:cs="Calibri"/>
                <w:kern w:val="2"/>
                <w14:ligatures w14:val="standardContextual"/>
              </w:rPr>
              <w:t>Barriers to reporting – lack of understanding, language barriers, mistrust in police and fear of not being believed or repercussions.</w:t>
            </w:r>
          </w:p>
          <w:p w14:paraId="5B0EF76B" w14:textId="3BC3E95E" w:rsidR="000F4DD0" w:rsidRPr="0098256D" w:rsidRDefault="008556AC" w:rsidP="00D74A71">
            <w:pPr>
              <w:pStyle w:val="ListParagraph"/>
              <w:numPr>
                <w:ilvl w:val="0"/>
                <w:numId w:val="22"/>
              </w:numPr>
              <w:spacing w:after="0" w:line="240" w:lineRule="auto"/>
              <w:rPr>
                <w:rFonts w:ascii="Calibri" w:hAnsi="Calibri" w:cs="Calibri"/>
              </w:rPr>
            </w:pPr>
            <w:r w:rsidRPr="0098256D">
              <w:rPr>
                <w:rFonts w:ascii="Calibri" w:hAnsi="Calibri" w:cs="Calibri"/>
              </w:rPr>
              <w:t xml:space="preserve">Racial hate crimes make up 60% of all </w:t>
            </w:r>
            <w:r w:rsidR="000F4DD0" w:rsidRPr="0098256D">
              <w:rPr>
                <w:rFonts w:ascii="Calibri" w:hAnsi="Calibri" w:cs="Calibri"/>
              </w:rPr>
              <w:t xml:space="preserve">hate </w:t>
            </w:r>
            <w:r w:rsidRPr="0098256D">
              <w:rPr>
                <w:rFonts w:ascii="Calibri" w:hAnsi="Calibri" w:cs="Calibri"/>
              </w:rPr>
              <w:t>crimes in North Yorkshire, and York account</w:t>
            </w:r>
            <w:r w:rsidR="000F4DD0" w:rsidRPr="0098256D">
              <w:rPr>
                <w:rFonts w:ascii="Calibri" w:hAnsi="Calibri" w:cs="Calibri"/>
              </w:rPr>
              <w:t xml:space="preserve">s for 40% of all hate crime, </w:t>
            </w:r>
            <w:proofErr w:type="gramStart"/>
            <w:r w:rsidR="000F4DD0" w:rsidRPr="0098256D">
              <w:rPr>
                <w:rFonts w:ascii="Calibri" w:hAnsi="Calibri" w:cs="Calibri"/>
              </w:rPr>
              <w:t xml:space="preserve">in particular </w:t>
            </w:r>
            <w:r w:rsidR="009D601D">
              <w:rPr>
                <w:rFonts w:ascii="Calibri" w:hAnsi="Calibri" w:cs="Calibri"/>
              </w:rPr>
              <w:t>related</w:t>
            </w:r>
            <w:proofErr w:type="gramEnd"/>
            <w:r w:rsidR="009D601D">
              <w:rPr>
                <w:rFonts w:ascii="Calibri" w:hAnsi="Calibri" w:cs="Calibri"/>
              </w:rPr>
              <w:t xml:space="preserve"> to </w:t>
            </w:r>
            <w:r w:rsidR="000F4DD0" w:rsidRPr="0098256D">
              <w:rPr>
                <w:rFonts w:ascii="Calibri" w:hAnsi="Calibri" w:cs="Calibri"/>
              </w:rPr>
              <w:t>the night</w:t>
            </w:r>
            <w:r w:rsidR="003039E5" w:rsidRPr="0098256D">
              <w:rPr>
                <w:rFonts w:ascii="Calibri" w:hAnsi="Calibri" w:cs="Calibri"/>
              </w:rPr>
              <w:t>-</w:t>
            </w:r>
            <w:r w:rsidR="000F4DD0" w:rsidRPr="0098256D">
              <w:rPr>
                <w:rFonts w:ascii="Calibri" w:hAnsi="Calibri" w:cs="Calibri"/>
              </w:rPr>
              <w:t>time economy</w:t>
            </w:r>
          </w:p>
          <w:p w14:paraId="27D4AE86" w14:textId="10A143AA" w:rsidR="008556AC" w:rsidRPr="0098256D" w:rsidRDefault="00C05EFD" w:rsidP="00D74A71">
            <w:pPr>
              <w:pStyle w:val="ListParagraph"/>
              <w:numPr>
                <w:ilvl w:val="0"/>
                <w:numId w:val="22"/>
              </w:numPr>
              <w:spacing w:after="0" w:line="240" w:lineRule="auto"/>
              <w:rPr>
                <w:rFonts w:ascii="Calibri" w:hAnsi="Calibri" w:cs="Calibri"/>
              </w:rPr>
            </w:pPr>
            <w:r w:rsidRPr="0098256D">
              <w:rPr>
                <w:rFonts w:ascii="Calibri" w:hAnsi="Calibri" w:cs="Calibri"/>
              </w:rPr>
              <w:t xml:space="preserve">An offence can be physical or verbal harassment.  </w:t>
            </w:r>
            <w:r w:rsidR="000F4DD0" w:rsidRPr="0098256D">
              <w:rPr>
                <w:rFonts w:ascii="Calibri" w:hAnsi="Calibri" w:cs="Calibri"/>
              </w:rPr>
              <w:t xml:space="preserve">It can be committed by all genders and all ages, </w:t>
            </w:r>
            <w:r w:rsidR="003039E5" w:rsidRPr="0098256D">
              <w:rPr>
                <w:rFonts w:ascii="Calibri" w:hAnsi="Calibri" w:cs="Calibri"/>
              </w:rPr>
              <w:t>as young as 10</w:t>
            </w:r>
            <w:r w:rsidRPr="0098256D">
              <w:rPr>
                <w:rFonts w:ascii="Calibri" w:hAnsi="Calibri" w:cs="Calibri"/>
              </w:rPr>
              <w:t>.</w:t>
            </w:r>
          </w:p>
          <w:p w14:paraId="3DED3581" w14:textId="5A095D65" w:rsidR="00C05EFD" w:rsidRPr="0098256D" w:rsidRDefault="00C05EFD" w:rsidP="00D74A71">
            <w:pPr>
              <w:pStyle w:val="ListParagraph"/>
              <w:numPr>
                <w:ilvl w:val="0"/>
                <w:numId w:val="22"/>
              </w:numPr>
              <w:spacing w:after="0" w:line="240" w:lineRule="auto"/>
              <w:ind w:left="414" w:hanging="357"/>
              <w:rPr>
                <w:rFonts w:ascii="Calibri" w:hAnsi="Calibri" w:cs="Calibri"/>
              </w:rPr>
            </w:pPr>
            <w:r w:rsidRPr="0098256D">
              <w:rPr>
                <w:rFonts w:ascii="Calibri" w:hAnsi="Calibri" w:cs="Calibri"/>
              </w:rPr>
              <w:t xml:space="preserve">The police </w:t>
            </w:r>
            <w:proofErr w:type="gramStart"/>
            <w:r w:rsidRPr="0098256D">
              <w:rPr>
                <w:rFonts w:ascii="Calibri" w:hAnsi="Calibri" w:cs="Calibri"/>
              </w:rPr>
              <w:t>is</w:t>
            </w:r>
            <w:proofErr w:type="gramEnd"/>
            <w:r w:rsidRPr="0098256D">
              <w:rPr>
                <w:rFonts w:ascii="Calibri" w:hAnsi="Calibri" w:cs="Calibri"/>
              </w:rPr>
              <w:t xml:space="preserve"> well aware of the impact on </w:t>
            </w:r>
            <w:r w:rsidR="00DC2657" w:rsidRPr="0098256D">
              <w:rPr>
                <w:rFonts w:ascii="Calibri" w:hAnsi="Calibri" w:cs="Calibri"/>
              </w:rPr>
              <w:t xml:space="preserve">a </w:t>
            </w:r>
            <w:r w:rsidRPr="0098256D">
              <w:rPr>
                <w:rFonts w:ascii="Calibri" w:hAnsi="Calibri" w:cs="Calibri"/>
              </w:rPr>
              <w:t xml:space="preserve">communities and victims </w:t>
            </w:r>
            <w:r w:rsidR="00AD3D41" w:rsidRPr="0098256D">
              <w:rPr>
                <w:rFonts w:ascii="Calibri" w:hAnsi="Calibri" w:cs="Calibri"/>
              </w:rPr>
              <w:t xml:space="preserve">can suffer </w:t>
            </w:r>
            <w:r w:rsidR="00DC2657" w:rsidRPr="0098256D">
              <w:rPr>
                <w:rFonts w:ascii="Calibri" w:hAnsi="Calibri" w:cs="Calibri"/>
              </w:rPr>
              <w:t xml:space="preserve">from </w:t>
            </w:r>
            <w:r w:rsidR="00AD3D41" w:rsidRPr="0098256D">
              <w:rPr>
                <w:rFonts w:ascii="Calibri" w:hAnsi="Calibri" w:cs="Calibri"/>
              </w:rPr>
              <w:t>mental health</w:t>
            </w:r>
            <w:r w:rsidR="00DC2657" w:rsidRPr="0098256D">
              <w:rPr>
                <w:rFonts w:ascii="Calibri" w:hAnsi="Calibri" w:cs="Calibri"/>
              </w:rPr>
              <w:t>, have self</w:t>
            </w:r>
            <w:r w:rsidR="009D601D">
              <w:rPr>
                <w:rFonts w:ascii="Calibri" w:hAnsi="Calibri" w:cs="Calibri"/>
              </w:rPr>
              <w:t>-</w:t>
            </w:r>
            <w:r w:rsidR="00DC2657" w:rsidRPr="0098256D">
              <w:rPr>
                <w:rFonts w:ascii="Calibri" w:hAnsi="Calibri" w:cs="Calibri"/>
              </w:rPr>
              <w:t>confidence issues and live in fear</w:t>
            </w:r>
          </w:p>
          <w:p w14:paraId="1BB822AE" w14:textId="4A4394A5" w:rsidR="007522FB" w:rsidRPr="0098256D" w:rsidRDefault="007522FB" w:rsidP="00D74A71">
            <w:pPr>
              <w:pStyle w:val="ListParagraph"/>
              <w:numPr>
                <w:ilvl w:val="0"/>
                <w:numId w:val="21"/>
              </w:numPr>
              <w:spacing w:after="0" w:line="240" w:lineRule="auto"/>
              <w:rPr>
                <w:rFonts w:ascii="Calibri" w:hAnsi="Calibri" w:cs="Calibri"/>
              </w:rPr>
            </w:pPr>
            <w:r w:rsidRPr="0098256D">
              <w:rPr>
                <w:rFonts w:ascii="Calibri" w:hAnsi="Calibri" w:cs="Calibri"/>
              </w:rPr>
              <w:t xml:space="preserve">Barriers to reporting include matters such as </w:t>
            </w:r>
            <w:r w:rsidR="00463247" w:rsidRPr="0098256D">
              <w:rPr>
                <w:rFonts w:ascii="Calibri" w:hAnsi="Calibri" w:cs="Calibri"/>
              </w:rPr>
              <w:t xml:space="preserve">fear of repercussions, mistrust of the police, </w:t>
            </w:r>
            <w:r w:rsidR="006C33D8" w:rsidRPr="0098256D">
              <w:rPr>
                <w:rFonts w:ascii="Calibri" w:hAnsi="Calibri" w:cs="Calibri"/>
              </w:rPr>
              <w:t>language issues of how to describe a situation and lack of understanding of what is a hate crime offence</w:t>
            </w:r>
          </w:p>
          <w:p w14:paraId="798847F4" w14:textId="0AB7CD1F" w:rsidR="00307284" w:rsidRPr="0098256D" w:rsidRDefault="006C33D8" w:rsidP="00D74A71">
            <w:pPr>
              <w:pStyle w:val="ListParagraph"/>
              <w:numPr>
                <w:ilvl w:val="0"/>
                <w:numId w:val="21"/>
              </w:numPr>
              <w:spacing w:after="0" w:line="240" w:lineRule="auto"/>
              <w:rPr>
                <w:rFonts w:ascii="Calibri" w:hAnsi="Calibri" w:cs="Calibri"/>
              </w:rPr>
            </w:pPr>
            <w:r w:rsidRPr="0098256D">
              <w:rPr>
                <w:rFonts w:ascii="Calibri" w:hAnsi="Calibri" w:cs="Calibri"/>
              </w:rPr>
              <w:t xml:space="preserve">It is essential that matters are reported. </w:t>
            </w:r>
            <w:r w:rsidR="00307284" w:rsidRPr="0098256D">
              <w:rPr>
                <w:rFonts w:ascii="Calibri" w:hAnsi="Calibri" w:cs="Calibri"/>
              </w:rPr>
              <w:t>Among the re</w:t>
            </w:r>
            <w:r w:rsidR="00A56DE5" w:rsidRPr="0098256D">
              <w:rPr>
                <w:rFonts w:ascii="Calibri" w:hAnsi="Calibri" w:cs="Calibri"/>
              </w:rPr>
              <w:t xml:space="preserve">asons to report </w:t>
            </w:r>
            <w:r w:rsidR="00307284" w:rsidRPr="0098256D">
              <w:rPr>
                <w:rFonts w:ascii="Calibri" w:hAnsi="Calibri" w:cs="Calibri"/>
              </w:rPr>
              <w:t xml:space="preserve">is the aim of preventing </w:t>
            </w:r>
            <w:r w:rsidR="00A56DE5" w:rsidRPr="0098256D">
              <w:rPr>
                <w:rFonts w:ascii="Calibri" w:hAnsi="Calibri" w:cs="Calibri"/>
              </w:rPr>
              <w:t>escalation of the incident and to allow partner agencies</w:t>
            </w:r>
            <w:r w:rsidR="00307284" w:rsidRPr="0098256D">
              <w:rPr>
                <w:rFonts w:ascii="Calibri" w:hAnsi="Calibri" w:cs="Calibri"/>
              </w:rPr>
              <w:t>, NY Police</w:t>
            </w:r>
            <w:r w:rsidR="007621AD" w:rsidRPr="0098256D">
              <w:rPr>
                <w:rFonts w:ascii="Calibri" w:hAnsi="Calibri" w:cs="Calibri"/>
              </w:rPr>
              <w:t xml:space="preserve">, </w:t>
            </w:r>
            <w:r w:rsidR="00307284" w:rsidRPr="0098256D">
              <w:rPr>
                <w:rFonts w:ascii="Calibri" w:hAnsi="Calibri" w:cs="Calibri"/>
              </w:rPr>
              <w:t>NYC</w:t>
            </w:r>
            <w:r w:rsidR="007621AD" w:rsidRPr="0098256D">
              <w:rPr>
                <w:rFonts w:ascii="Calibri" w:hAnsi="Calibri" w:cs="Calibri"/>
              </w:rPr>
              <w:t xml:space="preserve"> and VCSEs</w:t>
            </w:r>
            <w:r w:rsidR="00307284" w:rsidRPr="0098256D">
              <w:rPr>
                <w:rFonts w:ascii="Calibri" w:hAnsi="Calibri" w:cs="Calibri"/>
              </w:rPr>
              <w:t xml:space="preserve">, </w:t>
            </w:r>
            <w:r w:rsidR="00A56DE5" w:rsidRPr="0098256D">
              <w:rPr>
                <w:rFonts w:ascii="Calibri" w:hAnsi="Calibri" w:cs="Calibri"/>
              </w:rPr>
              <w:t>to work together to</w:t>
            </w:r>
            <w:r w:rsidR="00307284" w:rsidRPr="0098256D">
              <w:rPr>
                <w:rFonts w:ascii="Calibri" w:hAnsi="Calibri" w:cs="Calibri"/>
              </w:rPr>
              <w:t>:</w:t>
            </w:r>
          </w:p>
          <w:p w14:paraId="53FABE9B" w14:textId="22CE1282" w:rsidR="00307284" w:rsidRPr="009D601D" w:rsidRDefault="00A56DE5" w:rsidP="009D601D">
            <w:pPr>
              <w:pStyle w:val="ListParagraph"/>
              <w:numPr>
                <w:ilvl w:val="0"/>
                <w:numId w:val="12"/>
              </w:numPr>
              <w:spacing w:after="0" w:line="240" w:lineRule="auto"/>
              <w:rPr>
                <w:rFonts w:ascii="Calibri" w:hAnsi="Calibri" w:cs="Calibri"/>
              </w:rPr>
            </w:pPr>
            <w:r w:rsidRPr="009D601D">
              <w:rPr>
                <w:rFonts w:ascii="Calibri" w:hAnsi="Calibri" w:cs="Calibri"/>
              </w:rPr>
              <w:t>identify the cause of the issues</w:t>
            </w:r>
          </w:p>
          <w:p w14:paraId="22C05C5B" w14:textId="20E5124F" w:rsidR="00097FD1" w:rsidRPr="009D601D" w:rsidRDefault="00A56DE5" w:rsidP="009D601D">
            <w:pPr>
              <w:pStyle w:val="ListParagraph"/>
              <w:numPr>
                <w:ilvl w:val="0"/>
                <w:numId w:val="12"/>
              </w:numPr>
              <w:spacing w:after="0" w:line="240" w:lineRule="auto"/>
              <w:rPr>
                <w:rFonts w:ascii="Calibri" w:hAnsi="Calibri" w:cs="Calibri"/>
              </w:rPr>
            </w:pPr>
            <w:r w:rsidRPr="009D601D">
              <w:rPr>
                <w:rFonts w:ascii="Calibri" w:hAnsi="Calibri" w:cs="Calibri"/>
              </w:rPr>
              <w:t>deal with it effectively</w:t>
            </w:r>
            <w:r w:rsidR="00307284" w:rsidRPr="009D601D">
              <w:rPr>
                <w:rFonts w:ascii="Calibri" w:hAnsi="Calibri" w:cs="Calibri"/>
              </w:rPr>
              <w:t xml:space="preserve">, through various teams and </w:t>
            </w:r>
            <w:r w:rsidR="00636465" w:rsidRPr="009D601D">
              <w:rPr>
                <w:rFonts w:ascii="Calibri" w:hAnsi="Calibri" w:cs="Calibri"/>
              </w:rPr>
              <w:t>locality workers</w:t>
            </w:r>
          </w:p>
          <w:p w14:paraId="74DE1235" w14:textId="06373861" w:rsidR="00097FD1" w:rsidRPr="009D601D" w:rsidRDefault="00A56DE5" w:rsidP="009D601D">
            <w:pPr>
              <w:pStyle w:val="ListParagraph"/>
              <w:numPr>
                <w:ilvl w:val="0"/>
                <w:numId w:val="12"/>
              </w:numPr>
              <w:spacing w:after="0" w:line="240" w:lineRule="auto"/>
              <w:rPr>
                <w:rFonts w:ascii="Calibri" w:hAnsi="Calibri" w:cs="Calibri"/>
              </w:rPr>
            </w:pPr>
            <w:r w:rsidRPr="009D601D">
              <w:rPr>
                <w:rFonts w:ascii="Calibri" w:hAnsi="Calibri" w:cs="Calibri"/>
              </w:rPr>
              <w:t xml:space="preserve">monitor any increase in tension within the community and </w:t>
            </w:r>
            <w:r w:rsidR="00636465" w:rsidRPr="009D601D">
              <w:rPr>
                <w:rFonts w:ascii="Calibri" w:hAnsi="Calibri" w:cs="Calibri"/>
              </w:rPr>
              <w:t>build up a local picture, before it gets out of hand</w:t>
            </w:r>
          </w:p>
          <w:p w14:paraId="25299DDE" w14:textId="28D23F2D" w:rsidR="00A56DE5" w:rsidRPr="009D601D" w:rsidRDefault="00A56DE5" w:rsidP="009D601D">
            <w:pPr>
              <w:pStyle w:val="ListParagraph"/>
              <w:numPr>
                <w:ilvl w:val="0"/>
                <w:numId w:val="12"/>
              </w:numPr>
              <w:spacing w:after="0" w:line="240" w:lineRule="auto"/>
              <w:rPr>
                <w:rFonts w:ascii="Calibri" w:hAnsi="Calibri" w:cs="Calibri"/>
              </w:rPr>
            </w:pPr>
            <w:r w:rsidRPr="009D601D">
              <w:rPr>
                <w:rFonts w:ascii="Calibri" w:hAnsi="Calibri" w:cs="Calibri"/>
              </w:rPr>
              <w:t>identify any emerging trends</w:t>
            </w:r>
            <w:r w:rsidRPr="009D601D">
              <w:rPr>
                <w:rFonts w:ascii="Calibri" w:hAnsi="Calibri" w:cs="Calibri"/>
                <w:b/>
                <w:bCs/>
              </w:rPr>
              <w:t xml:space="preserve"> </w:t>
            </w:r>
            <w:r w:rsidRPr="009D601D">
              <w:rPr>
                <w:rFonts w:ascii="Calibri" w:hAnsi="Calibri" w:cs="Calibri"/>
              </w:rPr>
              <w:t xml:space="preserve">nationally and </w:t>
            </w:r>
            <w:proofErr w:type="gramStart"/>
            <w:r w:rsidRPr="009D601D">
              <w:rPr>
                <w:rFonts w:ascii="Calibri" w:hAnsi="Calibri" w:cs="Calibri"/>
              </w:rPr>
              <w:t>locally</w:t>
            </w:r>
            <w:r w:rsidR="00E52380" w:rsidRPr="009D601D">
              <w:rPr>
                <w:rFonts w:ascii="Calibri" w:hAnsi="Calibri" w:cs="Calibri"/>
              </w:rPr>
              <w:t>, and</w:t>
            </w:r>
            <w:proofErr w:type="gramEnd"/>
            <w:r w:rsidR="00E52380" w:rsidRPr="009D601D">
              <w:rPr>
                <w:rFonts w:ascii="Calibri" w:hAnsi="Calibri" w:cs="Calibri"/>
              </w:rPr>
              <w:t xml:space="preserve"> take action</w:t>
            </w:r>
            <w:r w:rsidR="007621AD" w:rsidRPr="009D601D">
              <w:rPr>
                <w:rFonts w:ascii="Calibri" w:hAnsi="Calibri" w:cs="Calibri"/>
              </w:rPr>
              <w:t xml:space="preserve"> to prevent it coming into North Yorkshire</w:t>
            </w:r>
            <w:r w:rsidR="009D601D">
              <w:rPr>
                <w:rFonts w:ascii="Calibri" w:hAnsi="Calibri" w:cs="Calibri"/>
              </w:rPr>
              <w:t>.</w:t>
            </w:r>
          </w:p>
          <w:p w14:paraId="35169C72" w14:textId="1C966745" w:rsidR="00BB0B59" w:rsidRPr="00D74A71" w:rsidRDefault="00BB0B59" w:rsidP="00D74A71">
            <w:pPr>
              <w:pStyle w:val="ListParagraph"/>
              <w:numPr>
                <w:ilvl w:val="0"/>
                <w:numId w:val="20"/>
              </w:numPr>
              <w:spacing w:after="0" w:line="240" w:lineRule="auto"/>
              <w:rPr>
                <w:rFonts w:ascii="Calibri" w:hAnsi="Calibri" w:cs="Calibri"/>
              </w:rPr>
            </w:pPr>
            <w:r w:rsidRPr="00D74A71">
              <w:rPr>
                <w:rFonts w:ascii="Calibri" w:hAnsi="Calibri" w:cs="Calibri"/>
              </w:rPr>
              <w:t xml:space="preserve">There are a variety of ways to report crime: </w:t>
            </w:r>
          </w:p>
          <w:p w14:paraId="79EB8BF6" w14:textId="59C8C6C1" w:rsidR="00BB0B59" w:rsidRPr="00D74A71" w:rsidRDefault="00A56DE5" w:rsidP="00FD619C">
            <w:pPr>
              <w:spacing w:after="0" w:line="240" w:lineRule="auto"/>
              <w:ind w:left="720"/>
              <w:rPr>
                <w:rFonts w:ascii="Calibri" w:eastAsiaTheme="minorEastAsia" w:hAnsi="Calibri" w:cs="Calibri"/>
                <w:color w:val="000000" w:themeColor="text1"/>
                <w:kern w:val="24"/>
                <w:lang w:eastAsia="en-GB"/>
              </w:rPr>
            </w:pPr>
            <w:r w:rsidRPr="004F719C">
              <w:rPr>
                <w:rFonts w:ascii="Calibri" w:hAnsi="Calibri" w:cs="Calibri"/>
                <w:noProof/>
              </w:rPr>
              <w:drawing>
                <wp:inline distT="0" distB="0" distL="0" distR="0" wp14:anchorId="7F9AFB3D" wp14:editId="1A8C8A30">
                  <wp:extent cx="2857108" cy="1790700"/>
                  <wp:effectExtent l="0" t="0" r="635" b="0"/>
                  <wp:docPr id="883249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497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83580" cy="1807292"/>
                          </a:xfrm>
                          <a:prstGeom prst="rect">
                            <a:avLst/>
                          </a:prstGeom>
                        </pic:spPr>
                      </pic:pic>
                    </a:graphicData>
                  </a:graphic>
                </wp:inline>
              </w:drawing>
            </w:r>
            <w:r w:rsidRPr="004F719C">
              <w:rPr>
                <w:rFonts w:ascii="Calibri" w:eastAsiaTheme="minorEastAsia" w:hAnsi="Calibri" w:cs="Calibri"/>
                <w:color w:val="000000" w:themeColor="text1"/>
                <w:kern w:val="24"/>
                <w:lang w:eastAsia="en-GB"/>
              </w:rPr>
              <w:t xml:space="preserve"> </w:t>
            </w:r>
          </w:p>
          <w:p w14:paraId="5C5FBE4A" w14:textId="5BDF663B" w:rsidR="00A56DE5" w:rsidRPr="000303D6" w:rsidRDefault="00BB0B59" w:rsidP="00D74A71">
            <w:pPr>
              <w:numPr>
                <w:ilvl w:val="0"/>
                <w:numId w:val="14"/>
              </w:numPr>
              <w:spacing w:after="0" w:line="240" w:lineRule="auto"/>
              <w:ind w:left="414" w:hanging="357"/>
              <w:rPr>
                <w:rFonts w:ascii="Calibri" w:hAnsi="Calibri" w:cs="Calibri"/>
                <w:kern w:val="2"/>
                <w14:ligatures w14:val="standardContextual"/>
              </w:rPr>
            </w:pPr>
            <w:r w:rsidRPr="000303D6">
              <w:rPr>
                <w:rFonts w:ascii="Calibri" w:hAnsi="Calibri" w:cs="Calibri"/>
                <w:kern w:val="2"/>
                <w14:ligatures w14:val="standardContextual"/>
              </w:rPr>
              <w:t xml:space="preserve">Colleague were </w:t>
            </w:r>
            <w:r w:rsidR="00E83D03" w:rsidRPr="000303D6">
              <w:rPr>
                <w:rFonts w:ascii="Calibri" w:hAnsi="Calibri" w:cs="Calibri"/>
                <w:kern w:val="2"/>
                <w14:ligatures w14:val="standardContextual"/>
              </w:rPr>
              <w:t xml:space="preserve">advised about </w:t>
            </w:r>
            <w:r w:rsidR="00A56DE5" w:rsidRPr="000303D6">
              <w:rPr>
                <w:rFonts w:ascii="Calibri" w:hAnsi="Calibri" w:cs="Calibri"/>
                <w:kern w:val="2"/>
                <w14:ligatures w14:val="standardContextual"/>
              </w:rPr>
              <w:t xml:space="preserve">training opportunities </w:t>
            </w:r>
            <w:r w:rsidR="00E83D03" w:rsidRPr="000303D6">
              <w:rPr>
                <w:rFonts w:ascii="Calibri" w:hAnsi="Calibri" w:cs="Calibri"/>
                <w:kern w:val="2"/>
                <w14:ligatures w14:val="standardContextual"/>
              </w:rPr>
              <w:t xml:space="preserve">which will be promoted via Community First Yorkshire </w:t>
            </w:r>
            <w:proofErr w:type="spellStart"/>
            <w:r w:rsidR="00E83D03" w:rsidRPr="000303D6">
              <w:rPr>
                <w:rFonts w:ascii="Calibri" w:hAnsi="Calibri" w:cs="Calibri"/>
                <w:kern w:val="2"/>
                <w14:ligatures w14:val="standardContextual"/>
              </w:rPr>
              <w:t>enews</w:t>
            </w:r>
            <w:proofErr w:type="spellEnd"/>
            <w:r w:rsidR="000303D6" w:rsidRPr="000303D6">
              <w:rPr>
                <w:rFonts w:ascii="Calibri" w:hAnsi="Calibri" w:cs="Calibri"/>
                <w:kern w:val="2"/>
                <w14:ligatures w14:val="standardContextual"/>
              </w:rPr>
              <w:t>:</w:t>
            </w:r>
          </w:p>
          <w:p w14:paraId="6013FC44" w14:textId="3D4D649B" w:rsidR="007F28CA" w:rsidRPr="00D74A71" w:rsidRDefault="007F28CA" w:rsidP="00D74A71">
            <w:pPr>
              <w:spacing w:after="0" w:line="240" w:lineRule="auto"/>
              <w:ind w:left="720"/>
              <w:rPr>
                <w:rFonts w:ascii="Calibri" w:hAnsi="Calibri" w:cs="Calibri"/>
              </w:rPr>
            </w:pPr>
            <w:r w:rsidRPr="00D74A71">
              <w:rPr>
                <w:rFonts w:ascii="Calibri" w:hAnsi="Calibri" w:cs="Calibri"/>
              </w:rPr>
              <w:t>Hate Crime Awareness training</w:t>
            </w:r>
          </w:p>
          <w:p w14:paraId="79C19F4E" w14:textId="1B6A3D10" w:rsidR="007F28CA" w:rsidRPr="00D74A71" w:rsidRDefault="007F28CA" w:rsidP="00D74A71">
            <w:pPr>
              <w:spacing w:after="0" w:line="240" w:lineRule="auto"/>
              <w:ind w:left="720"/>
              <w:rPr>
                <w:rFonts w:ascii="Calibri" w:hAnsi="Calibri" w:cs="Calibri"/>
              </w:rPr>
            </w:pPr>
            <w:r w:rsidRPr="00D74A71">
              <w:rPr>
                <w:rFonts w:ascii="Calibri" w:hAnsi="Calibri" w:cs="Calibri"/>
              </w:rPr>
              <w:t>Community champions training</w:t>
            </w:r>
            <w:r w:rsidR="00607AA7">
              <w:rPr>
                <w:rFonts w:ascii="Calibri" w:hAnsi="Calibri" w:cs="Calibri"/>
              </w:rPr>
              <w:t xml:space="preserve"> </w:t>
            </w:r>
          </w:p>
          <w:p w14:paraId="1409750A" w14:textId="51702187" w:rsidR="007F28CA" w:rsidRDefault="007F28CA" w:rsidP="00D74A71">
            <w:pPr>
              <w:spacing w:after="0" w:line="240" w:lineRule="auto"/>
              <w:ind w:left="720"/>
              <w:rPr>
                <w:rFonts w:ascii="Calibri" w:hAnsi="Calibri" w:cs="Calibri"/>
              </w:rPr>
            </w:pPr>
            <w:r w:rsidRPr="00D74A71">
              <w:rPr>
                <w:rFonts w:ascii="Calibri" w:hAnsi="Calibri" w:cs="Calibri"/>
              </w:rPr>
              <w:t xml:space="preserve">Third party reporting centres </w:t>
            </w:r>
            <w:r w:rsidR="000D3362">
              <w:rPr>
                <w:rFonts w:ascii="Calibri" w:hAnsi="Calibri" w:cs="Calibri"/>
              </w:rPr>
              <w:t xml:space="preserve">– these are to be </w:t>
            </w:r>
            <w:proofErr w:type="gramStart"/>
            <w:r w:rsidR="000D3362">
              <w:rPr>
                <w:rFonts w:ascii="Calibri" w:hAnsi="Calibri" w:cs="Calibri"/>
              </w:rPr>
              <w:t>identified</w:t>
            </w:r>
            <w:proofErr w:type="gramEnd"/>
            <w:r w:rsidR="000D3362">
              <w:rPr>
                <w:rFonts w:ascii="Calibri" w:hAnsi="Calibri" w:cs="Calibri"/>
              </w:rPr>
              <w:t xml:space="preserve"> and colleagues will be asked to feed in about who is in a locality to do this.</w:t>
            </w:r>
          </w:p>
          <w:p w14:paraId="2E056C9C" w14:textId="77777777" w:rsidR="00CB2ABA" w:rsidRDefault="00CB2ABA" w:rsidP="00CB2ABA">
            <w:pPr>
              <w:spacing w:after="0" w:line="240" w:lineRule="auto"/>
              <w:rPr>
                <w:rFonts w:ascii="Calibri" w:hAnsi="Calibri" w:cs="Calibri"/>
              </w:rPr>
            </w:pPr>
          </w:p>
          <w:p w14:paraId="1FA6FB1D" w14:textId="4CCF59A3" w:rsidR="00813FE5" w:rsidRPr="00813FE5" w:rsidRDefault="00813FE5" w:rsidP="00813FE5">
            <w:pPr>
              <w:kinsoku w:val="0"/>
              <w:overflowPunct w:val="0"/>
              <w:spacing w:after="0" w:line="240" w:lineRule="auto"/>
              <w:ind w:left="57"/>
              <w:contextualSpacing/>
              <w:textAlignment w:val="baseline"/>
              <w:rPr>
                <w:rFonts w:ascii="Calibri" w:eastAsia="Times New Roman" w:hAnsi="Calibri" w:cs="Calibri"/>
                <w:lang w:eastAsia="en-GB"/>
              </w:rPr>
            </w:pPr>
            <w:r>
              <w:rPr>
                <w:rFonts w:ascii="Calibri" w:eastAsia="Times New Roman" w:hAnsi="Calibri" w:cs="Calibri"/>
                <w:lang w:eastAsia="en-GB"/>
              </w:rPr>
              <w:t>Lesley outlined:</w:t>
            </w:r>
          </w:p>
          <w:p w14:paraId="25A2953A" w14:textId="039B7B14" w:rsidR="007F28CA" w:rsidRPr="00577054" w:rsidRDefault="00813FE5" w:rsidP="00CB2ABA">
            <w:pPr>
              <w:numPr>
                <w:ilvl w:val="0"/>
                <w:numId w:val="24"/>
              </w:numPr>
              <w:kinsoku w:val="0"/>
              <w:overflowPunct w:val="0"/>
              <w:spacing w:after="0" w:line="240" w:lineRule="auto"/>
              <w:ind w:left="414" w:hanging="357"/>
              <w:contextualSpacing/>
              <w:textAlignment w:val="baseline"/>
              <w:rPr>
                <w:rFonts w:ascii="Calibri" w:eastAsia="Times New Roman" w:hAnsi="Calibri" w:cs="Calibri"/>
                <w:lang w:eastAsia="en-GB"/>
              </w:rPr>
            </w:pPr>
            <w:r>
              <w:rPr>
                <w:rFonts w:ascii="Calibri" w:eastAsiaTheme="minorEastAsia" w:hAnsi="Calibri" w:cs="Calibri"/>
                <w:color w:val="000000" w:themeColor="text1"/>
                <w:kern w:val="24"/>
                <w:lang w:eastAsia="en-GB"/>
              </w:rPr>
              <w:t xml:space="preserve">the </w:t>
            </w:r>
            <w:r w:rsidR="007F28CA" w:rsidRPr="007E14A5">
              <w:rPr>
                <w:rFonts w:ascii="Calibri" w:eastAsiaTheme="minorEastAsia" w:hAnsi="Calibri" w:cs="Calibri"/>
                <w:color w:val="000000" w:themeColor="text1"/>
                <w:kern w:val="24"/>
                <w:lang w:eastAsia="en-GB"/>
              </w:rPr>
              <w:t>North Yorkshire Community Safety Partnership/Inclusive Communities Joint Coordinating Group</w:t>
            </w:r>
            <w:r>
              <w:rPr>
                <w:rFonts w:ascii="Calibri" w:eastAsiaTheme="minorEastAsia" w:hAnsi="Calibri" w:cs="Calibri"/>
                <w:color w:val="000000" w:themeColor="text1"/>
                <w:kern w:val="24"/>
                <w:lang w:eastAsia="en-GB"/>
              </w:rPr>
              <w:t xml:space="preserve"> </w:t>
            </w:r>
            <w:r w:rsidR="00A457BE">
              <w:rPr>
                <w:rFonts w:ascii="Calibri" w:eastAsiaTheme="minorEastAsia" w:hAnsi="Calibri" w:cs="Calibri"/>
                <w:color w:val="000000" w:themeColor="text1"/>
                <w:kern w:val="24"/>
                <w:lang w:eastAsia="en-GB"/>
              </w:rPr>
              <w:t>(ICJCG</w:t>
            </w:r>
            <w:r w:rsidR="006543D2">
              <w:rPr>
                <w:rFonts w:ascii="Calibri" w:eastAsiaTheme="minorEastAsia" w:hAnsi="Calibri" w:cs="Calibri"/>
                <w:color w:val="000000" w:themeColor="text1"/>
                <w:kern w:val="24"/>
                <w:lang w:eastAsia="en-GB"/>
              </w:rPr>
              <w:t xml:space="preserve">) </w:t>
            </w:r>
            <w:r w:rsidR="00607AA7">
              <w:rPr>
                <w:rFonts w:ascii="Calibri" w:eastAsiaTheme="minorEastAsia" w:hAnsi="Calibri" w:cs="Calibri"/>
                <w:color w:val="000000" w:themeColor="text1"/>
                <w:kern w:val="24"/>
                <w:lang w:eastAsia="en-GB"/>
              </w:rPr>
              <w:t>which will look at champions within organisations who can be part of a network and come together each year to share and develop plans</w:t>
            </w:r>
            <w:r w:rsidR="009D4CF6">
              <w:rPr>
                <w:rFonts w:ascii="Calibri" w:eastAsiaTheme="minorEastAsia" w:hAnsi="Calibri" w:cs="Calibri"/>
                <w:color w:val="000000" w:themeColor="text1"/>
                <w:kern w:val="24"/>
                <w:lang w:eastAsia="en-GB"/>
              </w:rPr>
              <w:t xml:space="preserve">.  The JCG is wanting to have wider involvement for messages to be cascaded out </w:t>
            </w:r>
            <w:proofErr w:type="gramStart"/>
            <w:r w:rsidR="009D4CF6">
              <w:rPr>
                <w:rFonts w:ascii="Calibri" w:eastAsiaTheme="minorEastAsia" w:hAnsi="Calibri" w:cs="Calibri"/>
                <w:color w:val="000000" w:themeColor="text1"/>
                <w:kern w:val="24"/>
                <w:lang w:eastAsia="en-GB"/>
              </w:rPr>
              <w:t>and also</w:t>
            </w:r>
            <w:proofErr w:type="gramEnd"/>
            <w:r w:rsidR="009D4CF6">
              <w:rPr>
                <w:rFonts w:ascii="Calibri" w:eastAsiaTheme="minorEastAsia" w:hAnsi="Calibri" w:cs="Calibri"/>
                <w:color w:val="000000" w:themeColor="text1"/>
                <w:kern w:val="24"/>
                <w:lang w:eastAsia="en-GB"/>
              </w:rPr>
              <w:t xml:space="preserve"> feed in intelligence</w:t>
            </w:r>
            <w:r w:rsidR="00577054">
              <w:rPr>
                <w:rFonts w:ascii="Calibri" w:eastAsiaTheme="minorEastAsia" w:hAnsi="Calibri" w:cs="Calibri"/>
                <w:color w:val="000000" w:themeColor="text1"/>
                <w:kern w:val="24"/>
                <w:lang w:eastAsia="en-GB"/>
              </w:rPr>
              <w:t xml:space="preserve">.  </w:t>
            </w:r>
          </w:p>
          <w:p w14:paraId="2893030B" w14:textId="38123A42" w:rsidR="007F28CA" w:rsidRPr="007E14A5" w:rsidRDefault="00577054" w:rsidP="00577054">
            <w:pPr>
              <w:kinsoku w:val="0"/>
              <w:overflowPunct w:val="0"/>
              <w:spacing w:after="0" w:line="240" w:lineRule="auto"/>
              <w:ind w:left="414"/>
              <w:contextualSpacing/>
              <w:textAlignment w:val="baseline"/>
              <w:rPr>
                <w:rFonts w:ascii="Calibri" w:eastAsia="Times New Roman" w:hAnsi="Calibri" w:cs="Calibri"/>
                <w:lang w:eastAsia="en-GB"/>
              </w:rPr>
            </w:pPr>
            <w:r>
              <w:rPr>
                <w:rFonts w:ascii="Calibri" w:eastAsiaTheme="minorEastAsia" w:hAnsi="Calibri" w:cs="Calibri"/>
                <w:color w:val="000000" w:themeColor="text1"/>
                <w:kern w:val="24"/>
                <w:lang w:eastAsia="en-GB"/>
              </w:rPr>
              <w:lastRenderedPageBreak/>
              <w:t>Caroline suggested this could be shared with the Volunteer Coordinators Network and conversations take place at those meetings to share intelligence.</w:t>
            </w:r>
          </w:p>
          <w:p w14:paraId="6943ABC2" w14:textId="6633DC2D" w:rsidR="007F28CA" w:rsidRPr="007E14A5" w:rsidRDefault="007F28CA" w:rsidP="00CB2ABA">
            <w:pPr>
              <w:numPr>
                <w:ilvl w:val="0"/>
                <w:numId w:val="24"/>
              </w:numPr>
              <w:kinsoku w:val="0"/>
              <w:overflowPunct w:val="0"/>
              <w:spacing w:after="0" w:line="240" w:lineRule="auto"/>
              <w:ind w:left="414" w:hanging="357"/>
              <w:contextualSpacing/>
              <w:textAlignment w:val="baseline"/>
              <w:rPr>
                <w:rFonts w:ascii="Calibri" w:eastAsia="Times New Roman" w:hAnsi="Calibri" w:cs="Calibri"/>
                <w:lang w:eastAsia="en-GB"/>
              </w:rPr>
            </w:pPr>
            <w:r w:rsidRPr="007E14A5">
              <w:rPr>
                <w:rFonts w:ascii="Calibri" w:eastAsiaTheme="minorEastAsia" w:hAnsi="Calibri" w:cs="Calibri"/>
                <w:color w:val="000000" w:themeColor="text1"/>
                <w:kern w:val="24"/>
                <w:lang w:eastAsia="en-GB"/>
              </w:rPr>
              <w:t>Accredited Hate Crime Awareness &amp; Community Hate Crime Champions training offer</w:t>
            </w:r>
            <w:r w:rsidR="00607AA7">
              <w:rPr>
                <w:rFonts w:ascii="Calibri" w:eastAsiaTheme="minorEastAsia" w:hAnsi="Calibri" w:cs="Calibri"/>
                <w:color w:val="000000" w:themeColor="text1"/>
                <w:kern w:val="24"/>
                <w:lang w:eastAsia="en-GB"/>
              </w:rPr>
              <w:t xml:space="preserve"> </w:t>
            </w:r>
          </w:p>
          <w:p w14:paraId="64211B93" w14:textId="494E678F" w:rsidR="007F28CA" w:rsidRPr="007E14A5" w:rsidRDefault="007F28CA" w:rsidP="00CB2ABA">
            <w:pPr>
              <w:numPr>
                <w:ilvl w:val="0"/>
                <w:numId w:val="24"/>
              </w:numPr>
              <w:kinsoku w:val="0"/>
              <w:overflowPunct w:val="0"/>
              <w:spacing w:after="0" w:line="240" w:lineRule="auto"/>
              <w:ind w:left="414" w:hanging="357"/>
              <w:contextualSpacing/>
              <w:textAlignment w:val="baseline"/>
              <w:rPr>
                <w:rFonts w:ascii="Calibri" w:eastAsia="Times New Roman" w:hAnsi="Calibri" w:cs="Calibri"/>
                <w:lang w:eastAsia="en-GB"/>
              </w:rPr>
            </w:pPr>
            <w:r w:rsidRPr="007E14A5">
              <w:rPr>
                <w:rFonts w:ascii="Calibri" w:eastAsiaTheme="minorEastAsia" w:hAnsi="Calibri" w:cs="Calibri"/>
                <w:color w:val="000000" w:themeColor="text1"/>
                <w:kern w:val="24"/>
                <w:lang w:eastAsia="en-GB"/>
              </w:rPr>
              <w:t xml:space="preserve">University of York research into Disability Hate Crime and </w:t>
            </w:r>
            <w:r w:rsidR="009C3FAA">
              <w:rPr>
                <w:rFonts w:ascii="Calibri" w:eastAsiaTheme="minorEastAsia" w:hAnsi="Calibri" w:cs="Calibri"/>
                <w:color w:val="000000" w:themeColor="text1"/>
                <w:kern w:val="24"/>
                <w:lang w:eastAsia="en-GB"/>
              </w:rPr>
              <w:t>B</w:t>
            </w:r>
            <w:r w:rsidRPr="007E14A5">
              <w:rPr>
                <w:rFonts w:ascii="Calibri" w:eastAsiaTheme="minorEastAsia" w:hAnsi="Calibri" w:cs="Calibri"/>
                <w:color w:val="000000" w:themeColor="text1"/>
                <w:kern w:val="24"/>
                <w:lang w:eastAsia="en-GB"/>
              </w:rPr>
              <w:t xml:space="preserve">arriers </w:t>
            </w:r>
            <w:r w:rsidR="009C3FAA">
              <w:rPr>
                <w:rFonts w:ascii="Calibri" w:eastAsiaTheme="minorEastAsia" w:hAnsi="Calibri" w:cs="Calibri"/>
                <w:color w:val="000000" w:themeColor="text1"/>
                <w:kern w:val="24"/>
                <w:lang w:eastAsia="en-GB"/>
              </w:rPr>
              <w:t xml:space="preserve">and the </w:t>
            </w:r>
            <w:r w:rsidRPr="007E14A5">
              <w:rPr>
                <w:rFonts w:ascii="Calibri" w:eastAsiaTheme="minorEastAsia" w:hAnsi="Calibri" w:cs="Calibri"/>
                <w:color w:val="000000" w:themeColor="text1"/>
                <w:kern w:val="24"/>
                <w:lang w:eastAsia="en-GB"/>
              </w:rPr>
              <w:t>recommendations</w:t>
            </w:r>
            <w:r w:rsidR="009C3FAA">
              <w:rPr>
                <w:rFonts w:ascii="Calibri" w:eastAsiaTheme="minorEastAsia" w:hAnsi="Calibri" w:cs="Calibri"/>
                <w:color w:val="000000" w:themeColor="text1"/>
                <w:kern w:val="24"/>
                <w:lang w:eastAsia="en-GB"/>
              </w:rPr>
              <w:t xml:space="preserve"> will </w:t>
            </w:r>
            <w:r w:rsidR="00A457BE">
              <w:rPr>
                <w:rFonts w:ascii="Calibri" w:eastAsiaTheme="minorEastAsia" w:hAnsi="Calibri" w:cs="Calibri"/>
                <w:color w:val="000000" w:themeColor="text1"/>
                <w:kern w:val="24"/>
                <w:lang w:eastAsia="en-GB"/>
              </w:rPr>
              <w:t>be taken t</w:t>
            </w:r>
            <w:r w:rsidR="006543D2">
              <w:rPr>
                <w:rFonts w:ascii="Calibri" w:eastAsiaTheme="minorEastAsia" w:hAnsi="Calibri" w:cs="Calibri"/>
                <w:color w:val="000000" w:themeColor="text1"/>
                <w:kern w:val="24"/>
                <w:lang w:eastAsia="en-GB"/>
              </w:rPr>
              <w:t>o</w:t>
            </w:r>
            <w:r w:rsidR="00A457BE">
              <w:rPr>
                <w:rFonts w:ascii="Calibri" w:eastAsiaTheme="minorEastAsia" w:hAnsi="Calibri" w:cs="Calibri"/>
                <w:color w:val="000000" w:themeColor="text1"/>
                <w:kern w:val="24"/>
                <w:lang w:eastAsia="en-GB"/>
              </w:rPr>
              <w:t xml:space="preserve"> the ICJCG</w:t>
            </w:r>
            <w:r w:rsidR="003C6290">
              <w:rPr>
                <w:rFonts w:ascii="Calibri" w:eastAsiaTheme="minorEastAsia" w:hAnsi="Calibri" w:cs="Calibri"/>
                <w:color w:val="000000" w:themeColor="text1"/>
                <w:kern w:val="24"/>
                <w:lang w:eastAsia="en-GB"/>
              </w:rPr>
              <w:t>, for example issues are being picked up with bus operators about their policies and approaches, including reporting any incidence</w:t>
            </w:r>
          </w:p>
          <w:p w14:paraId="652BB808" w14:textId="709FAD20" w:rsidR="00CB2ABA" w:rsidRDefault="007F28CA" w:rsidP="00CB2ABA">
            <w:pPr>
              <w:numPr>
                <w:ilvl w:val="0"/>
                <w:numId w:val="24"/>
              </w:numPr>
              <w:kinsoku w:val="0"/>
              <w:overflowPunct w:val="0"/>
              <w:spacing w:after="0" w:line="240" w:lineRule="auto"/>
              <w:ind w:left="414" w:hanging="357"/>
              <w:contextualSpacing/>
              <w:textAlignment w:val="baseline"/>
              <w:rPr>
                <w:rFonts w:ascii="Calibri" w:eastAsia="Times New Roman" w:hAnsi="Calibri" w:cs="Calibri"/>
                <w:lang w:eastAsia="en-GB"/>
              </w:rPr>
            </w:pPr>
            <w:r w:rsidRPr="007E14A5">
              <w:rPr>
                <w:rFonts w:ascii="Calibri" w:eastAsiaTheme="minorEastAsia" w:hAnsi="Calibri" w:cs="Calibri"/>
                <w:color w:val="000000" w:themeColor="text1"/>
                <w:kern w:val="24"/>
                <w:lang w:eastAsia="en-GB"/>
              </w:rPr>
              <w:t>Internal work with NYC Care professionals</w:t>
            </w:r>
            <w:r w:rsidR="006543D2">
              <w:rPr>
                <w:rFonts w:ascii="Calibri" w:eastAsiaTheme="minorEastAsia" w:hAnsi="Calibri" w:cs="Calibri"/>
                <w:color w:val="000000" w:themeColor="text1"/>
                <w:kern w:val="24"/>
                <w:lang w:eastAsia="en-GB"/>
              </w:rPr>
              <w:t xml:space="preserve"> who often receive range of hate crime comments and </w:t>
            </w:r>
            <w:r w:rsidR="00FD0EAE">
              <w:rPr>
                <w:rFonts w:ascii="Calibri" w:eastAsiaTheme="minorEastAsia" w:hAnsi="Calibri" w:cs="Calibri"/>
                <w:color w:val="000000" w:themeColor="text1"/>
                <w:kern w:val="24"/>
                <w:lang w:eastAsia="en-GB"/>
              </w:rPr>
              <w:t>experience other incidents</w:t>
            </w:r>
          </w:p>
          <w:p w14:paraId="13F73DFF" w14:textId="77777777" w:rsidR="00577054" w:rsidRPr="00577054" w:rsidRDefault="007F28CA" w:rsidP="009D4CF6">
            <w:pPr>
              <w:numPr>
                <w:ilvl w:val="0"/>
                <w:numId w:val="24"/>
              </w:numPr>
              <w:kinsoku w:val="0"/>
              <w:overflowPunct w:val="0"/>
              <w:spacing w:after="0" w:line="240" w:lineRule="auto"/>
              <w:ind w:left="414" w:hanging="357"/>
              <w:contextualSpacing/>
              <w:textAlignment w:val="baseline"/>
              <w:rPr>
                <w:rFonts w:ascii="Calibri" w:eastAsia="Times New Roman" w:hAnsi="Calibri" w:cs="Calibri"/>
                <w:lang w:eastAsia="en-GB"/>
              </w:rPr>
            </w:pPr>
            <w:r w:rsidRPr="007E14A5">
              <w:rPr>
                <w:rFonts w:ascii="Calibri" w:eastAsiaTheme="minorEastAsia" w:hAnsi="Calibri" w:cs="Calibri"/>
                <w:color w:val="000000" w:themeColor="text1"/>
                <w:kern w:val="24"/>
                <w:lang w:eastAsia="en-GB"/>
              </w:rPr>
              <w:t>Multi Agency planning for Hate Crime Awareness Week (12</w:t>
            </w:r>
            <w:r w:rsidR="00CB2ABA">
              <w:rPr>
                <w:rFonts w:ascii="Calibri" w:eastAsiaTheme="minorEastAsia" w:hAnsi="Calibri" w:cs="Calibri"/>
                <w:color w:val="000000" w:themeColor="text1"/>
                <w:kern w:val="24"/>
                <w:lang w:eastAsia="en-GB"/>
              </w:rPr>
              <w:t>-</w:t>
            </w:r>
            <w:r w:rsidRPr="007E14A5">
              <w:rPr>
                <w:rFonts w:ascii="Calibri" w:eastAsiaTheme="minorEastAsia" w:hAnsi="Calibri" w:cs="Calibri"/>
                <w:color w:val="000000" w:themeColor="text1"/>
                <w:kern w:val="24"/>
                <w:lang w:eastAsia="en-GB"/>
              </w:rPr>
              <w:t xml:space="preserve"> 19 October</w:t>
            </w:r>
            <w:r w:rsidR="00CB2ABA">
              <w:rPr>
                <w:rFonts w:ascii="Calibri" w:eastAsiaTheme="minorEastAsia" w:hAnsi="Calibri" w:cs="Calibri"/>
                <w:color w:val="000000" w:themeColor="text1"/>
                <w:kern w:val="24"/>
                <w:lang w:eastAsia="en-GB"/>
              </w:rPr>
              <w:t>20</w:t>
            </w:r>
            <w:r w:rsidRPr="007E14A5">
              <w:rPr>
                <w:rFonts w:ascii="Calibri" w:eastAsiaTheme="minorEastAsia" w:hAnsi="Calibri" w:cs="Calibri"/>
                <w:color w:val="000000" w:themeColor="text1"/>
                <w:kern w:val="24"/>
                <w:lang w:eastAsia="en-GB"/>
              </w:rPr>
              <w:t>24)</w:t>
            </w:r>
            <w:r w:rsidR="003C6290">
              <w:rPr>
                <w:rFonts w:ascii="Calibri" w:eastAsiaTheme="minorEastAsia" w:hAnsi="Calibri" w:cs="Calibri"/>
                <w:color w:val="000000" w:themeColor="text1"/>
                <w:kern w:val="24"/>
                <w:lang w:eastAsia="en-GB"/>
              </w:rPr>
              <w:t xml:space="preserve"> is coordinated by the ICJCG</w:t>
            </w:r>
            <w:r w:rsidR="00D27332">
              <w:rPr>
                <w:rFonts w:ascii="Calibri" w:eastAsiaTheme="minorEastAsia" w:hAnsi="Calibri" w:cs="Calibri"/>
                <w:color w:val="000000" w:themeColor="text1"/>
                <w:kern w:val="24"/>
                <w:lang w:eastAsia="en-GB"/>
              </w:rPr>
              <w:t xml:space="preserve"> and information will be shared.  </w:t>
            </w:r>
          </w:p>
          <w:p w14:paraId="593FFEBF" w14:textId="15B9CCEC" w:rsidR="007F28CA" w:rsidRPr="007E14A5" w:rsidRDefault="00D27332" w:rsidP="00577054">
            <w:pPr>
              <w:kinsoku w:val="0"/>
              <w:overflowPunct w:val="0"/>
              <w:spacing w:after="0" w:line="240" w:lineRule="auto"/>
              <w:ind w:left="414"/>
              <w:contextualSpacing/>
              <w:textAlignment w:val="baseline"/>
              <w:rPr>
                <w:rFonts w:ascii="Calibri" w:eastAsia="Times New Roman" w:hAnsi="Calibri" w:cs="Calibri"/>
                <w:lang w:eastAsia="en-GB"/>
              </w:rPr>
            </w:pPr>
            <w:r>
              <w:rPr>
                <w:rFonts w:ascii="Calibri" w:eastAsiaTheme="minorEastAsia" w:hAnsi="Calibri" w:cs="Calibri"/>
                <w:color w:val="000000" w:themeColor="text1"/>
                <w:kern w:val="24"/>
                <w:lang w:eastAsia="en-GB"/>
              </w:rPr>
              <w:t xml:space="preserve">If people want to run webinars or run </w:t>
            </w:r>
            <w:proofErr w:type="gramStart"/>
            <w:r>
              <w:rPr>
                <w:rFonts w:ascii="Calibri" w:eastAsiaTheme="minorEastAsia" w:hAnsi="Calibri" w:cs="Calibri"/>
                <w:color w:val="000000" w:themeColor="text1"/>
                <w:kern w:val="24"/>
                <w:lang w:eastAsia="en-GB"/>
              </w:rPr>
              <w:t>training</w:t>
            </w:r>
            <w:proofErr w:type="gramEnd"/>
            <w:r>
              <w:rPr>
                <w:rFonts w:ascii="Calibri" w:eastAsiaTheme="minorEastAsia" w:hAnsi="Calibri" w:cs="Calibri"/>
                <w:color w:val="000000" w:themeColor="text1"/>
                <w:kern w:val="24"/>
                <w:lang w:eastAsia="en-GB"/>
              </w:rPr>
              <w:t xml:space="preserve"> then approach Lesley.  Posters will be </w:t>
            </w:r>
            <w:proofErr w:type="gramStart"/>
            <w:r>
              <w:rPr>
                <w:rFonts w:ascii="Calibri" w:eastAsiaTheme="minorEastAsia" w:hAnsi="Calibri" w:cs="Calibri"/>
                <w:color w:val="000000" w:themeColor="text1"/>
                <w:kern w:val="24"/>
                <w:lang w:eastAsia="en-GB"/>
              </w:rPr>
              <w:t>issued</w:t>
            </w:r>
            <w:proofErr w:type="gramEnd"/>
            <w:r>
              <w:rPr>
                <w:rFonts w:ascii="Calibri" w:eastAsiaTheme="minorEastAsia" w:hAnsi="Calibri" w:cs="Calibri"/>
                <w:color w:val="000000" w:themeColor="text1"/>
                <w:kern w:val="24"/>
                <w:lang w:eastAsia="en-GB"/>
              </w:rPr>
              <w:t xml:space="preserve"> and a face-to-face session is being planned</w:t>
            </w:r>
            <w:r w:rsidR="009D4CF6">
              <w:rPr>
                <w:rFonts w:ascii="Calibri" w:eastAsiaTheme="minorEastAsia" w:hAnsi="Calibri" w:cs="Calibri"/>
                <w:color w:val="000000" w:themeColor="text1"/>
                <w:kern w:val="24"/>
                <w:lang w:eastAsia="en-GB"/>
              </w:rPr>
              <w:t>.</w:t>
            </w:r>
            <w:r w:rsidRPr="009D4CF6">
              <w:rPr>
                <w:rFonts w:ascii="Calibri" w:eastAsiaTheme="minorEastAsia" w:hAnsi="Calibri" w:cs="Calibri"/>
                <w:color w:val="000000" w:themeColor="text1"/>
                <w:kern w:val="24"/>
                <w:lang w:eastAsia="en-GB"/>
              </w:rPr>
              <w:t xml:space="preserve"> </w:t>
            </w:r>
          </w:p>
          <w:p w14:paraId="6E3104DC" w14:textId="77777777" w:rsidR="00AA629B" w:rsidRDefault="00AA629B" w:rsidP="00AA629B">
            <w:pPr>
              <w:spacing w:after="0" w:line="240" w:lineRule="auto"/>
              <w:ind w:left="57"/>
              <w:rPr>
                <w:rFonts w:ascii="Calibri" w:hAnsi="Calibri" w:cs="Calibri"/>
                <w:b/>
                <w:bCs/>
              </w:rPr>
            </w:pPr>
          </w:p>
          <w:p w14:paraId="45D064A4" w14:textId="5A3995B4" w:rsidR="00CB2ABA" w:rsidRPr="00AA629B" w:rsidRDefault="00AA629B" w:rsidP="00AA629B">
            <w:pPr>
              <w:spacing w:after="0" w:line="240" w:lineRule="auto"/>
              <w:ind w:left="57"/>
              <w:rPr>
                <w:rFonts w:ascii="Calibri" w:hAnsi="Calibri" w:cs="Calibri"/>
                <w:b/>
                <w:bCs/>
              </w:rPr>
            </w:pPr>
            <w:r w:rsidRPr="00AA629B">
              <w:rPr>
                <w:rFonts w:ascii="Calibri" w:hAnsi="Calibri" w:cs="Calibri"/>
                <w:b/>
                <w:bCs/>
              </w:rPr>
              <w:t>Discussion</w:t>
            </w:r>
          </w:p>
          <w:p w14:paraId="7306675A" w14:textId="0410F55E" w:rsidR="00AA629B" w:rsidRPr="00AA629B" w:rsidRDefault="00AA629B" w:rsidP="00AA629B">
            <w:pPr>
              <w:pStyle w:val="ListParagraph"/>
              <w:numPr>
                <w:ilvl w:val="0"/>
                <w:numId w:val="25"/>
              </w:numPr>
              <w:spacing w:after="0" w:line="240" w:lineRule="auto"/>
              <w:rPr>
                <w:rFonts w:ascii="Calibri" w:hAnsi="Calibri" w:cs="Calibri"/>
              </w:rPr>
            </w:pPr>
            <w:r w:rsidRPr="00AA629B">
              <w:rPr>
                <w:rFonts w:ascii="Calibri" w:hAnsi="Calibri" w:cs="Calibri"/>
              </w:rPr>
              <w:t>Gary asked why hate crime in York and NY is increasing.  This seems to be facilitated by the growth in the use of social media and what is happening with monitoring that</w:t>
            </w:r>
          </w:p>
          <w:p w14:paraId="414AB114" w14:textId="3CB51F34" w:rsidR="00AA629B" w:rsidRPr="00AA629B" w:rsidRDefault="00AA629B" w:rsidP="00AA629B">
            <w:pPr>
              <w:pStyle w:val="ListParagraph"/>
              <w:spacing w:after="0" w:line="240" w:lineRule="auto"/>
              <w:ind w:left="417"/>
              <w:rPr>
                <w:rFonts w:ascii="Calibri" w:hAnsi="Calibri" w:cs="Calibri"/>
              </w:rPr>
            </w:pPr>
            <w:r w:rsidRPr="00AA629B">
              <w:rPr>
                <w:rFonts w:ascii="Calibri" w:hAnsi="Calibri" w:cs="Calibri"/>
              </w:rPr>
              <w:t xml:space="preserve">Nigel – advised the year-on-year figures are not increasing significantly, what is wanted is for make sure people recognise it and report it.  Social media is a type that is </w:t>
            </w:r>
            <w:proofErr w:type="gramStart"/>
            <w:r w:rsidRPr="00AA629B">
              <w:rPr>
                <w:rFonts w:ascii="Calibri" w:hAnsi="Calibri" w:cs="Calibri"/>
              </w:rPr>
              <w:t>increasing</w:t>
            </w:r>
            <w:proofErr w:type="gramEnd"/>
            <w:r w:rsidRPr="00AA629B">
              <w:rPr>
                <w:rFonts w:ascii="Calibri" w:hAnsi="Calibri" w:cs="Calibri"/>
              </w:rPr>
              <w:t xml:space="preserve"> and we are seeking to identify those taking those sort of actions</w:t>
            </w:r>
          </w:p>
          <w:p w14:paraId="71906F25" w14:textId="33FAF9BF" w:rsidR="00AA629B" w:rsidRPr="00AA629B" w:rsidRDefault="00AA629B" w:rsidP="00AA629B">
            <w:pPr>
              <w:pStyle w:val="ListParagraph"/>
              <w:numPr>
                <w:ilvl w:val="0"/>
                <w:numId w:val="25"/>
              </w:numPr>
              <w:spacing w:after="0" w:line="240" w:lineRule="auto"/>
              <w:rPr>
                <w:rFonts w:ascii="Calibri" w:hAnsi="Calibri" w:cs="Calibri"/>
              </w:rPr>
            </w:pPr>
            <w:r w:rsidRPr="00AA629B">
              <w:rPr>
                <w:rFonts w:ascii="Calibri" w:hAnsi="Calibri" w:cs="Calibri"/>
              </w:rPr>
              <w:t>Laura commented that the Fire Service has got involved in the hate crime week and is interested to make more links.  Lesley will contact Laura</w:t>
            </w:r>
          </w:p>
          <w:p w14:paraId="01414148" w14:textId="029A9F52" w:rsidR="00AA629B" w:rsidRPr="00AA629B" w:rsidRDefault="00AA629B" w:rsidP="00AA629B">
            <w:pPr>
              <w:pStyle w:val="ListParagraph"/>
              <w:numPr>
                <w:ilvl w:val="0"/>
                <w:numId w:val="25"/>
              </w:numPr>
              <w:spacing w:after="0" w:line="240" w:lineRule="auto"/>
              <w:rPr>
                <w:rFonts w:ascii="Calibri" w:hAnsi="Calibri" w:cs="Calibri"/>
              </w:rPr>
            </w:pPr>
            <w:r w:rsidRPr="00AA629B">
              <w:rPr>
                <w:rFonts w:ascii="Calibri" w:hAnsi="Calibri" w:cs="Calibri"/>
              </w:rPr>
              <w:t>Caroline asked about people with mental health issues who are picked on in their homes about unlikely to raise it due to fear</w:t>
            </w:r>
          </w:p>
          <w:p w14:paraId="4B5FB531" w14:textId="222A6017" w:rsidR="00AA629B" w:rsidRPr="00AA629B" w:rsidRDefault="00AA629B" w:rsidP="00AA629B">
            <w:pPr>
              <w:pStyle w:val="ListParagraph"/>
              <w:spacing w:after="0" w:line="240" w:lineRule="auto"/>
              <w:ind w:left="417"/>
              <w:rPr>
                <w:rFonts w:ascii="Calibri" w:hAnsi="Calibri" w:cs="Calibri"/>
              </w:rPr>
            </w:pPr>
            <w:r w:rsidRPr="00AA629B">
              <w:rPr>
                <w:rFonts w:ascii="Calibri" w:hAnsi="Calibri" w:cs="Calibri"/>
              </w:rPr>
              <w:t>Nigel - agreed this is a concern, and people are encouraged to report on behalf of someone.  Any matters are picked up sensitively, and the police is aware of fear of repercussions.</w:t>
            </w:r>
          </w:p>
          <w:p w14:paraId="17CF9E6D" w14:textId="77777777" w:rsidR="00AA629B" w:rsidRPr="00D74A71" w:rsidRDefault="00AA629B" w:rsidP="00AA629B">
            <w:pPr>
              <w:spacing w:after="0" w:line="240" w:lineRule="auto"/>
              <w:ind w:left="57"/>
              <w:rPr>
                <w:rFonts w:ascii="Calibri" w:hAnsi="Calibri" w:cs="Calibri"/>
              </w:rPr>
            </w:pPr>
          </w:p>
          <w:p w14:paraId="40CDF38A" w14:textId="3E703080" w:rsidR="007C34FE" w:rsidRDefault="000303D6" w:rsidP="00AA629B">
            <w:pPr>
              <w:spacing w:after="0" w:line="240" w:lineRule="auto"/>
              <w:ind w:left="57"/>
              <w:rPr>
                <w:rFonts w:cstheme="minorHAnsi"/>
              </w:rPr>
            </w:pPr>
            <w:r>
              <w:rPr>
                <w:rFonts w:ascii="Calibri" w:hAnsi="Calibri" w:cs="Calibri"/>
              </w:rPr>
              <w:t>F</w:t>
            </w:r>
            <w:r>
              <w:rPr>
                <w:rFonts w:ascii="Calibri" w:hAnsi="Calibri" w:cs="Calibri"/>
                <w:kern w:val="2"/>
                <w14:ligatures w14:val="standardContextual"/>
              </w:rPr>
              <w:t xml:space="preserve">or more information contact Lesley or </w:t>
            </w:r>
            <w:hyperlink r:id="rId18" w:history="1">
              <w:r w:rsidRPr="004F719C">
                <w:rPr>
                  <w:rStyle w:val="Hyperlink"/>
                  <w:rFonts w:ascii="Calibri" w:hAnsi="Calibri" w:cs="Calibri"/>
                </w:rPr>
                <w:t>hatecrime@northyorkshire.police.uk</w:t>
              </w:r>
            </w:hyperlink>
          </w:p>
          <w:p w14:paraId="1C044FF8" w14:textId="77777777" w:rsidR="00A53037" w:rsidRPr="00A53037" w:rsidRDefault="00D2373D" w:rsidP="00BB0B59">
            <w:pPr>
              <w:pStyle w:val="paragraph"/>
              <w:spacing w:before="0" w:beforeAutospacing="0" w:after="0" w:afterAutospacing="0"/>
              <w:ind w:left="57"/>
              <w:jc w:val="both"/>
              <w:rPr>
                <w:rFonts w:asciiTheme="minorHAnsi" w:hAnsiTheme="minorHAnsi" w:cstheme="minorHAnsi"/>
                <w:sz w:val="22"/>
                <w:szCs w:val="22"/>
              </w:rPr>
            </w:pPr>
            <w:hyperlink r:id="rId19" w:tgtFrame="_blank" w:history="1">
              <w:r w:rsidR="00A53037" w:rsidRPr="00A53037">
                <w:rPr>
                  <w:rStyle w:val="Hyperlink"/>
                  <w:rFonts w:asciiTheme="minorHAnsi" w:hAnsiTheme="minorHAnsi" w:cstheme="minorHAnsi"/>
                  <w:sz w:val="22"/>
                  <w:szCs w:val="22"/>
                </w:rPr>
                <w:t>nigel.collins@northyorkshire.police.uk</w:t>
              </w:r>
            </w:hyperlink>
            <w:r w:rsidR="00A53037" w:rsidRPr="00A53037">
              <w:rPr>
                <w:rFonts w:asciiTheme="minorHAnsi" w:hAnsiTheme="minorHAnsi" w:cstheme="minorHAnsi"/>
                <w:sz w:val="22"/>
                <w:szCs w:val="22"/>
              </w:rPr>
              <w:t> </w:t>
            </w:r>
          </w:p>
          <w:p w14:paraId="70454AF8" w14:textId="5E5A5A35" w:rsidR="00775B89" w:rsidRPr="00F642A8" w:rsidRDefault="00D2373D" w:rsidP="00ED1158">
            <w:pPr>
              <w:pStyle w:val="paragraph"/>
              <w:spacing w:before="0" w:beforeAutospacing="0" w:after="0" w:afterAutospacing="0"/>
              <w:ind w:left="57"/>
              <w:jc w:val="both"/>
              <w:rPr>
                <w:rFonts w:asciiTheme="minorHAnsi" w:hAnsiTheme="minorHAnsi" w:cstheme="minorHAnsi"/>
                <w:sz w:val="22"/>
                <w:szCs w:val="22"/>
                <w:lang w:val="en-US"/>
              </w:rPr>
            </w:pPr>
            <w:hyperlink r:id="rId20" w:tgtFrame="_blank" w:history="1">
              <w:r w:rsidR="00A53037" w:rsidRPr="00A53037">
                <w:rPr>
                  <w:rStyle w:val="Hyperlink"/>
                  <w:rFonts w:asciiTheme="minorHAnsi" w:hAnsiTheme="minorHAnsi" w:cstheme="minorHAnsi"/>
                  <w:sz w:val="22"/>
                  <w:szCs w:val="22"/>
                </w:rPr>
                <w:t>lesley.gray@northyorks.gov.uk</w:t>
              </w:r>
            </w:hyperlink>
            <w:r w:rsidR="00A53037" w:rsidRPr="00A53037">
              <w:rPr>
                <w:rFonts w:asciiTheme="minorHAnsi" w:hAnsiTheme="minorHAnsi" w:cstheme="minorHAnsi"/>
                <w:sz w:val="22"/>
                <w:szCs w:val="22"/>
              </w:rPr>
              <w:t> </w:t>
            </w:r>
          </w:p>
        </w:tc>
      </w:tr>
      <w:tr w:rsidR="000631FA" w:rsidRPr="00F642A8" w14:paraId="746A51BF" w14:textId="77777777" w:rsidTr="00E14294">
        <w:trPr>
          <w:trHeight w:val="795"/>
        </w:trPr>
        <w:tc>
          <w:tcPr>
            <w:tcW w:w="567" w:type="dxa"/>
            <w:tcBorders>
              <w:top w:val="single" w:sz="6" w:space="0" w:color="auto"/>
              <w:left w:val="single" w:sz="6" w:space="0" w:color="auto"/>
              <w:bottom w:val="single" w:sz="6" w:space="0" w:color="auto"/>
              <w:right w:val="single" w:sz="6" w:space="0" w:color="auto"/>
            </w:tcBorders>
            <w:shd w:val="clear" w:color="auto" w:fill="auto"/>
          </w:tcPr>
          <w:p w14:paraId="1D2E60BE" w14:textId="09EC0D9B" w:rsidR="000631FA" w:rsidRPr="00F642A8" w:rsidRDefault="000631FA" w:rsidP="00457D05">
            <w:pPr>
              <w:pStyle w:val="ListParagraph"/>
              <w:numPr>
                <w:ilvl w:val="0"/>
                <w:numId w:val="8"/>
              </w:numPr>
              <w:spacing w:after="0" w:line="240" w:lineRule="auto"/>
              <w:textAlignment w:val="baseline"/>
              <w:rPr>
                <w:rFonts w:eastAsia="Times New Roman" w:cstheme="minorHAnsi"/>
                <w:b/>
                <w:bCs/>
                <w:lang w:val="en-US" w:eastAsia="en-GB"/>
              </w:rPr>
            </w:pPr>
          </w:p>
        </w:tc>
        <w:tc>
          <w:tcPr>
            <w:tcW w:w="8505" w:type="dxa"/>
            <w:tcBorders>
              <w:top w:val="single" w:sz="6" w:space="0" w:color="auto"/>
              <w:left w:val="single" w:sz="6" w:space="0" w:color="auto"/>
              <w:bottom w:val="single" w:sz="6" w:space="0" w:color="auto"/>
              <w:right w:val="single" w:sz="6" w:space="0" w:color="auto"/>
            </w:tcBorders>
            <w:shd w:val="clear" w:color="auto" w:fill="auto"/>
          </w:tcPr>
          <w:p w14:paraId="2CE979B2" w14:textId="77777777" w:rsidR="00A53037" w:rsidRPr="00577054" w:rsidRDefault="00A53037" w:rsidP="00577054">
            <w:pPr>
              <w:spacing w:after="0" w:line="240" w:lineRule="auto"/>
              <w:ind w:left="57"/>
              <w:rPr>
                <w:rFonts w:cstheme="minorHAnsi"/>
              </w:rPr>
            </w:pPr>
            <w:r w:rsidRPr="00577054">
              <w:rPr>
                <w:rFonts w:cstheme="minorHAnsi"/>
                <w:b/>
                <w:bCs/>
              </w:rPr>
              <w:t>Breaking Down Barriers (BDB) - community outreach project </w:t>
            </w:r>
            <w:r w:rsidRPr="00577054">
              <w:rPr>
                <w:rFonts w:cstheme="minorHAnsi"/>
              </w:rPr>
              <w:t> </w:t>
            </w:r>
          </w:p>
          <w:p w14:paraId="13EE7F2D" w14:textId="77777777" w:rsidR="00A53037" w:rsidRPr="00577054" w:rsidRDefault="00A53037" w:rsidP="00577054">
            <w:pPr>
              <w:spacing w:after="0" w:line="240" w:lineRule="auto"/>
              <w:ind w:left="57"/>
              <w:rPr>
                <w:rFonts w:cstheme="minorHAnsi"/>
              </w:rPr>
            </w:pPr>
            <w:r w:rsidRPr="00577054">
              <w:rPr>
                <w:rFonts w:cstheme="minorHAnsi"/>
              </w:rPr>
              <w:t xml:space="preserve">Catherine Chadwick-Rayner, Networks and Outreach Coordinator, </w:t>
            </w:r>
            <w:proofErr w:type="spellStart"/>
            <w:r w:rsidRPr="00577054">
              <w:rPr>
                <w:rFonts w:cstheme="minorHAnsi"/>
              </w:rPr>
              <w:t>Alström</w:t>
            </w:r>
            <w:proofErr w:type="spellEnd"/>
            <w:r w:rsidRPr="00577054">
              <w:rPr>
                <w:rFonts w:cstheme="minorHAnsi"/>
              </w:rPr>
              <w:t xml:space="preserve"> Syndrome UK </w:t>
            </w:r>
          </w:p>
          <w:p w14:paraId="3F91AF33" w14:textId="1CA69736" w:rsidR="00A53037" w:rsidRDefault="00D2373D" w:rsidP="00577054">
            <w:pPr>
              <w:spacing w:after="0" w:line="240" w:lineRule="auto"/>
              <w:ind w:left="57"/>
            </w:pPr>
            <w:hyperlink r:id="rId21" w:history="1">
              <w:r w:rsidR="00577054" w:rsidRPr="00577054">
                <w:rPr>
                  <w:color w:val="0000FF"/>
                  <w:u w:val="single"/>
                </w:rPr>
                <w:t>Breaking Down Barriers | – Network (breaking-down-barriers.org.uk)</w:t>
              </w:r>
            </w:hyperlink>
          </w:p>
          <w:p w14:paraId="1D89B512" w14:textId="77777777" w:rsidR="00577054" w:rsidRPr="00577054" w:rsidRDefault="00577054" w:rsidP="00577054">
            <w:pPr>
              <w:spacing w:after="0" w:line="240" w:lineRule="auto"/>
              <w:ind w:left="57"/>
              <w:rPr>
                <w:rFonts w:cstheme="minorHAnsi"/>
              </w:rPr>
            </w:pPr>
          </w:p>
          <w:p w14:paraId="58C9BD50" w14:textId="77777777" w:rsidR="00577054" w:rsidRDefault="00577054" w:rsidP="00577054">
            <w:pPr>
              <w:spacing w:after="0" w:line="240" w:lineRule="auto"/>
              <w:ind w:left="57"/>
              <w:rPr>
                <w:rFonts w:eastAsia="Times New Roman" w:cstheme="minorHAnsi"/>
                <w:color w:val="000000"/>
                <w:lang w:eastAsia="en-GB"/>
              </w:rPr>
            </w:pPr>
            <w:r>
              <w:rPr>
                <w:rFonts w:eastAsia="Times New Roman" w:cstheme="minorHAnsi"/>
                <w:color w:val="000000"/>
                <w:lang w:eastAsia="en-GB"/>
              </w:rPr>
              <w:t>Catherine outlined the role of the organisation and project:</w:t>
            </w:r>
          </w:p>
          <w:p w14:paraId="514DB739" w14:textId="77777777" w:rsidR="00577054" w:rsidRPr="00131287" w:rsidRDefault="00457D05" w:rsidP="00131287">
            <w:pPr>
              <w:pStyle w:val="ListParagraph"/>
              <w:numPr>
                <w:ilvl w:val="0"/>
                <w:numId w:val="26"/>
              </w:numPr>
              <w:spacing w:after="0" w:line="240" w:lineRule="auto"/>
              <w:rPr>
                <w:rFonts w:eastAsia="Times New Roman" w:cstheme="minorHAnsi"/>
                <w:color w:val="000000"/>
                <w:lang w:eastAsia="en-GB"/>
              </w:rPr>
            </w:pPr>
            <w:r w:rsidRPr="00131287">
              <w:rPr>
                <w:rFonts w:eastAsia="Times New Roman" w:cstheme="minorHAnsi"/>
                <w:color w:val="000000"/>
                <w:lang w:eastAsia="en-GB"/>
              </w:rPr>
              <w:t xml:space="preserve">BDB is a network of 70+ organisations that support people with rare/genetic conditions. </w:t>
            </w:r>
          </w:p>
          <w:p w14:paraId="4DDF8D98" w14:textId="77777777" w:rsidR="00577054" w:rsidRPr="00131287" w:rsidRDefault="00577054" w:rsidP="00131287">
            <w:pPr>
              <w:pStyle w:val="ListParagraph"/>
              <w:numPr>
                <w:ilvl w:val="0"/>
                <w:numId w:val="26"/>
              </w:numPr>
              <w:spacing w:after="0" w:line="240" w:lineRule="auto"/>
              <w:rPr>
                <w:rFonts w:eastAsia="Times New Roman" w:cstheme="minorHAnsi"/>
                <w:color w:val="000000"/>
                <w:lang w:eastAsia="en-GB"/>
              </w:rPr>
            </w:pPr>
            <w:r w:rsidRPr="00131287">
              <w:rPr>
                <w:rFonts w:eastAsia="Times New Roman" w:cstheme="minorHAnsi"/>
                <w:color w:val="000000"/>
                <w:lang w:eastAsia="en-GB"/>
              </w:rPr>
              <w:t>t</w:t>
            </w:r>
            <w:r w:rsidR="00457D05" w:rsidRPr="00131287">
              <w:rPr>
                <w:rFonts w:eastAsia="Times New Roman" w:cstheme="minorHAnsi"/>
                <w:color w:val="000000"/>
                <w:lang w:eastAsia="en-GB"/>
              </w:rPr>
              <w:t>he BDB Network are sharing good practice and working together to develop more inclusive and accessible services for diverse and marginalised communities</w:t>
            </w:r>
          </w:p>
          <w:p w14:paraId="4DD4EAE1" w14:textId="2B31560A" w:rsidR="00457D05" w:rsidRPr="00131287" w:rsidRDefault="00577054" w:rsidP="00131287">
            <w:pPr>
              <w:pStyle w:val="ListParagraph"/>
              <w:numPr>
                <w:ilvl w:val="0"/>
                <w:numId w:val="26"/>
              </w:numPr>
              <w:spacing w:after="0" w:line="240" w:lineRule="auto"/>
              <w:rPr>
                <w:rFonts w:eastAsia="Times New Roman" w:cstheme="minorHAnsi"/>
                <w:color w:val="000000"/>
                <w:lang w:eastAsia="en-GB"/>
              </w:rPr>
            </w:pPr>
            <w:r w:rsidRPr="00131287">
              <w:rPr>
                <w:rFonts w:eastAsia="Times New Roman" w:cstheme="minorHAnsi"/>
                <w:color w:val="000000"/>
                <w:lang w:eastAsia="en-GB"/>
              </w:rPr>
              <w:t xml:space="preserve">it </w:t>
            </w:r>
            <w:r w:rsidR="00457D05" w:rsidRPr="00131287">
              <w:rPr>
                <w:rFonts w:eastAsia="Times New Roman" w:cstheme="minorHAnsi"/>
                <w:color w:val="000000"/>
                <w:lang w:eastAsia="en-GB"/>
              </w:rPr>
              <w:t>consists of larger organisations such as Cystic Fibrosis Trust, Sickle Cell Society, Genomics England, to smaller patient groups where little is known about the condition</w:t>
            </w:r>
          </w:p>
          <w:p w14:paraId="1D18F083" w14:textId="77777777" w:rsidR="00577054" w:rsidRDefault="00577054" w:rsidP="00131287">
            <w:pPr>
              <w:pStyle w:val="ListParagraph"/>
              <w:numPr>
                <w:ilvl w:val="0"/>
                <w:numId w:val="26"/>
              </w:numPr>
              <w:spacing w:after="0" w:line="240" w:lineRule="auto"/>
              <w:rPr>
                <w:rFonts w:eastAsia="Times New Roman" w:cstheme="minorHAnsi"/>
                <w:color w:val="000000"/>
                <w:lang w:eastAsia="en-GB"/>
              </w:rPr>
            </w:pPr>
            <w:r w:rsidRPr="00131287">
              <w:rPr>
                <w:rFonts w:eastAsia="Times New Roman" w:cstheme="minorHAnsi"/>
                <w:color w:val="000000"/>
                <w:lang w:eastAsia="en-GB"/>
              </w:rPr>
              <w:t>a</w:t>
            </w:r>
            <w:r w:rsidR="00457D05" w:rsidRPr="00131287">
              <w:rPr>
                <w:rFonts w:eastAsia="Times New Roman" w:cstheme="minorHAnsi"/>
                <w:color w:val="000000"/>
                <w:lang w:eastAsia="en-GB"/>
              </w:rPr>
              <w:t xml:space="preserve">s the Networks and Outreach Coordinator </w:t>
            </w:r>
            <w:r w:rsidRPr="00131287">
              <w:rPr>
                <w:rFonts w:eastAsia="Times New Roman" w:cstheme="minorHAnsi"/>
                <w:color w:val="000000"/>
                <w:lang w:eastAsia="en-GB"/>
              </w:rPr>
              <w:t xml:space="preserve">Catherine connects </w:t>
            </w:r>
            <w:r w:rsidR="00457D05" w:rsidRPr="00131287">
              <w:rPr>
                <w:rFonts w:eastAsia="Times New Roman" w:cstheme="minorHAnsi"/>
                <w:color w:val="000000"/>
                <w:lang w:eastAsia="en-GB"/>
              </w:rPr>
              <w:t>with organisations and community hubs that support diverse and marginalised communities, attending events</w:t>
            </w:r>
            <w:r w:rsidRPr="00131287">
              <w:rPr>
                <w:rFonts w:eastAsia="Times New Roman" w:cstheme="minorHAnsi"/>
                <w:color w:val="000000"/>
                <w:lang w:eastAsia="en-GB"/>
              </w:rPr>
              <w:t>/</w:t>
            </w:r>
            <w:r w:rsidR="00457D05" w:rsidRPr="00131287">
              <w:rPr>
                <w:rFonts w:eastAsia="Times New Roman" w:cstheme="minorHAnsi"/>
                <w:color w:val="000000"/>
                <w:lang w:eastAsia="en-GB"/>
              </w:rPr>
              <w:t>groups with a stall of information that raises awareness about genes, genetic inheritance, genetic conditions and signposting to services and support where possible</w:t>
            </w:r>
          </w:p>
          <w:p w14:paraId="1DFB42C5" w14:textId="2DD948B0" w:rsidR="0079031F" w:rsidRPr="00131287" w:rsidRDefault="0079031F" w:rsidP="00131287">
            <w:pPr>
              <w:pStyle w:val="ListParagraph"/>
              <w:numPr>
                <w:ilvl w:val="0"/>
                <w:numId w:val="26"/>
              </w:numPr>
              <w:spacing w:after="0" w:line="240" w:lineRule="auto"/>
              <w:rPr>
                <w:rFonts w:eastAsia="Times New Roman" w:cstheme="minorHAnsi"/>
                <w:color w:val="000000"/>
                <w:lang w:eastAsia="en-GB"/>
              </w:rPr>
            </w:pPr>
            <w:r>
              <w:rPr>
                <w:rFonts w:eastAsia="Times New Roman" w:cstheme="minorHAnsi"/>
                <w:color w:val="000000"/>
                <w:lang w:eastAsia="en-GB"/>
              </w:rPr>
              <w:t>as a Fellow of Health Inequalities of West Yorkshire messages are fed back to the WY Health and Care Partnership</w:t>
            </w:r>
          </w:p>
          <w:p w14:paraId="79DF2EA1" w14:textId="76811B38" w:rsidR="00131287" w:rsidRDefault="00577054" w:rsidP="00131287">
            <w:pPr>
              <w:pStyle w:val="ListParagraph"/>
              <w:numPr>
                <w:ilvl w:val="0"/>
                <w:numId w:val="26"/>
              </w:numPr>
              <w:spacing w:after="0" w:line="240" w:lineRule="auto"/>
              <w:rPr>
                <w:rFonts w:eastAsia="Times New Roman" w:cstheme="minorHAnsi"/>
                <w:color w:val="000000"/>
                <w:lang w:eastAsia="en-GB"/>
              </w:rPr>
            </w:pPr>
            <w:r w:rsidRPr="00131287">
              <w:rPr>
                <w:rFonts w:eastAsia="Times New Roman" w:cstheme="minorHAnsi"/>
                <w:color w:val="000000"/>
                <w:lang w:eastAsia="en-GB"/>
              </w:rPr>
              <w:t xml:space="preserve">part of the work is to </w:t>
            </w:r>
            <w:r w:rsidR="00457D05" w:rsidRPr="00131287">
              <w:rPr>
                <w:rFonts w:eastAsia="Times New Roman" w:cstheme="minorHAnsi"/>
                <w:color w:val="000000"/>
                <w:lang w:eastAsia="en-GB"/>
              </w:rPr>
              <w:t>explore the barriers to health and services, finding solutions where possible</w:t>
            </w:r>
            <w:r w:rsidR="00131287">
              <w:rPr>
                <w:rFonts w:eastAsia="Times New Roman" w:cstheme="minorHAnsi"/>
                <w:color w:val="000000"/>
                <w:lang w:eastAsia="en-GB"/>
              </w:rPr>
              <w:t xml:space="preserve">.  Within some communities these conditions have a </w:t>
            </w:r>
            <w:proofErr w:type="gramStart"/>
            <w:r w:rsidR="00131287">
              <w:rPr>
                <w:rFonts w:eastAsia="Times New Roman" w:cstheme="minorHAnsi"/>
                <w:color w:val="000000"/>
                <w:lang w:eastAsia="en-GB"/>
              </w:rPr>
              <w:t>stigma</w:t>
            </w:r>
            <w:proofErr w:type="gramEnd"/>
            <w:r w:rsidR="00131287">
              <w:rPr>
                <w:rFonts w:eastAsia="Times New Roman" w:cstheme="minorHAnsi"/>
                <w:color w:val="000000"/>
                <w:lang w:eastAsia="en-GB"/>
              </w:rPr>
              <w:t xml:space="preserve"> and so services are not accessed. Physical exclusion and language barriers</w:t>
            </w:r>
            <w:r w:rsidR="0079031F">
              <w:rPr>
                <w:rFonts w:eastAsia="Times New Roman" w:cstheme="minorHAnsi"/>
                <w:color w:val="000000"/>
                <w:lang w:eastAsia="en-GB"/>
              </w:rPr>
              <w:t xml:space="preserve"> where they have a disability can be problematic</w:t>
            </w:r>
          </w:p>
          <w:p w14:paraId="2C127214" w14:textId="6D94F700" w:rsidR="00131287" w:rsidRDefault="00131287" w:rsidP="00131287">
            <w:pPr>
              <w:pStyle w:val="ListParagraph"/>
              <w:numPr>
                <w:ilvl w:val="0"/>
                <w:numId w:val="26"/>
              </w:numPr>
              <w:spacing w:after="0" w:line="240" w:lineRule="auto"/>
              <w:rPr>
                <w:rFonts w:eastAsia="Times New Roman" w:cstheme="minorHAnsi"/>
                <w:color w:val="000000"/>
                <w:lang w:eastAsia="en-GB"/>
              </w:rPr>
            </w:pPr>
            <w:r>
              <w:rPr>
                <w:rFonts w:eastAsia="Times New Roman" w:cstheme="minorHAnsi"/>
                <w:color w:val="000000"/>
                <w:lang w:eastAsia="en-GB"/>
              </w:rPr>
              <w:lastRenderedPageBreak/>
              <w:t>you are welcome to join their network which gives access to resources, training and events</w:t>
            </w:r>
          </w:p>
          <w:p w14:paraId="2AD0C39F" w14:textId="1E93931D" w:rsidR="00131287" w:rsidRPr="0079031F" w:rsidRDefault="00131287" w:rsidP="0079031F">
            <w:pPr>
              <w:pStyle w:val="ListParagraph"/>
              <w:numPr>
                <w:ilvl w:val="0"/>
                <w:numId w:val="26"/>
              </w:numPr>
              <w:spacing w:after="0" w:line="240" w:lineRule="auto"/>
              <w:rPr>
                <w:rFonts w:eastAsia="Times New Roman" w:cstheme="minorHAnsi"/>
                <w:color w:val="000000"/>
                <w:lang w:eastAsia="en-GB"/>
              </w:rPr>
            </w:pPr>
            <w:r>
              <w:rPr>
                <w:rFonts w:eastAsia="Times New Roman" w:cstheme="minorHAnsi"/>
                <w:color w:val="000000"/>
                <w:lang w:eastAsia="en-GB"/>
              </w:rPr>
              <w:t>‘</w:t>
            </w:r>
            <w:proofErr w:type="gramStart"/>
            <w:r>
              <w:rPr>
                <w:rFonts w:eastAsia="Times New Roman" w:cstheme="minorHAnsi"/>
                <w:color w:val="000000"/>
                <w:lang w:eastAsia="en-GB"/>
              </w:rPr>
              <w:t>experts</w:t>
            </w:r>
            <w:proofErr w:type="gramEnd"/>
            <w:r>
              <w:rPr>
                <w:rFonts w:eastAsia="Times New Roman" w:cstheme="minorHAnsi"/>
                <w:color w:val="000000"/>
                <w:lang w:eastAsia="en-GB"/>
              </w:rPr>
              <w:t xml:space="preserve"> by experience’ panel is for people who are living with these genetic conditions, to learn from one another and also shape the work of BDB</w:t>
            </w:r>
            <w:r w:rsidR="0079031F" w:rsidRPr="0079031F">
              <w:rPr>
                <w:rFonts w:eastAsia="Times New Roman" w:cstheme="minorHAnsi"/>
                <w:color w:val="000000"/>
                <w:lang w:eastAsia="en-GB"/>
              </w:rPr>
              <w:t>.</w:t>
            </w:r>
          </w:p>
          <w:p w14:paraId="64084520" w14:textId="77777777" w:rsidR="0079031F" w:rsidRDefault="0079031F" w:rsidP="0079031F">
            <w:pPr>
              <w:pStyle w:val="ListParagraph"/>
              <w:numPr>
                <w:ilvl w:val="0"/>
                <w:numId w:val="26"/>
              </w:numPr>
              <w:spacing w:after="0" w:line="240" w:lineRule="auto"/>
              <w:rPr>
                <w:rFonts w:eastAsia="Times New Roman" w:cstheme="minorHAnsi"/>
                <w:color w:val="000000"/>
                <w:lang w:eastAsia="en-GB"/>
              </w:rPr>
            </w:pPr>
            <w:r>
              <w:rPr>
                <w:rFonts w:eastAsia="Times New Roman" w:cstheme="minorHAnsi"/>
                <w:color w:val="000000"/>
                <w:lang w:eastAsia="en-GB"/>
              </w:rPr>
              <w:t>colleagues are asked to contact and connect her into any organisation or network where support for people with a genetic condition is relevant</w:t>
            </w:r>
          </w:p>
          <w:p w14:paraId="17420981" w14:textId="32803CFF" w:rsidR="00EE3D43" w:rsidRPr="00577054" w:rsidRDefault="00D2373D" w:rsidP="00131287">
            <w:pPr>
              <w:spacing w:after="0" w:line="240" w:lineRule="auto"/>
              <w:ind w:left="57"/>
              <w:rPr>
                <w:rFonts w:cstheme="minorHAnsi"/>
              </w:rPr>
            </w:pPr>
            <w:hyperlink r:id="rId22" w:tgtFrame="_blank" w:history="1">
              <w:r w:rsidR="00A53037" w:rsidRPr="00577054">
                <w:rPr>
                  <w:rStyle w:val="Hyperlink"/>
                  <w:rFonts w:cstheme="minorHAnsi"/>
                </w:rPr>
                <w:t>catherine.chadwick-rayner@alstrom.org.uk</w:t>
              </w:r>
            </w:hyperlink>
            <w:r w:rsidR="00A53037" w:rsidRPr="00577054">
              <w:rPr>
                <w:rFonts w:cstheme="minorHAnsi"/>
              </w:rPr>
              <w:t> </w:t>
            </w:r>
          </w:p>
        </w:tc>
      </w:tr>
      <w:tr w:rsidR="000631FA" w:rsidRPr="00F642A8" w14:paraId="4281789A" w14:textId="77777777" w:rsidTr="00E14294">
        <w:trPr>
          <w:trHeight w:val="795"/>
        </w:trPr>
        <w:tc>
          <w:tcPr>
            <w:tcW w:w="567" w:type="dxa"/>
            <w:tcBorders>
              <w:top w:val="single" w:sz="6" w:space="0" w:color="auto"/>
              <w:left w:val="single" w:sz="6" w:space="0" w:color="auto"/>
              <w:bottom w:val="single" w:sz="6" w:space="0" w:color="auto"/>
              <w:right w:val="single" w:sz="6" w:space="0" w:color="auto"/>
            </w:tcBorders>
            <w:shd w:val="clear" w:color="auto" w:fill="auto"/>
          </w:tcPr>
          <w:p w14:paraId="415E7659" w14:textId="66B9713B" w:rsidR="000631FA" w:rsidRPr="00F642A8" w:rsidRDefault="000631FA" w:rsidP="00457D05">
            <w:pPr>
              <w:pStyle w:val="ListParagraph"/>
              <w:numPr>
                <w:ilvl w:val="0"/>
                <w:numId w:val="8"/>
              </w:numPr>
              <w:spacing w:after="0" w:line="240" w:lineRule="auto"/>
              <w:textAlignment w:val="baseline"/>
              <w:rPr>
                <w:rFonts w:eastAsia="Times New Roman" w:cstheme="minorHAnsi"/>
                <w:b/>
                <w:bCs/>
                <w:lang w:val="en-US" w:eastAsia="en-GB"/>
              </w:rPr>
            </w:pPr>
          </w:p>
        </w:tc>
        <w:tc>
          <w:tcPr>
            <w:tcW w:w="8505" w:type="dxa"/>
            <w:tcBorders>
              <w:top w:val="single" w:sz="6" w:space="0" w:color="auto"/>
              <w:left w:val="single" w:sz="6" w:space="0" w:color="auto"/>
              <w:bottom w:val="single" w:sz="6" w:space="0" w:color="auto"/>
              <w:right w:val="single" w:sz="6" w:space="0" w:color="auto"/>
            </w:tcBorders>
            <w:shd w:val="clear" w:color="auto" w:fill="auto"/>
          </w:tcPr>
          <w:p w14:paraId="43C0ADEF" w14:textId="77777777" w:rsidR="00A53037" w:rsidRPr="007D1A23" w:rsidRDefault="00A53037" w:rsidP="00131287">
            <w:pPr>
              <w:spacing w:after="0" w:line="240" w:lineRule="auto"/>
              <w:ind w:left="57"/>
              <w:rPr>
                <w:rFonts w:cstheme="minorHAnsi"/>
              </w:rPr>
            </w:pPr>
            <w:r w:rsidRPr="007D1A23">
              <w:rPr>
                <w:rFonts w:cstheme="minorHAnsi"/>
                <w:b/>
                <w:bCs/>
                <w:lang w:val="en-US"/>
              </w:rPr>
              <w:t xml:space="preserve">Increasing inclusivity in North Yorkshire </w:t>
            </w:r>
            <w:r w:rsidRPr="007D1A23">
              <w:rPr>
                <w:rFonts w:cstheme="minorHAnsi"/>
                <w:lang w:val="en-US"/>
              </w:rPr>
              <w:t xml:space="preserve">- actions and next steps </w:t>
            </w:r>
            <w:r w:rsidRPr="007D1A23">
              <w:rPr>
                <w:rFonts w:cstheme="minorHAnsi"/>
              </w:rPr>
              <w:t xml:space="preserve">(see meeting </w:t>
            </w:r>
            <w:hyperlink r:id="rId23" w:tgtFrame="_blank" w:history="1">
              <w:r w:rsidRPr="007D1A23">
                <w:rPr>
                  <w:rStyle w:val="Hyperlink"/>
                  <w:rFonts w:cstheme="minorHAnsi"/>
                </w:rPr>
                <w:t>notes</w:t>
              </w:r>
            </w:hyperlink>
            <w:r w:rsidRPr="007D1A23">
              <w:rPr>
                <w:rFonts w:cstheme="minorHAnsi"/>
              </w:rPr>
              <w:t xml:space="preserve"> item 4) </w:t>
            </w:r>
          </w:p>
          <w:p w14:paraId="4DF7DB68" w14:textId="307B099B" w:rsidR="00131287" w:rsidRPr="007D1A23" w:rsidRDefault="0079031F" w:rsidP="007D1A23">
            <w:pPr>
              <w:spacing w:after="0" w:line="240" w:lineRule="auto"/>
              <w:ind w:left="57"/>
              <w:textAlignment w:val="baseline"/>
              <w:rPr>
                <w:rFonts w:cstheme="minorHAnsi"/>
              </w:rPr>
            </w:pPr>
            <w:r w:rsidRPr="007D1A23">
              <w:rPr>
                <w:rFonts w:cstheme="minorHAnsi"/>
              </w:rPr>
              <w:t>Caroline advised</w:t>
            </w:r>
            <w:r w:rsidR="007D1A23" w:rsidRPr="007D1A23">
              <w:rPr>
                <w:rFonts w:cstheme="minorHAnsi"/>
              </w:rPr>
              <w:t xml:space="preserve"> </w:t>
            </w:r>
            <w:r w:rsidRPr="007D1A23">
              <w:rPr>
                <w:rFonts w:cstheme="minorHAnsi"/>
              </w:rPr>
              <w:t>that further work is to be done on a Statement which partners might wish to use and sign up to.  The Task and Finish Group will look over the next draft to share at this group at a later meeting</w:t>
            </w:r>
          </w:p>
          <w:p w14:paraId="174953E4" w14:textId="77777777" w:rsidR="007D1A23" w:rsidRPr="007D1A23" w:rsidRDefault="007D1A23" w:rsidP="007D1A23">
            <w:pPr>
              <w:spacing w:after="0" w:line="240" w:lineRule="auto"/>
              <w:textAlignment w:val="baseline"/>
              <w:rPr>
                <w:rFonts w:cstheme="minorHAnsi"/>
              </w:rPr>
            </w:pPr>
          </w:p>
          <w:p w14:paraId="695E7304" w14:textId="386EF279" w:rsidR="0079031F" w:rsidRPr="007D1A23" w:rsidRDefault="007D1A23" w:rsidP="007D1A23">
            <w:pPr>
              <w:spacing w:after="0" w:line="240" w:lineRule="auto"/>
              <w:textAlignment w:val="baseline"/>
              <w:rPr>
                <w:rFonts w:cstheme="minorHAnsi"/>
              </w:rPr>
            </w:pPr>
            <w:r w:rsidRPr="007D1A23">
              <w:rPr>
                <w:rFonts w:cstheme="minorHAnsi"/>
              </w:rPr>
              <w:t xml:space="preserve">A submission has been made to </w:t>
            </w:r>
            <w:r w:rsidR="00A53037" w:rsidRPr="007D1A23">
              <w:rPr>
                <w:rFonts w:cstheme="minorHAnsi"/>
              </w:rPr>
              <w:t>York St John University Institute of Social Justice – Community Research project proposal</w:t>
            </w:r>
            <w:r w:rsidRPr="007D1A23">
              <w:rPr>
                <w:rFonts w:cstheme="minorHAnsi"/>
              </w:rPr>
              <w:t xml:space="preserve">. </w:t>
            </w:r>
            <w:r w:rsidR="0079031F" w:rsidRPr="007D1A23">
              <w:rPr>
                <w:rFonts w:cstheme="minorHAnsi"/>
              </w:rPr>
              <w:t xml:space="preserve"> Notes about this were provided on the agenda</w:t>
            </w:r>
            <w:r w:rsidR="00D87BC8" w:rsidRPr="007D1A23">
              <w:rPr>
                <w:rFonts w:cstheme="minorHAnsi"/>
              </w:rPr>
              <w:t xml:space="preserve"> and are here.  The response to the opportunity builds on what was covered at the last meeting with Coline Bainbridge, NYC who provided analysis of the protected characteristic groups from the Census.  </w:t>
            </w:r>
          </w:p>
          <w:p w14:paraId="09251E25" w14:textId="497E6C3C" w:rsidR="00D87BC8" w:rsidRPr="007D1A23" w:rsidRDefault="00D87BC8" w:rsidP="007D1A23">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7D1A23">
              <w:rPr>
                <w:rFonts w:asciiTheme="minorHAnsi" w:hAnsiTheme="minorHAnsi" w:cstheme="minorHAnsi"/>
                <w:sz w:val="22"/>
                <w:szCs w:val="22"/>
              </w:rPr>
              <w:t>S</w:t>
            </w:r>
            <w:r w:rsidRPr="007D1A23">
              <w:rPr>
                <w:rStyle w:val="normaltextrun"/>
                <w:rFonts w:asciiTheme="minorHAnsi" w:hAnsiTheme="minorHAnsi" w:cstheme="minorHAnsi"/>
                <w:sz w:val="22"/>
                <w:szCs w:val="22"/>
              </w:rPr>
              <w:t>tudent research project proposal extract - Why this research </w:t>
            </w:r>
            <w:r w:rsidRPr="007D1A23">
              <w:rPr>
                <w:rStyle w:val="eop"/>
                <w:rFonts w:asciiTheme="minorHAnsi" w:hAnsiTheme="minorHAnsi" w:cstheme="minorHAnsi"/>
                <w:sz w:val="22"/>
                <w:szCs w:val="22"/>
              </w:rPr>
              <w:t> </w:t>
            </w:r>
          </w:p>
          <w:p w14:paraId="7002231E" w14:textId="77777777" w:rsidR="00D87BC8" w:rsidRPr="007D1A23" w:rsidRDefault="00D87BC8" w:rsidP="007D1A23">
            <w:pPr>
              <w:pStyle w:val="paragraph"/>
              <w:spacing w:before="0" w:beforeAutospacing="0" w:after="0" w:afterAutospacing="0"/>
              <w:ind w:left="417"/>
              <w:textAlignment w:val="baseline"/>
              <w:rPr>
                <w:rFonts w:asciiTheme="minorHAnsi" w:hAnsiTheme="minorHAnsi" w:cstheme="minorHAnsi"/>
                <w:sz w:val="22"/>
                <w:szCs w:val="22"/>
              </w:rPr>
            </w:pPr>
            <w:r w:rsidRPr="007D1A23">
              <w:rPr>
                <w:rStyle w:val="normaltextrun"/>
                <w:rFonts w:asciiTheme="minorHAnsi" w:hAnsiTheme="minorHAnsi" w:cstheme="minorHAnsi"/>
                <w:sz w:val="22"/>
                <w:szCs w:val="22"/>
              </w:rPr>
              <w:t>Over the last year the North Yorkshire Equality and Inclusion Partnership has discussed the challenges and shared ideas to answer:  </w:t>
            </w:r>
            <w:r w:rsidRPr="007D1A23">
              <w:rPr>
                <w:rStyle w:val="eop"/>
                <w:rFonts w:asciiTheme="minorHAnsi" w:hAnsiTheme="minorHAnsi" w:cstheme="minorHAnsi"/>
                <w:sz w:val="22"/>
                <w:szCs w:val="22"/>
              </w:rPr>
              <w:t> </w:t>
            </w:r>
          </w:p>
          <w:p w14:paraId="28801B29" w14:textId="511CB1BB" w:rsidR="00D87BC8" w:rsidRPr="007D1A23" w:rsidRDefault="00D87BC8" w:rsidP="007D1A23">
            <w:pPr>
              <w:pStyle w:val="paragraph"/>
              <w:numPr>
                <w:ilvl w:val="0"/>
                <w:numId w:val="35"/>
              </w:numPr>
              <w:spacing w:before="0" w:beforeAutospacing="0" w:after="0" w:afterAutospacing="0"/>
              <w:ind w:left="1137"/>
              <w:textAlignment w:val="baseline"/>
              <w:rPr>
                <w:rFonts w:asciiTheme="minorHAnsi" w:hAnsiTheme="minorHAnsi" w:cstheme="minorHAnsi"/>
                <w:sz w:val="22"/>
                <w:szCs w:val="22"/>
              </w:rPr>
            </w:pPr>
            <w:r w:rsidRPr="007D1A23">
              <w:rPr>
                <w:rStyle w:val="normaltextrun"/>
                <w:rFonts w:asciiTheme="minorHAnsi" w:hAnsiTheme="minorHAnsi" w:cstheme="minorHAnsi"/>
                <w:sz w:val="22"/>
                <w:szCs w:val="22"/>
              </w:rPr>
              <w:t>What do we need to do more of to increase ‘inclusion’ and what can we do together?  </w:t>
            </w:r>
            <w:r w:rsidRPr="007D1A23">
              <w:rPr>
                <w:rStyle w:val="eop"/>
                <w:rFonts w:asciiTheme="minorHAnsi" w:hAnsiTheme="minorHAnsi" w:cstheme="minorHAnsi"/>
                <w:sz w:val="22"/>
                <w:szCs w:val="22"/>
              </w:rPr>
              <w:t> </w:t>
            </w:r>
          </w:p>
          <w:p w14:paraId="20949665" w14:textId="77777777" w:rsidR="007D1A23" w:rsidRPr="007D1A23" w:rsidRDefault="00D87BC8" w:rsidP="007D1A23">
            <w:pPr>
              <w:pStyle w:val="paragraph"/>
              <w:numPr>
                <w:ilvl w:val="0"/>
                <w:numId w:val="35"/>
              </w:numPr>
              <w:spacing w:before="0" w:beforeAutospacing="0" w:after="0" w:afterAutospacing="0"/>
              <w:ind w:left="1137"/>
              <w:textAlignment w:val="baseline"/>
              <w:rPr>
                <w:rStyle w:val="eop"/>
                <w:rFonts w:asciiTheme="minorHAnsi" w:hAnsiTheme="minorHAnsi" w:cstheme="minorHAnsi"/>
                <w:sz w:val="22"/>
                <w:szCs w:val="22"/>
              </w:rPr>
            </w:pPr>
            <w:r w:rsidRPr="007D1A23">
              <w:rPr>
                <w:rStyle w:val="normaltextrun"/>
                <w:rFonts w:asciiTheme="minorHAnsi" w:hAnsiTheme="minorHAnsi" w:cstheme="minorHAnsi"/>
                <w:sz w:val="22"/>
                <w:szCs w:val="22"/>
              </w:rPr>
              <w:t>To take the conversation further partners recognise the need for more data to develop a better understanding of the characteristics of the people who are part of the Protected Characteristics Groups.   </w:t>
            </w:r>
            <w:r w:rsidRPr="007D1A23">
              <w:rPr>
                <w:rStyle w:val="eop"/>
                <w:rFonts w:asciiTheme="minorHAnsi" w:hAnsiTheme="minorHAnsi" w:cstheme="minorHAnsi"/>
                <w:sz w:val="22"/>
                <w:szCs w:val="22"/>
              </w:rPr>
              <w:t> </w:t>
            </w:r>
          </w:p>
          <w:p w14:paraId="4F6E3E3A" w14:textId="34B50BDB" w:rsidR="00D87BC8" w:rsidRPr="007D1A23" w:rsidRDefault="00D87BC8" w:rsidP="007D1A23">
            <w:pPr>
              <w:pStyle w:val="paragraph"/>
              <w:numPr>
                <w:ilvl w:val="0"/>
                <w:numId w:val="35"/>
              </w:numPr>
              <w:spacing w:before="0" w:beforeAutospacing="0" w:after="0" w:afterAutospacing="0"/>
              <w:ind w:left="1137"/>
              <w:textAlignment w:val="baseline"/>
              <w:rPr>
                <w:rFonts w:asciiTheme="minorHAnsi" w:hAnsiTheme="minorHAnsi" w:cstheme="minorHAnsi"/>
                <w:sz w:val="22"/>
                <w:szCs w:val="22"/>
              </w:rPr>
            </w:pPr>
            <w:r w:rsidRPr="007D1A23">
              <w:rPr>
                <w:rStyle w:val="normaltextrun"/>
                <w:rFonts w:asciiTheme="minorHAnsi" w:hAnsiTheme="minorHAnsi" w:cstheme="minorHAnsi"/>
                <w:sz w:val="22"/>
                <w:szCs w:val="22"/>
              </w:rPr>
              <w:t xml:space="preserve">With greater insight partners are wanting to identify opportunities to </w:t>
            </w:r>
            <w:r w:rsidRPr="007D1A23">
              <w:rPr>
                <w:rStyle w:val="normaltextrun"/>
                <w:rFonts w:asciiTheme="minorHAnsi" w:hAnsiTheme="minorHAnsi" w:cstheme="minorHAnsi"/>
                <w:color w:val="000000"/>
                <w:sz w:val="22"/>
                <w:szCs w:val="22"/>
              </w:rPr>
              <w:t>expand delivery, changing strategies and ensure seldom heard voices are reached and listened to. </w:t>
            </w:r>
            <w:r w:rsidRPr="007D1A23">
              <w:rPr>
                <w:rStyle w:val="eop"/>
                <w:rFonts w:asciiTheme="minorHAnsi" w:hAnsiTheme="minorHAnsi" w:cstheme="minorHAnsi"/>
                <w:color w:val="000000"/>
                <w:sz w:val="22"/>
                <w:szCs w:val="22"/>
              </w:rPr>
              <w:t> </w:t>
            </w:r>
          </w:p>
          <w:p w14:paraId="53560957" w14:textId="77777777" w:rsidR="00D87BC8" w:rsidRPr="007D1A23" w:rsidRDefault="00D87BC8" w:rsidP="007D1A23">
            <w:pPr>
              <w:pStyle w:val="paragraph"/>
              <w:spacing w:before="0" w:beforeAutospacing="0" w:after="0" w:afterAutospacing="0"/>
              <w:ind w:left="720"/>
              <w:textAlignment w:val="baseline"/>
              <w:rPr>
                <w:rFonts w:asciiTheme="minorHAnsi" w:hAnsiTheme="minorHAnsi" w:cstheme="minorHAnsi"/>
                <w:sz w:val="22"/>
                <w:szCs w:val="22"/>
              </w:rPr>
            </w:pPr>
            <w:r w:rsidRPr="007D1A23">
              <w:rPr>
                <w:rStyle w:val="normaltextrun"/>
                <w:rFonts w:asciiTheme="minorHAnsi" w:hAnsiTheme="minorHAnsi" w:cstheme="minorHAnsi"/>
                <w:sz w:val="22"/>
                <w:szCs w:val="22"/>
              </w:rPr>
              <w:t>Research aims: </w:t>
            </w:r>
            <w:r w:rsidRPr="007D1A23">
              <w:rPr>
                <w:rStyle w:val="eop"/>
                <w:rFonts w:asciiTheme="minorHAnsi" w:hAnsiTheme="minorHAnsi" w:cstheme="minorHAnsi"/>
                <w:sz w:val="22"/>
                <w:szCs w:val="22"/>
              </w:rPr>
              <w:t> </w:t>
            </w:r>
          </w:p>
          <w:p w14:paraId="26B13961" w14:textId="77777777" w:rsidR="00D87BC8" w:rsidRPr="007D1A23" w:rsidRDefault="00D87BC8" w:rsidP="007D1A23">
            <w:pPr>
              <w:pStyle w:val="paragraph"/>
              <w:numPr>
                <w:ilvl w:val="0"/>
                <w:numId w:val="38"/>
              </w:numPr>
              <w:spacing w:before="0" w:beforeAutospacing="0" w:after="0" w:afterAutospacing="0"/>
              <w:textAlignment w:val="baseline"/>
              <w:rPr>
                <w:rFonts w:asciiTheme="minorHAnsi" w:hAnsiTheme="minorHAnsi" w:cstheme="minorHAnsi"/>
                <w:sz w:val="22"/>
                <w:szCs w:val="22"/>
              </w:rPr>
            </w:pPr>
            <w:r w:rsidRPr="007D1A23">
              <w:rPr>
                <w:rStyle w:val="normaltextrun"/>
                <w:rFonts w:asciiTheme="minorHAnsi" w:hAnsiTheme="minorHAnsi" w:cstheme="minorHAnsi"/>
                <w:color w:val="000000"/>
                <w:sz w:val="22"/>
                <w:szCs w:val="22"/>
                <w:shd w:val="clear" w:color="auto" w:fill="FFFFFF"/>
              </w:rPr>
              <w:t>provide analysis of the latest Census, to quantify groups and localities</w:t>
            </w:r>
            <w:r w:rsidRPr="007D1A23">
              <w:rPr>
                <w:rStyle w:val="normaltextrun"/>
                <w:rFonts w:asciiTheme="minorHAnsi" w:hAnsiTheme="minorHAnsi" w:cstheme="minorHAnsi"/>
                <w:color w:val="000000"/>
                <w:sz w:val="22"/>
                <w:szCs w:val="22"/>
              </w:rPr>
              <w:t> </w:t>
            </w:r>
            <w:r w:rsidRPr="007D1A23">
              <w:rPr>
                <w:rStyle w:val="eop"/>
                <w:rFonts w:asciiTheme="minorHAnsi" w:hAnsiTheme="minorHAnsi" w:cstheme="minorHAnsi"/>
                <w:color w:val="000000"/>
                <w:sz w:val="22"/>
                <w:szCs w:val="22"/>
              </w:rPr>
              <w:t> </w:t>
            </w:r>
          </w:p>
          <w:p w14:paraId="77F311DB" w14:textId="77777777" w:rsidR="00D87BC8" w:rsidRPr="007D1A23" w:rsidRDefault="00D87BC8" w:rsidP="007D1A23">
            <w:pPr>
              <w:pStyle w:val="paragraph"/>
              <w:numPr>
                <w:ilvl w:val="0"/>
                <w:numId w:val="38"/>
              </w:numPr>
              <w:spacing w:before="0" w:beforeAutospacing="0" w:after="0" w:afterAutospacing="0"/>
              <w:textAlignment w:val="baseline"/>
              <w:rPr>
                <w:rFonts w:asciiTheme="minorHAnsi" w:hAnsiTheme="minorHAnsi" w:cstheme="minorHAnsi"/>
                <w:sz w:val="22"/>
                <w:szCs w:val="22"/>
              </w:rPr>
            </w:pPr>
            <w:r w:rsidRPr="007D1A23">
              <w:rPr>
                <w:rStyle w:val="normaltextrun"/>
                <w:rFonts w:asciiTheme="minorHAnsi" w:hAnsiTheme="minorHAnsi" w:cstheme="minorHAnsi"/>
                <w:color w:val="000000"/>
                <w:sz w:val="22"/>
                <w:szCs w:val="22"/>
                <w:shd w:val="clear" w:color="auto" w:fill="FFFFFF"/>
              </w:rPr>
              <w:t>identify intersectionality across Census data sets of people who are within multiple groups</w:t>
            </w:r>
            <w:r w:rsidRPr="007D1A23">
              <w:rPr>
                <w:rStyle w:val="normaltextrun"/>
                <w:rFonts w:asciiTheme="minorHAnsi" w:hAnsiTheme="minorHAnsi" w:cstheme="minorHAnsi"/>
                <w:color w:val="000000"/>
                <w:sz w:val="22"/>
                <w:szCs w:val="22"/>
              </w:rPr>
              <w:t> </w:t>
            </w:r>
            <w:r w:rsidRPr="007D1A23">
              <w:rPr>
                <w:rStyle w:val="eop"/>
                <w:rFonts w:asciiTheme="minorHAnsi" w:hAnsiTheme="minorHAnsi" w:cstheme="minorHAnsi"/>
                <w:color w:val="000000"/>
                <w:sz w:val="22"/>
                <w:szCs w:val="22"/>
              </w:rPr>
              <w:t> </w:t>
            </w:r>
          </w:p>
          <w:p w14:paraId="4300F3AC" w14:textId="77777777" w:rsidR="00D87BC8" w:rsidRPr="007D1A23" w:rsidRDefault="00D87BC8" w:rsidP="007D1A23">
            <w:pPr>
              <w:pStyle w:val="paragraph"/>
              <w:numPr>
                <w:ilvl w:val="0"/>
                <w:numId w:val="38"/>
              </w:numPr>
              <w:spacing w:before="0" w:beforeAutospacing="0" w:after="0" w:afterAutospacing="0"/>
              <w:textAlignment w:val="baseline"/>
              <w:rPr>
                <w:rFonts w:asciiTheme="minorHAnsi" w:hAnsiTheme="minorHAnsi" w:cstheme="minorHAnsi"/>
                <w:sz w:val="22"/>
                <w:szCs w:val="22"/>
              </w:rPr>
            </w:pPr>
            <w:r w:rsidRPr="007D1A23">
              <w:rPr>
                <w:rStyle w:val="normaltextrun"/>
                <w:rFonts w:asciiTheme="minorHAnsi" w:hAnsiTheme="minorHAnsi" w:cstheme="minorHAnsi"/>
                <w:color w:val="000000"/>
                <w:sz w:val="22"/>
                <w:szCs w:val="22"/>
                <w:shd w:val="clear" w:color="auto" w:fill="FFFFFF"/>
              </w:rPr>
              <w:t xml:space="preserve">bring into the analysis other relevant information </w:t>
            </w:r>
            <w:proofErr w:type="spellStart"/>
            <w:r w:rsidRPr="007D1A23">
              <w:rPr>
                <w:rStyle w:val="normaltextrun"/>
                <w:rFonts w:asciiTheme="minorHAnsi" w:hAnsiTheme="minorHAnsi" w:cstheme="minorHAnsi"/>
                <w:color w:val="000000"/>
                <w:sz w:val="22"/>
                <w:szCs w:val="22"/>
                <w:shd w:val="clear" w:color="auto" w:fill="FFFFFF"/>
              </w:rPr>
              <w:t>eg</w:t>
            </w:r>
            <w:proofErr w:type="spellEnd"/>
            <w:r w:rsidRPr="007D1A23">
              <w:rPr>
                <w:rStyle w:val="normaltextrun"/>
                <w:rFonts w:asciiTheme="minorHAnsi" w:hAnsiTheme="minorHAnsi" w:cstheme="minorHAnsi"/>
                <w:color w:val="000000"/>
                <w:sz w:val="22"/>
                <w:szCs w:val="22"/>
                <w:shd w:val="clear" w:color="auto" w:fill="FFFFFF"/>
              </w:rPr>
              <w:t xml:space="preserve"> employment, unemployment, bus pass holders under pension age, home adaptions, to increase the depth of intelligence</w:t>
            </w:r>
            <w:r w:rsidRPr="007D1A23">
              <w:rPr>
                <w:rStyle w:val="normaltextrun"/>
                <w:rFonts w:asciiTheme="minorHAnsi" w:hAnsiTheme="minorHAnsi" w:cstheme="minorHAnsi"/>
                <w:color w:val="000000"/>
                <w:sz w:val="22"/>
                <w:szCs w:val="22"/>
              </w:rPr>
              <w:t> </w:t>
            </w:r>
            <w:r w:rsidRPr="007D1A23">
              <w:rPr>
                <w:rStyle w:val="eop"/>
                <w:rFonts w:asciiTheme="minorHAnsi" w:hAnsiTheme="minorHAnsi" w:cstheme="minorHAnsi"/>
                <w:color w:val="000000"/>
                <w:sz w:val="22"/>
                <w:szCs w:val="22"/>
              </w:rPr>
              <w:t> </w:t>
            </w:r>
          </w:p>
          <w:p w14:paraId="1690E3BB" w14:textId="77777777" w:rsidR="00D87BC8" w:rsidRPr="007D1A23" w:rsidRDefault="00D87BC8" w:rsidP="007D1A23">
            <w:pPr>
              <w:pStyle w:val="paragraph"/>
              <w:numPr>
                <w:ilvl w:val="0"/>
                <w:numId w:val="38"/>
              </w:numPr>
              <w:spacing w:before="0" w:beforeAutospacing="0" w:after="0" w:afterAutospacing="0"/>
              <w:textAlignment w:val="baseline"/>
              <w:rPr>
                <w:rFonts w:asciiTheme="minorHAnsi" w:hAnsiTheme="minorHAnsi" w:cstheme="minorHAnsi"/>
                <w:sz w:val="22"/>
                <w:szCs w:val="22"/>
              </w:rPr>
            </w:pPr>
            <w:r w:rsidRPr="007D1A23">
              <w:rPr>
                <w:rStyle w:val="normaltextrun"/>
                <w:rFonts w:asciiTheme="minorHAnsi" w:hAnsiTheme="minorHAnsi" w:cstheme="minorHAnsi"/>
                <w:color w:val="000000"/>
                <w:sz w:val="22"/>
                <w:szCs w:val="22"/>
                <w:shd w:val="clear" w:color="auto" w:fill="FFFFFF"/>
              </w:rPr>
              <w:t>align the findings to health and other inequalities data, to provide added insight for narrowing inequalities</w:t>
            </w:r>
            <w:r w:rsidRPr="007D1A23">
              <w:rPr>
                <w:rStyle w:val="normaltextrun"/>
                <w:rFonts w:asciiTheme="minorHAnsi" w:hAnsiTheme="minorHAnsi" w:cstheme="minorHAnsi"/>
                <w:color w:val="000000"/>
                <w:sz w:val="22"/>
                <w:szCs w:val="22"/>
              </w:rPr>
              <w:t> </w:t>
            </w:r>
            <w:r w:rsidRPr="007D1A23">
              <w:rPr>
                <w:rStyle w:val="eop"/>
                <w:rFonts w:asciiTheme="minorHAnsi" w:hAnsiTheme="minorHAnsi" w:cstheme="minorHAnsi"/>
                <w:color w:val="000000"/>
                <w:sz w:val="22"/>
                <w:szCs w:val="22"/>
              </w:rPr>
              <w:t> </w:t>
            </w:r>
          </w:p>
          <w:p w14:paraId="4F7D3308" w14:textId="77777777" w:rsidR="00D87BC8" w:rsidRPr="007D1A23" w:rsidRDefault="00D87BC8" w:rsidP="007D1A23">
            <w:pPr>
              <w:pStyle w:val="paragraph"/>
              <w:numPr>
                <w:ilvl w:val="0"/>
                <w:numId w:val="38"/>
              </w:numPr>
              <w:spacing w:before="0" w:beforeAutospacing="0" w:after="0" w:afterAutospacing="0"/>
              <w:textAlignment w:val="baseline"/>
              <w:rPr>
                <w:rFonts w:asciiTheme="minorHAnsi" w:hAnsiTheme="minorHAnsi" w:cstheme="minorHAnsi"/>
                <w:sz w:val="22"/>
                <w:szCs w:val="22"/>
              </w:rPr>
            </w:pPr>
            <w:r w:rsidRPr="007D1A23">
              <w:rPr>
                <w:rStyle w:val="normaltextrun"/>
                <w:rFonts w:asciiTheme="minorHAnsi" w:hAnsiTheme="minorHAnsi" w:cstheme="minorHAnsi"/>
                <w:sz w:val="22"/>
                <w:szCs w:val="22"/>
              </w:rPr>
              <w:t>align data to socio-economic data and challenges, to identify where activity should be targeted  </w:t>
            </w:r>
            <w:r w:rsidRPr="007D1A23">
              <w:rPr>
                <w:rStyle w:val="eop"/>
                <w:rFonts w:asciiTheme="minorHAnsi" w:hAnsiTheme="minorHAnsi" w:cstheme="minorHAnsi"/>
                <w:sz w:val="22"/>
                <w:szCs w:val="22"/>
              </w:rPr>
              <w:t> </w:t>
            </w:r>
          </w:p>
          <w:p w14:paraId="111B994B" w14:textId="77777777" w:rsidR="00D87BC8" w:rsidRDefault="00D87BC8" w:rsidP="007D1A23">
            <w:pPr>
              <w:pStyle w:val="paragraph"/>
              <w:numPr>
                <w:ilvl w:val="0"/>
                <w:numId w:val="38"/>
              </w:numPr>
              <w:spacing w:before="0" w:beforeAutospacing="0" w:after="0" w:afterAutospacing="0"/>
              <w:textAlignment w:val="baseline"/>
              <w:rPr>
                <w:sz w:val="22"/>
                <w:szCs w:val="22"/>
              </w:rPr>
            </w:pPr>
            <w:r w:rsidRPr="007D1A23">
              <w:rPr>
                <w:rStyle w:val="normaltextrun"/>
                <w:rFonts w:asciiTheme="minorHAnsi" w:hAnsiTheme="minorHAnsi" w:cstheme="minorHAnsi"/>
                <w:sz w:val="22"/>
                <w:szCs w:val="22"/>
              </w:rPr>
              <w:t>as</w:t>
            </w:r>
            <w:r>
              <w:rPr>
                <w:rStyle w:val="normaltextrun"/>
                <w:rFonts w:ascii="Calibri" w:hAnsi="Calibri" w:cs="Calibri"/>
                <w:sz w:val="22"/>
                <w:szCs w:val="22"/>
              </w:rPr>
              <w:t xml:space="preserve">sess the findings against priorities set out in strategies </w:t>
            </w:r>
            <w:proofErr w:type="spellStart"/>
            <w:r>
              <w:rPr>
                <w:rStyle w:val="normaltextrun"/>
                <w:rFonts w:ascii="Calibri" w:hAnsi="Calibri" w:cs="Calibri"/>
                <w:sz w:val="22"/>
                <w:szCs w:val="22"/>
              </w:rPr>
              <w:t>eg</w:t>
            </w:r>
            <w:proofErr w:type="spellEnd"/>
            <w:r>
              <w:rPr>
                <w:rStyle w:val="normaltextrun"/>
                <w:rFonts w:ascii="Calibri" w:hAnsi="Calibri" w:cs="Calibri"/>
                <w:sz w:val="22"/>
                <w:szCs w:val="22"/>
              </w:rPr>
              <w:t xml:space="preserve"> Health and Wellbeing, All Age Autism, Economic strategies</w:t>
            </w:r>
            <w:r>
              <w:rPr>
                <w:rStyle w:val="eop"/>
                <w:rFonts w:ascii="Calibri" w:hAnsi="Calibri" w:cs="Calibri"/>
                <w:sz w:val="22"/>
                <w:szCs w:val="22"/>
              </w:rPr>
              <w:t> </w:t>
            </w:r>
          </w:p>
          <w:p w14:paraId="5FEEFE49" w14:textId="19D54661" w:rsidR="000631FA" w:rsidRPr="00131287" w:rsidRDefault="007D1A23" w:rsidP="007D1A23">
            <w:pPr>
              <w:spacing w:after="0" w:line="240" w:lineRule="auto"/>
              <w:ind w:left="720"/>
              <w:textAlignment w:val="baseline"/>
              <w:rPr>
                <w:rFonts w:cstheme="minorHAnsi"/>
              </w:rPr>
            </w:pPr>
            <w:r>
              <w:rPr>
                <w:rFonts w:cstheme="minorHAnsi"/>
              </w:rPr>
              <w:t>Community First Yorkshire expects to hear in September</w:t>
            </w:r>
            <w:r w:rsidR="00DC406F">
              <w:rPr>
                <w:rFonts w:cstheme="minorHAnsi"/>
              </w:rPr>
              <w:t>.</w:t>
            </w:r>
            <w:r>
              <w:rPr>
                <w:rFonts w:cstheme="minorHAnsi"/>
              </w:rPr>
              <w:t xml:space="preserve"> </w:t>
            </w:r>
          </w:p>
        </w:tc>
      </w:tr>
      <w:tr w:rsidR="00A53037" w:rsidRPr="00F642A8" w14:paraId="2297617C" w14:textId="77777777" w:rsidTr="00E14294">
        <w:trPr>
          <w:trHeight w:val="405"/>
        </w:trPr>
        <w:tc>
          <w:tcPr>
            <w:tcW w:w="567" w:type="dxa"/>
            <w:tcBorders>
              <w:top w:val="single" w:sz="6" w:space="0" w:color="auto"/>
              <w:left w:val="single" w:sz="6" w:space="0" w:color="auto"/>
              <w:bottom w:val="single" w:sz="6" w:space="0" w:color="auto"/>
              <w:right w:val="single" w:sz="6" w:space="0" w:color="auto"/>
            </w:tcBorders>
            <w:shd w:val="clear" w:color="auto" w:fill="auto"/>
          </w:tcPr>
          <w:p w14:paraId="79453677" w14:textId="77777777" w:rsidR="00A53037" w:rsidRPr="00F642A8" w:rsidRDefault="00A53037" w:rsidP="00457D05">
            <w:pPr>
              <w:pStyle w:val="ListParagraph"/>
              <w:numPr>
                <w:ilvl w:val="0"/>
                <w:numId w:val="8"/>
              </w:numPr>
              <w:spacing w:after="0" w:line="240" w:lineRule="auto"/>
              <w:textAlignment w:val="baseline"/>
              <w:rPr>
                <w:rFonts w:eastAsia="Times New Roman" w:cstheme="minorHAnsi"/>
                <w:lang w:eastAsia="en-GB"/>
              </w:rPr>
            </w:pPr>
          </w:p>
        </w:tc>
        <w:tc>
          <w:tcPr>
            <w:tcW w:w="8505" w:type="dxa"/>
            <w:tcBorders>
              <w:top w:val="single" w:sz="6" w:space="0" w:color="auto"/>
              <w:left w:val="single" w:sz="6" w:space="0" w:color="auto"/>
              <w:bottom w:val="single" w:sz="6" w:space="0" w:color="auto"/>
              <w:right w:val="single" w:sz="6" w:space="0" w:color="auto"/>
            </w:tcBorders>
            <w:shd w:val="clear" w:color="auto" w:fill="auto"/>
          </w:tcPr>
          <w:p w14:paraId="2EE7B6D6" w14:textId="77777777" w:rsidR="00A53037" w:rsidRDefault="00A53037" w:rsidP="00F642A8">
            <w:pPr>
              <w:spacing w:after="0" w:line="240" w:lineRule="auto"/>
              <w:ind w:left="57"/>
              <w:textAlignment w:val="baseline"/>
              <w:rPr>
                <w:rFonts w:eastAsia="Times New Roman" w:cstheme="minorHAnsi"/>
                <w:b/>
                <w:bCs/>
                <w:lang w:eastAsia="en-GB"/>
              </w:rPr>
            </w:pPr>
            <w:r w:rsidRPr="00A53037">
              <w:rPr>
                <w:rFonts w:eastAsia="Times New Roman" w:cstheme="minorHAnsi"/>
                <w:b/>
                <w:bCs/>
                <w:lang w:eastAsia="en-GB"/>
              </w:rPr>
              <w:t>Working with health – West Yorkshire and Humber and North Yorkshire Health and Care Partnerships Verbal update  </w:t>
            </w:r>
          </w:p>
          <w:p w14:paraId="023A1FF1" w14:textId="5DDD46DA" w:rsidR="007D1A23" w:rsidRPr="007D1A23" w:rsidRDefault="007D1A23" w:rsidP="007D1A23">
            <w:pPr>
              <w:pStyle w:val="ListParagraph"/>
              <w:numPr>
                <w:ilvl w:val="0"/>
                <w:numId w:val="7"/>
              </w:numPr>
              <w:spacing w:after="0" w:line="240" w:lineRule="auto"/>
              <w:textAlignment w:val="baseline"/>
              <w:rPr>
                <w:rFonts w:eastAsia="Times New Roman" w:cstheme="minorHAnsi"/>
                <w:lang w:eastAsia="en-GB"/>
              </w:rPr>
            </w:pPr>
            <w:r w:rsidRPr="007D1A23">
              <w:rPr>
                <w:rFonts w:eastAsia="Times New Roman" w:cstheme="minorHAnsi"/>
                <w:lang w:eastAsia="en-GB"/>
              </w:rPr>
              <w:t>Caroline reminded colleagues about the opportunity for VCSEs to host</w:t>
            </w:r>
            <w:r w:rsidRPr="007D1A23">
              <w:rPr>
                <w:rFonts w:eastAsia="Times New Roman" w:cstheme="minorHAnsi"/>
                <w:b/>
                <w:bCs/>
                <w:lang w:eastAsia="en-GB"/>
              </w:rPr>
              <w:t xml:space="preserve"> </w:t>
            </w:r>
            <w:hyperlink r:id="rId24" w:tgtFrame="_blank" w:history="1">
              <w:r w:rsidR="00A53037" w:rsidRPr="007D1A23">
                <w:rPr>
                  <w:rStyle w:val="Hyperlink"/>
                  <w:rFonts w:eastAsia="Times New Roman" w:cstheme="minorHAnsi"/>
                  <w:lang w:eastAsia="en-GB"/>
                </w:rPr>
                <w:t>placement</w:t>
              </w:r>
            </w:hyperlink>
            <w:r w:rsidR="00A53037" w:rsidRPr="007D1A23">
              <w:rPr>
                <w:rFonts w:eastAsia="Times New Roman" w:cstheme="minorHAnsi"/>
                <w:lang w:eastAsia="en-GB"/>
              </w:rPr>
              <w:t xml:space="preserve"> </w:t>
            </w:r>
            <w:r w:rsidRPr="007D1A23">
              <w:rPr>
                <w:rFonts w:eastAsia="Times New Roman" w:cstheme="minorHAnsi"/>
                <w:lang w:eastAsia="en-GB"/>
              </w:rPr>
              <w:t xml:space="preserve">students, for experience and understanding more the work of </w:t>
            </w:r>
            <w:r w:rsidR="00A53037" w:rsidRPr="007D1A23">
              <w:rPr>
                <w:rFonts w:eastAsia="Times New Roman" w:cstheme="minorHAnsi"/>
                <w:lang w:eastAsia="en-GB"/>
              </w:rPr>
              <w:t>VCSE organisations</w:t>
            </w:r>
            <w:r w:rsidRPr="007D1A23">
              <w:rPr>
                <w:rFonts w:eastAsia="Times New Roman" w:cstheme="minorHAnsi"/>
                <w:lang w:eastAsia="en-GB"/>
              </w:rPr>
              <w:t xml:space="preserve">.  Anyone interested should contact </w:t>
            </w:r>
            <w:r w:rsidR="00A53037" w:rsidRPr="007D1A23">
              <w:rPr>
                <w:rFonts w:eastAsia="Times New Roman" w:cstheme="minorHAnsi"/>
                <w:lang w:eastAsia="en-GB"/>
              </w:rPr>
              <w:t xml:space="preserve">Clare Pemberton Placement Coordinator, </w:t>
            </w:r>
            <w:hyperlink r:id="rId25" w:tgtFrame="_blank" w:history="1">
              <w:r w:rsidR="00A53037" w:rsidRPr="007D1A23">
                <w:rPr>
                  <w:rStyle w:val="Hyperlink"/>
                  <w:rFonts w:eastAsia="Times New Roman" w:cstheme="minorHAnsi"/>
                  <w:lang w:eastAsia="en-GB"/>
                </w:rPr>
                <w:t>clare.pemberton3@nhs.net</w:t>
              </w:r>
            </w:hyperlink>
            <w:r w:rsidR="00A53037" w:rsidRPr="007D1A23">
              <w:rPr>
                <w:rFonts w:eastAsia="Times New Roman" w:cstheme="minorHAnsi"/>
                <w:lang w:eastAsia="en-GB"/>
              </w:rPr>
              <w:t> </w:t>
            </w:r>
          </w:p>
          <w:p w14:paraId="6F476FC2" w14:textId="39C7534E" w:rsidR="00A53037" w:rsidRPr="007D1A23" w:rsidRDefault="007D1A23" w:rsidP="007D1A23">
            <w:pPr>
              <w:numPr>
                <w:ilvl w:val="0"/>
                <w:numId w:val="7"/>
              </w:numPr>
              <w:spacing w:after="0" w:line="240" w:lineRule="auto"/>
              <w:textAlignment w:val="baseline"/>
              <w:rPr>
                <w:rFonts w:eastAsia="Times New Roman" w:cstheme="minorHAnsi"/>
                <w:lang w:eastAsia="en-GB"/>
              </w:rPr>
            </w:pPr>
            <w:r>
              <w:t xml:space="preserve">the digital information pack for the April Humber and North Yorkshire Health and Care Partnership </w:t>
            </w:r>
            <w:hyperlink r:id="rId26" w:tgtFrame="_blank" w:history="1">
              <w:r w:rsidR="00A53037" w:rsidRPr="007D1A23">
                <w:rPr>
                  <w:rStyle w:val="Hyperlink"/>
                  <w:rFonts w:eastAsia="Times New Roman" w:cstheme="minorHAnsi"/>
                  <w:lang w:eastAsia="en-GB"/>
                </w:rPr>
                <w:t>VCSE Expo</w:t>
              </w:r>
            </w:hyperlink>
            <w:r w:rsidR="00A53037" w:rsidRPr="007D1A23">
              <w:rPr>
                <w:rFonts w:eastAsia="Times New Roman" w:cstheme="minorHAnsi"/>
                <w:lang w:eastAsia="en-GB"/>
              </w:rPr>
              <w:t xml:space="preserve"> </w:t>
            </w:r>
            <w:r>
              <w:rPr>
                <w:rFonts w:eastAsia="Times New Roman" w:cstheme="minorHAnsi"/>
                <w:lang w:eastAsia="en-GB"/>
              </w:rPr>
              <w:t xml:space="preserve">was shared </w:t>
            </w:r>
            <w:r w:rsidR="00A53037" w:rsidRPr="007D1A23">
              <w:rPr>
                <w:rFonts w:eastAsia="Times New Roman" w:cstheme="minorHAnsi"/>
                <w:lang w:eastAsia="en-GB"/>
              </w:rPr>
              <w:t xml:space="preserve">showcasing the work of the sector </w:t>
            </w:r>
            <w:r>
              <w:rPr>
                <w:rFonts w:eastAsia="Times New Roman" w:cstheme="minorHAnsi"/>
                <w:lang w:eastAsia="en-GB"/>
              </w:rPr>
              <w:t>–</w:t>
            </w:r>
            <w:r w:rsidR="00A53037" w:rsidRPr="007D1A23">
              <w:rPr>
                <w:rFonts w:eastAsia="Times New Roman" w:cstheme="minorHAnsi"/>
                <w:lang w:eastAsia="en-GB"/>
              </w:rPr>
              <w:t xml:space="preserve"> </w:t>
            </w:r>
            <w:r>
              <w:rPr>
                <w:rFonts w:eastAsia="Times New Roman" w:cstheme="minorHAnsi"/>
                <w:lang w:eastAsia="en-GB"/>
              </w:rPr>
              <w:t xml:space="preserve">and </w:t>
            </w:r>
            <w:r w:rsidR="00A53037" w:rsidRPr="007D1A23">
              <w:rPr>
                <w:rFonts w:eastAsia="Times New Roman" w:cstheme="minorHAnsi"/>
                <w:lang w:eastAsia="en-GB"/>
              </w:rPr>
              <w:t xml:space="preserve">pages </w:t>
            </w:r>
            <w:r w:rsidR="00A53037" w:rsidRPr="00FD619C">
              <w:rPr>
                <w:rFonts w:eastAsia="Times New Roman" w:cstheme="minorHAnsi"/>
                <w:lang w:eastAsia="en-GB"/>
              </w:rPr>
              <w:t>4/5</w:t>
            </w:r>
            <w:r w:rsidR="00A53037" w:rsidRPr="007D1A23">
              <w:rPr>
                <w:rFonts w:eastAsia="Times New Roman" w:cstheme="minorHAnsi"/>
                <w:b/>
                <w:bCs/>
                <w:lang w:eastAsia="en-GB"/>
              </w:rPr>
              <w:t> </w:t>
            </w:r>
            <w:r w:rsidRPr="00FD619C">
              <w:rPr>
                <w:rFonts w:eastAsia="Times New Roman" w:cstheme="minorHAnsi"/>
                <w:lang w:eastAsia="en-GB"/>
              </w:rPr>
              <w:t>were signposted to</w:t>
            </w:r>
          </w:p>
        </w:tc>
      </w:tr>
    </w:tbl>
    <w:p w14:paraId="12C016AB" w14:textId="09A5CA23" w:rsidR="005A57BA" w:rsidRDefault="000631FA">
      <w:r w:rsidRPr="00034DAE">
        <w:rPr>
          <w:rFonts w:eastAsia="Times New Roman" w:cstheme="minorHAnsi"/>
          <w:b/>
          <w:bCs/>
          <w:lang w:val="en-US" w:eastAsia="en-GB"/>
        </w:rPr>
        <w:t>Meetings 2024, all meetings are 2-4pm on Wednesday:</w:t>
      </w:r>
      <w:r w:rsidR="008E3C98">
        <w:rPr>
          <w:rFonts w:eastAsia="Times New Roman" w:cstheme="minorHAnsi"/>
          <w:b/>
          <w:bCs/>
          <w:lang w:val="en-US" w:eastAsia="en-GB"/>
        </w:rPr>
        <w:t xml:space="preserve"> </w:t>
      </w:r>
      <w:r w:rsidRPr="00034DAE">
        <w:rPr>
          <w:rFonts w:eastAsia="Times New Roman" w:cstheme="minorHAnsi"/>
          <w:b/>
          <w:bCs/>
          <w:lang w:val="en-US" w:eastAsia="en-GB"/>
        </w:rPr>
        <w:t>9 October</w:t>
      </w:r>
    </w:p>
    <w:sectPr w:rsidR="005A57BA">
      <w:footerReference w:type="default" r:id="rId2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A4EB6" w14:textId="77777777" w:rsidR="00AE21E2" w:rsidRDefault="00AE21E2" w:rsidP="00AE21E2">
      <w:pPr>
        <w:spacing w:after="0" w:line="240" w:lineRule="auto"/>
      </w:pPr>
      <w:r>
        <w:separator/>
      </w:r>
    </w:p>
  </w:endnote>
  <w:endnote w:type="continuationSeparator" w:id="0">
    <w:p w14:paraId="3E375C5F" w14:textId="77777777" w:rsidR="00AE21E2" w:rsidRDefault="00AE21E2" w:rsidP="00AE2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0201291"/>
      <w:docPartObj>
        <w:docPartGallery w:val="Page Numbers (Bottom of Page)"/>
        <w:docPartUnique/>
      </w:docPartObj>
    </w:sdtPr>
    <w:sdtEndPr>
      <w:rPr>
        <w:noProof/>
      </w:rPr>
    </w:sdtEndPr>
    <w:sdtContent>
      <w:p w14:paraId="05CB88B9" w14:textId="26C797DA" w:rsidR="00AE21E2" w:rsidRDefault="00AE21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39DE78" w14:textId="77777777" w:rsidR="00AE21E2" w:rsidRDefault="00AE2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151BA" w14:textId="77777777" w:rsidR="00AE21E2" w:rsidRDefault="00AE21E2" w:rsidP="00AE21E2">
      <w:pPr>
        <w:spacing w:after="0" w:line="240" w:lineRule="auto"/>
      </w:pPr>
      <w:r>
        <w:separator/>
      </w:r>
    </w:p>
  </w:footnote>
  <w:footnote w:type="continuationSeparator" w:id="0">
    <w:p w14:paraId="2318F9EC" w14:textId="77777777" w:rsidR="00AE21E2" w:rsidRDefault="00AE21E2" w:rsidP="00AE2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45B2C"/>
    <w:multiLevelType w:val="hybridMultilevel"/>
    <w:tmpl w:val="D908A49A"/>
    <w:lvl w:ilvl="0" w:tplc="C194BD58">
      <w:start w:val="10"/>
      <w:numFmt w:val="bullet"/>
      <w:lvlText w:val="-"/>
      <w:lvlJc w:val="left"/>
      <w:pPr>
        <w:ind w:left="777" w:hanging="360"/>
      </w:pPr>
      <w:rPr>
        <w:rFonts w:ascii="Calibri" w:eastAsia="Times New Roman" w:hAnsi="Calibri" w:cs="Calibr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15:restartNumberingAfterBreak="0">
    <w:nsid w:val="0C8E6741"/>
    <w:multiLevelType w:val="hybridMultilevel"/>
    <w:tmpl w:val="2B8E73A2"/>
    <w:lvl w:ilvl="0" w:tplc="C194BD58">
      <w:start w:val="10"/>
      <w:numFmt w:val="bullet"/>
      <w:lvlText w:val="-"/>
      <w:lvlJc w:val="left"/>
      <w:pPr>
        <w:ind w:left="774" w:hanging="360"/>
      </w:pPr>
      <w:rPr>
        <w:rFonts w:ascii="Calibri" w:eastAsia="Times New Roman" w:hAnsi="Calibri" w:cs="Calibri"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15:restartNumberingAfterBreak="0">
    <w:nsid w:val="0D17666F"/>
    <w:multiLevelType w:val="hybridMultilevel"/>
    <w:tmpl w:val="DE34329A"/>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 w15:restartNumberingAfterBreak="0">
    <w:nsid w:val="0EE23655"/>
    <w:multiLevelType w:val="multilevel"/>
    <w:tmpl w:val="151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5E0E44"/>
    <w:multiLevelType w:val="multilevel"/>
    <w:tmpl w:val="131C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290111"/>
    <w:multiLevelType w:val="hybridMultilevel"/>
    <w:tmpl w:val="1B48F44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6" w15:restartNumberingAfterBreak="0">
    <w:nsid w:val="24046923"/>
    <w:multiLevelType w:val="multilevel"/>
    <w:tmpl w:val="461287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BC089B"/>
    <w:multiLevelType w:val="hybridMultilevel"/>
    <w:tmpl w:val="90B85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CB6990"/>
    <w:multiLevelType w:val="hybridMultilevel"/>
    <w:tmpl w:val="0B38B61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6318C"/>
    <w:multiLevelType w:val="hybridMultilevel"/>
    <w:tmpl w:val="2460CE6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0" w15:restartNumberingAfterBreak="0">
    <w:nsid w:val="2DE44C1C"/>
    <w:multiLevelType w:val="hybridMultilevel"/>
    <w:tmpl w:val="292CFECE"/>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1" w15:restartNumberingAfterBreak="0">
    <w:nsid w:val="2E8F5A5A"/>
    <w:multiLevelType w:val="hybridMultilevel"/>
    <w:tmpl w:val="B8648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C60678"/>
    <w:multiLevelType w:val="hybridMultilevel"/>
    <w:tmpl w:val="D9CCE566"/>
    <w:lvl w:ilvl="0" w:tplc="08A29926">
      <w:start w:val="1"/>
      <w:numFmt w:val="bullet"/>
      <w:lvlText w:val="•"/>
      <w:lvlJc w:val="left"/>
      <w:pPr>
        <w:tabs>
          <w:tab w:val="num" w:pos="417"/>
        </w:tabs>
        <w:ind w:left="417" w:hanging="360"/>
      </w:pPr>
      <w:rPr>
        <w:rFonts w:ascii="Arial" w:hAnsi="Arial" w:hint="default"/>
      </w:rPr>
    </w:lvl>
    <w:lvl w:ilvl="1" w:tplc="08090003" w:tentative="1">
      <w:start w:val="1"/>
      <w:numFmt w:val="bullet"/>
      <w:lvlText w:val="o"/>
      <w:lvlJc w:val="left"/>
      <w:pPr>
        <w:ind w:left="417" w:hanging="360"/>
      </w:pPr>
      <w:rPr>
        <w:rFonts w:ascii="Courier New" w:hAnsi="Courier New" w:cs="Courier New" w:hint="default"/>
      </w:rPr>
    </w:lvl>
    <w:lvl w:ilvl="2" w:tplc="08090005" w:tentative="1">
      <w:start w:val="1"/>
      <w:numFmt w:val="bullet"/>
      <w:lvlText w:val=""/>
      <w:lvlJc w:val="left"/>
      <w:pPr>
        <w:ind w:left="1137" w:hanging="360"/>
      </w:pPr>
      <w:rPr>
        <w:rFonts w:ascii="Wingdings" w:hAnsi="Wingdings" w:hint="default"/>
      </w:rPr>
    </w:lvl>
    <w:lvl w:ilvl="3" w:tplc="08090001" w:tentative="1">
      <w:start w:val="1"/>
      <w:numFmt w:val="bullet"/>
      <w:lvlText w:val=""/>
      <w:lvlJc w:val="left"/>
      <w:pPr>
        <w:ind w:left="1857" w:hanging="360"/>
      </w:pPr>
      <w:rPr>
        <w:rFonts w:ascii="Symbol" w:hAnsi="Symbol" w:hint="default"/>
      </w:rPr>
    </w:lvl>
    <w:lvl w:ilvl="4" w:tplc="08090003" w:tentative="1">
      <w:start w:val="1"/>
      <w:numFmt w:val="bullet"/>
      <w:lvlText w:val="o"/>
      <w:lvlJc w:val="left"/>
      <w:pPr>
        <w:ind w:left="2577" w:hanging="360"/>
      </w:pPr>
      <w:rPr>
        <w:rFonts w:ascii="Courier New" w:hAnsi="Courier New" w:cs="Courier New" w:hint="default"/>
      </w:rPr>
    </w:lvl>
    <w:lvl w:ilvl="5" w:tplc="08090005" w:tentative="1">
      <w:start w:val="1"/>
      <w:numFmt w:val="bullet"/>
      <w:lvlText w:val=""/>
      <w:lvlJc w:val="left"/>
      <w:pPr>
        <w:ind w:left="3297" w:hanging="360"/>
      </w:pPr>
      <w:rPr>
        <w:rFonts w:ascii="Wingdings" w:hAnsi="Wingdings" w:hint="default"/>
      </w:rPr>
    </w:lvl>
    <w:lvl w:ilvl="6" w:tplc="08090001" w:tentative="1">
      <w:start w:val="1"/>
      <w:numFmt w:val="bullet"/>
      <w:lvlText w:val=""/>
      <w:lvlJc w:val="left"/>
      <w:pPr>
        <w:ind w:left="4017" w:hanging="360"/>
      </w:pPr>
      <w:rPr>
        <w:rFonts w:ascii="Symbol" w:hAnsi="Symbol" w:hint="default"/>
      </w:rPr>
    </w:lvl>
    <w:lvl w:ilvl="7" w:tplc="08090003" w:tentative="1">
      <w:start w:val="1"/>
      <w:numFmt w:val="bullet"/>
      <w:lvlText w:val="o"/>
      <w:lvlJc w:val="left"/>
      <w:pPr>
        <w:ind w:left="4737" w:hanging="360"/>
      </w:pPr>
      <w:rPr>
        <w:rFonts w:ascii="Courier New" w:hAnsi="Courier New" w:cs="Courier New" w:hint="default"/>
      </w:rPr>
    </w:lvl>
    <w:lvl w:ilvl="8" w:tplc="08090005" w:tentative="1">
      <w:start w:val="1"/>
      <w:numFmt w:val="bullet"/>
      <w:lvlText w:val=""/>
      <w:lvlJc w:val="left"/>
      <w:pPr>
        <w:ind w:left="5457" w:hanging="360"/>
      </w:pPr>
      <w:rPr>
        <w:rFonts w:ascii="Wingdings" w:hAnsi="Wingdings" w:hint="default"/>
      </w:rPr>
    </w:lvl>
  </w:abstractNum>
  <w:abstractNum w:abstractNumId="13" w15:restartNumberingAfterBreak="0">
    <w:nsid w:val="3D645739"/>
    <w:multiLevelType w:val="multilevel"/>
    <w:tmpl w:val="07022B76"/>
    <w:lvl w:ilvl="0">
      <w:start w:val="1"/>
      <w:numFmt w:val="bullet"/>
      <w:lvlText w:val=""/>
      <w:lvlJc w:val="left"/>
      <w:pPr>
        <w:tabs>
          <w:tab w:val="num" w:pos="417"/>
        </w:tabs>
        <w:ind w:left="417" w:hanging="360"/>
      </w:pPr>
      <w:rPr>
        <w:rFonts w:ascii="Symbol" w:hAnsi="Symbol" w:hint="default"/>
        <w:sz w:val="20"/>
      </w:rPr>
    </w:lvl>
    <w:lvl w:ilvl="1" w:tentative="1">
      <w:start w:val="1"/>
      <w:numFmt w:val="bullet"/>
      <w:lvlText w:val=""/>
      <w:lvlJc w:val="left"/>
      <w:pPr>
        <w:tabs>
          <w:tab w:val="num" w:pos="1137"/>
        </w:tabs>
        <w:ind w:left="1137" w:hanging="360"/>
      </w:pPr>
      <w:rPr>
        <w:rFonts w:ascii="Symbol" w:hAnsi="Symbol" w:hint="default"/>
        <w:sz w:val="20"/>
      </w:rPr>
    </w:lvl>
    <w:lvl w:ilvl="2" w:tentative="1">
      <w:start w:val="1"/>
      <w:numFmt w:val="bullet"/>
      <w:lvlText w:val=""/>
      <w:lvlJc w:val="left"/>
      <w:pPr>
        <w:tabs>
          <w:tab w:val="num" w:pos="1857"/>
        </w:tabs>
        <w:ind w:left="1857" w:hanging="360"/>
      </w:pPr>
      <w:rPr>
        <w:rFonts w:ascii="Symbol" w:hAnsi="Symbol" w:hint="default"/>
        <w:sz w:val="20"/>
      </w:rPr>
    </w:lvl>
    <w:lvl w:ilvl="3" w:tentative="1">
      <w:start w:val="1"/>
      <w:numFmt w:val="bullet"/>
      <w:lvlText w:val=""/>
      <w:lvlJc w:val="left"/>
      <w:pPr>
        <w:tabs>
          <w:tab w:val="num" w:pos="2577"/>
        </w:tabs>
        <w:ind w:left="2577" w:hanging="360"/>
      </w:pPr>
      <w:rPr>
        <w:rFonts w:ascii="Symbol" w:hAnsi="Symbol" w:hint="default"/>
        <w:sz w:val="20"/>
      </w:rPr>
    </w:lvl>
    <w:lvl w:ilvl="4" w:tentative="1">
      <w:start w:val="1"/>
      <w:numFmt w:val="bullet"/>
      <w:lvlText w:val=""/>
      <w:lvlJc w:val="left"/>
      <w:pPr>
        <w:tabs>
          <w:tab w:val="num" w:pos="3297"/>
        </w:tabs>
        <w:ind w:left="3297" w:hanging="360"/>
      </w:pPr>
      <w:rPr>
        <w:rFonts w:ascii="Symbol" w:hAnsi="Symbol" w:hint="default"/>
        <w:sz w:val="20"/>
      </w:rPr>
    </w:lvl>
    <w:lvl w:ilvl="5" w:tentative="1">
      <w:start w:val="1"/>
      <w:numFmt w:val="bullet"/>
      <w:lvlText w:val=""/>
      <w:lvlJc w:val="left"/>
      <w:pPr>
        <w:tabs>
          <w:tab w:val="num" w:pos="4017"/>
        </w:tabs>
        <w:ind w:left="4017" w:hanging="360"/>
      </w:pPr>
      <w:rPr>
        <w:rFonts w:ascii="Symbol" w:hAnsi="Symbol" w:hint="default"/>
        <w:sz w:val="20"/>
      </w:rPr>
    </w:lvl>
    <w:lvl w:ilvl="6" w:tentative="1">
      <w:start w:val="1"/>
      <w:numFmt w:val="bullet"/>
      <w:lvlText w:val=""/>
      <w:lvlJc w:val="left"/>
      <w:pPr>
        <w:tabs>
          <w:tab w:val="num" w:pos="4737"/>
        </w:tabs>
        <w:ind w:left="4737" w:hanging="360"/>
      </w:pPr>
      <w:rPr>
        <w:rFonts w:ascii="Symbol" w:hAnsi="Symbol" w:hint="default"/>
        <w:sz w:val="20"/>
      </w:rPr>
    </w:lvl>
    <w:lvl w:ilvl="7" w:tentative="1">
      <w:start w:val="1"/>
      <w:numFmt w:val="bullet"/>
      <w:lvlText w:val=""/>
      <w:lvlJc w:val="left"/>
      <w:pPr>
        <w:tabs>
          <w:tab w:val="num" w:pos="5457"/>
        </w:tabs>
        <w:ind w:left="5457" w:hanging="360"/>
      </w:pPr>
      <w:rPr>
        <w:rFonts w:ascii="Symbol" w:hAnsi="Symbol" w:hint="default"/>
        <w:sz w:val="20"/>
      </w:rPr>
    </w:lvl>
    <w:lvl w:ilvl="8" w:tentative="1">
      <w:start w:val="1"/>
      <w:numFmt w:val="bullet"/>
      <w:lvlText w:val=""/>
      <w:lvlJc w:val="left"/>
      <w:pPr>
        <w:tabs>
          <w:tab w:val="num" w:pos="6177"/>
        </w:tabs>
        <w:ind w:left="6177" w:hanging="360"/>
      </w:pPr>
      <w:rPr>
        <w:rFonts w:ascii="Symbol" w:hAnsi="Symbol" w:hint="default"/>
        <w:sz w:val="20"/>
      </w:rPr>
    </w:lvl>
  </w:abstractNum>
  <w:abstractNum w:abstractNumId="14" w15:restartNumberingAfterBreak="0">
    <w:nsid w:val="3E2F6106"/>
    <w:multiLevelType w:val="hybridMultilevel"/>
    <w:tmpl w:val="3C22409C"/>
    <w:lvl w:ilvl="0" w:tplc="C194BD58">
      <w:start w:val="1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D16434"/>
    <w:multiLevelType w:val="hybridMultilevel"/>
    <w:tmpl w:val="E77C075C"/>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6" w15:restartNumberingAfterBreak="0">
    <w:nsid w:val="40891136"/>
    <w:multiLevelType w:val="hybridMultilevel"/>
    <w:tmpl w:val="D7B4BADC"/>
    <w:lvl w:ilvl="0" w:tplc="08090001">
      <w:start w:val="1"/>
      <w:numFmt w:val="bullet"/>
      <w:lvlText w:val=""/>
      <w:lvlJc w:val="left"/>
      <w:pPr>
        <w:tabs>
          <w:tab w:val="num" w:pos="1440"/>
        </w:tabs>
        <w:ind w:left="1440" w:hanging="360"/>
      </w:pPr>
      <w:rPr>
        <w:rFonts w:ascii="Symbol" w:hAnsi="Symbol" w:hint="default"/>
      </w:rPr>
    </w:lvl>
    <w:lvl w:ilvl="1" w:tplc="AE30D76A" w:tentative="1">
      <w:start w:val="1"/>
      <w:numFmt w:val="bullet"/>
      <w:lvlText w:val="•"/>
      <w:lvlJc w:val="left"/>
      <w:pPr>
        <w:tabs>
          <w:tab w:val="num" w:pos="2160"/>
        </w:tabs>
        <w:ind w:left="2160" w:hanging="360"/>
      </w:pPr>
      <w:rPr>
        <w:rFonts w:ascii="Arial" w:hAnsi="Arial" w:hint="default"/>
      </w:rPr>
    </w:lvl>
    <w:lvl w:ilvl="2" w:tplc="A5541E00" w:tentative="1">
      <w:start w:val="1"/>
      <w:numFmt w:val="bullet"/>
      <w:lvlText w:val="•"/>
      <w:lvlJc w:val="left"/>
      <w:pPr>
        <w:tabs>
          <w:tab w:val="num" w:pos="2880"/>
        </w:tabs>
        <w:ind w:left="2880" w:hanging="360"/>
      </w:pPr>
      <w:rPr>
        <w:rFonts w:ascii="Arial" w:hAnsi="Arial" w:hint="default"/>
      </w:rPr>
    </w:lvl>
    <w:lvl w:ilvl="3" w:tplc="37807DB2" w:tentative="1">
      <w:start w:val="1"/>
      <w:numFmt w:val="bullet"/>
      <w:lvlText w:val="•"/>
      <w:lvlJc w:val="left"/>
      <w:pPr>
        <w:tabs>
          <w:tab w:val="num" w:pos="3600"/>
        </w:tabs>
        <w:ind w:left="3600" w:hanging="360"/>
      </w:pPr>
      <w:rPr>
        <w:rFonts w:ascii="Arial" w:hAnsi="Arial" w:hint="default"/>
      </w:rPr>
    </w:lvl>
    <w:lvl w:ilvl="4" w:tplc="71C2A050" w:tentative="1">
      <w:start w:val="1"/>
      <w:numFmt w:val="bullet"/>
      <w:lvlText w:val="•"/>
      <w:lvlJc w:val="left"/>
      <w:pPr>
        <w:tabs>
          <w:tab w:val="num" w:pos="4320"/>
        </w:tabs>
        <w:ind w:left="4320" w:hanging="360"/>
      </w:pPr>
      <w:rPr>
        <w:rFonts w:ascii="Arial" w:hAnsi="Arial" w:hint="default"/>
      </w:rPr>
    </w:lvl>
    <w:lvl w:ilvl="5" w:tplc="8FE0FDAA" w:tentative="1">
      <w:start w:val="1"/>
      <w:numFmt w:val="bullet"/>
      <w:lvlText w:val="•"/>
      <w:lvlJc w:val="left"/>
      <w:pPr>
        <w:tabs>
          <w:tab w:val="num" w:pos="5040"/>
        </w:tabs>
        <w:ind w:left="5040" w:hanging="360"/>
      </w:pPr>
      <w:rPr>
        <w:rFonts w:ascii="Arial" w:hAnsi="Arial" w:hint="default"/>
      </w:rPr>
    </w:lvl>
    <w:lvl w:ilvl="6" w:tplc="0D388808" w:tentative="1">
      <w:start w:val="1"/>
      <w:numFmt w:val="bullet"/>
      <w:lvlText w:val="•"/>
      <w:lvlJc w:val="left"/>
      <w:pPr>
        <w:tabs>
          <w:tab w:val="num" w:pos="5760"/>
        </w:tabs>
        <w:ind w:left="5760" w:hanging="360"/>
      </w:pPr>
      <w:rPr>
        <w:rFonts w:ascii="Arial" w:hAnsi="Arial" w:hint="default"/>
      </w:rPr>
    </w:lvl>
    <w:lvl w:ilvl="7" w:tplc="3716AE58" w:tentative="1">
      <w:start w:val="1"/>
      <w:numFmt w:val="bullet"/>
      <w:lvlText w:val="•"/>
      <w:lvlJc w:val="left"/>
      <w:pPr>
        <w:tabs>
          <w:tab w:val="num" w:pos="6480"/>
        </w:tabs>
        <w:ind w:left="6480" w:hanging="360"/>
      </w:pPr>
      <w:rPr>
        <w:rFonts w:ascii="Arial" w:hAnsi="Arial" w:hint="default"/>
      </w:rPr>
    </w:lvl>
    <w:lvl w:ilvl="8" w:tplc="FDE26F5A" w:tentative="1">
      <w:start w:val="1"/>
      <w:numFmt w:val="bullet"/>
      <w:lvlText w:val="•"/>
      <w:lvlJc w:val="left"/>
      <w:pPr>
        <w:tabs>
          <w:tab w:val="num" w:pos="7200"/>
        </w:tabs>
        <w:ind w:left="7200" w:hanging="360"/>
      </w:pPr>
      <w:rPr>
        <w:rFonts w:ascii="Arial" w:hAnsi="Arial" w:hint="default"/>
      </w:rPr>
    </w:lvl>
  </w:abstractNum>
  <w:abstractNum w:abstractNumId="17" w15:restartNumberingAfterBreak="0">
    <w:nsid w:val="455C14D8"/>
    <w:multiLevelType w:val="multilevel"/>
    <w:tmpl w:val="C43E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21348F"/>
    <w:multiLevelType w:val="multilevel"/>
    <w:tmpl w:val="2982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77077A"/>
    <w:multiLevelType w:val="hybridMultilevel"/>
    <w:tmpl w:val="FD00A3FC"/>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0" w15:restartNumberingAfterBreak="0">
    <w:nsid w:val="4AAD2648"/>
    <w:multiLevelType w:val="multilevel"/>
    <w:tmpl w:val="BE622A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9C631B"/>
    <w:multiLevelType w:val="hybridMultilevel"/>
    <w:tmpl w:val="8FE84D9C"/>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2" w15:restartNumberingAfterBreak="0">
    <w:nsid w:val="4D1E2B3A"/>
    <w:multiLevelType w:val="hybridMultilevel"/>
    <w:tmpl w:val="E82435A6"/>
    <w:lvl w:ilvl="0" w:tplc="86A2869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E8131A"/>
    <w:multiLevelType w:val="hybridMultilevel"/>
    <w:tmpl w:val="F7309DFA"/>
    <w:lvl w:ilvl="0" w:tplc="C194BD58">
      <w:start w:val="10"/>
      <w:numFmt w:val="bullet"/>
      <w:lvlText w:val="-"/>
      <w:lvlJc w:val="left"/>
      <w:pPr>
        <w:ind w:left="777" w:hanging="360"/>
      </w:pPr>
      <w:rPr>
        <w:rFonts w:ascii="Calibri" w:eastAsia="Times New Roman" w:hAnsi="Calibri" w:cs="Calibri" w:hint="default"/>
      </w:rPr>
    </w:lvl>
    <w:lvl w:ilvl="1" w:tplc="08090003">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4" w15:restartNumberingAfterBreak="0">
    <w:nsid w:val="519A5A33"/>
    <w:multiLevelType w:val="multilevel"/>
    <w:tmpl w:val="5EEE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B725E9"/>
    <w:multiLevelType w:val="multilevel"/>
    <w:tmpl w:val="4EB4DB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C66555"/>
    <w:multiLevelType w:val="hybridMultilevel"/>
    <w:tmpl w:val="1806EB8A"/>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7" w15:restartNumberingAfterBreak="0">
    <w:nsid w:val="547E3176"/>
    <w:multiLevelType w:val="multilevel"/>
    <w:tmpl w:val="81D0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244A10"/>
    <w:multiLevelType w:val="hybridMultilevel"/>
    <w:tmpl w:val="4EAED664"/>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6245F5"/>
    <w:multiLevelType w:val="hybridMultilevel"/>
    <w:tmpl w:val="F1E8DF06"/>
    <w:lvl w:ilvl="0" w:tplc="08A29926">
      <w:start w:val="1"/>
      <w:numFmt w:val="bullet"/>
      <w:lvlText w:val="•"/>
      <w:lvlJc w:val="left"/>
      <w:pPr>
        <w:tabs>
          <w:tab w:val="num" w:pos="1440"/>
        </w:tabs>
        <w:ind w:left="144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614B8A"/>
    <w:multiLevelType w:val="multilevel"/>
    <w:tmpl w:val="864EFB46"/>
    <w:lvl w:ilvl="0">
      <w:start w:val="1"/>
      <w:numFmt w:val="bullet"/>
      <w:lvlText w:val=""/>
      <w:lvlJc w:val="left"/>
      <w:pPr>
        <w:tabs>
          <w:tab w:val="num" w:pos="417"/>
        </w:tabs>
        <w:ind w:left="417" w:hanging="360"/>
      </w:pPr>
      <w:rPr>
        <w:rFonts w:ascii="Symbol" w:hAnsi="Symbol" w:hint="default"/>
        <w:sz w:val="20"/>
      </w:rPr>
    </w:lvl>
    <w:lvl w:ilvl="1">
      <w:start w:val="1"/>
      <w:numFmt w:val="bullet"/>
      <w:lvlText w:val=""/>
      <w:lvlJc w:val="left"/>
      <w:pPr>
        <w:tabs>
          <w:tab w:val="num" w:pos="1137"/>
        </w:tabs>
        <w:ind w:left="1137" w:hanging="360"/>
      </w:pPr>
      <w:rPr>
        <w:rFonts w:ascii="Symbol" w:hAnsi="Symbol" w:hint="default"/>
        <w:sz w:val="20"/>
      </w:rPr>
    </w:lvl>
    <w:lvl w:ilvl="2">
      <w:start w:val="1"/>
      <w:numFmt w:val="bullet"/>
      <w:lvlText w:val=""/>
      <w:lvlJc w:val="left"/>
      <w:pPr>
        <w:tabs>
          <w:tab w:val="num" w:pos="1857"/>
        </w:tabs>
        <w:ind w:left="1857" w:hanging="360"/>
      </w:pPr>
      <w:rPr>
        <w:rFonts w:ascii="Symbol" w:hAnsi="Symbol" w:hint="default"/>
        <w:sz w:val="20"/>
      </w:rPr>
    </w:lvl>
    <w:lvl w:ilvl="3">
      <w:start w:val="1"/>
      <w:numFmt w:val="bullet"/>
      <w:lvlText w:val=""/>
      <w:lvlJc w:val="left"/>
      <w:pPr>
        <w:tabs>
          <w:tab w:val="num" w:pos="2577"/>
        </w:tabs>
        <w:ind w:left="2577" w:hanging="360"/>
      </w:pPr>
      <w:rPr>
        <w:rFonts w:ascii="Symbol" w:hAnsi="Symbol" w:hint="default"/>
        <w:sz w:val="20"/>
      </w:rPr>
    </w:lvl>
    <w:lvl w:ilvl="4">
      <w:start w:val="1"/>
      <w:numFmt w:val="bullet"/>
      <w:lvlText w:val=""/>
      <w:lvlJc w:val="left"/>
      <w:pPr>
        <w:tabs>
          <w:tab w:val="num" w:pos="3297"/>
        </w:tabs>
        <w:ind w:left="3297" w:hanging="360"/>
      </w:pPr>
      <w:rPr>
        <w:rFonts w:ascii="Symbol" w:hAnsi="Symbol" w:hint="default"/>
        <w:sz w:val="20"/>
      </w:rPr>
    </w:lvl>
    <w:lvl w:ilvl="5">
      <w:start w:val="1"/>
      <w:numFmt w:val="bullet"/>
      <w:lvlText w:val=""/>
      <w:lvlJc w:val="left"/>
      <w:pPr>
        <w:tabs>
          <w:tab w:val="num" w:pos="4017"/>
        </w:tabs>
        <w:ind w:left="4017" w:hanging="360"/>
      </w:pPr>
      <w:rPr>
        <w:rFonts w:ascii="Symbol" w:hAnsi="Symbol" w:hint="default"/>
        <w:sz w:val="20"/>
      </w:rPr>
    </w:lvl>
    <w:lvl w:ilvl="6">
      <w:start w:val="1"/>
      <w:numFmt w:val="bullet"/>
      <w:lvlText w:val=""/>
      <w:lvlJc w:val="left"/>
      <w:pPr>
        <w:tabs>
          <w:tab w:val="num" w:pos="4737"/>
        </w:tabs>
        <w:ind w:left="4737" w:hanging="360"/>
      </w:pPr>
      <w:rPr>
        <w:rFonts w:ascii="Symbol" w:hAnsi="Symbol" w:hint="default"/>
        <w:sz w:val="20"/>
      </w:rPr>
    </w:lvl>
    <w:lvl w:ilvl="7">
      <w:start w:val="1"/>
      <w:numFmt w:val="bullet"/>
      <w:lvlText w:val=""/>
      <w:lvlJc w:val="left"/>
      <w:pPr>
        <w:tabs>
          <w:tab w:val="num" w:pos="5457"/>
        </w:tabs>
        <w:ind w:left="5457" w:hanging="360"/>
      </w:pPr>
      <w:rPr>
        <w:rFonts w:ascii="Symbol" w:hAnsi="Symbol" w:hint="default"/>
        <w:sz w:val="20"/>
      </w:rPr>
    </w:lvl>
    <w:lvl w:ilvl="8">
      <w:start w:val="1"/>
      <w:numFmt w:val="bullet"/>
      <w:lvlText w:val=""/>
      <w:lvlJc w:val="left"/>
      <w:pPr>
        <w:tabs>
          <w:tab w:val="num" w:pos="6177"/>
        </w:tabs>
        <w:ind w:left="6177" w:hanging="360"/>
      </w:pPr>
      <w:rPr>
        <w:rFonts w:ascii="Symbol" w:hAnsi="Symbol" w:hint="default"/>
        <w:sz w:val="20"/>
      </w:rPr>
    </w:lvl>
  </w:abstractNum>
  <w:abstractNum w:abstractNumId="31" w15:restartNumberingAfterBreak="0">
    <w:nsid w:val="64770164"/>
    <w:multiLevelType w:val="multilevel"/>
    <w:tmpl w:val="0630E0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CE42D1"/>
    <w:multiLevelType w:val="hybridMultilevel"/>
    <w:tmpl w:val="12BAC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153D03"/>
    <w:multiLevelType w:val="hybridMultilevel"/>
    <w:tmpl w:val="A9DC0E3A"/>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4" w15:restartNumberingAfterBreak="0">
    <w:nsid w:val="6C276606"/>
    <w:multiLevelType w:val="hybridMultilevel"/>
    <w:tmpl w:val="248A29C0"/>
    <w:lvl w:ilvl="0" w:tplc="08A29926">
      <w:start w:val="1"/>
      <w:numFmt w:val="bullet"/>
      <w:lvlText w:val="•"/>
      <w:lvlJc w:val="left"/>
      <w:pPr>
        <w:tabs>
          <w:tab w:val="num" w:pos="417"/>
        </w:tabs>
        <w:ind w:left="417" w:hanging="360"/>
      </w:pPr>
      <w:rPr>
        <w:rFonts w:ascii="Arial" w:hAnsi="Arial" w:hint="default"/>
      </w:rPr>
    </w:lvl>
    <w:lvl w:ilvl="1" w:tplc="08090003" w:tentative="1">
      <w:start w:val="1"/>
      <w:numFmt w:val="bullet"/>
      <w:lvlText w:val="o"/>
      <w:lvlJc w:val="left"/>
      <w:pPr>
        <w:ind w:left="417" w:hanging="360"/>
      </w:pPr>
      <w:rPr>
        <w:rFonts w:ascii="Courier New" w:hAnsi="Courier New" w:cs="Courier New" w:hint="default"/>
      </w:rPr>
    </w:lvl>
    <w:lvl w:ilvl="2" w:tplc="08090005" w:tentative="1">
      <w:start w:val="1"/>
      <w:numFmt w:val="bullet"/>
      <w:lvlText w:val=""/>
      <w:lvlJc w:val="left"/>
      <w:pPr>
        <w:ind w:left="1137" w:hanging="360"/>
      </w:pPr>
      <w:rPr>
        <w:rFonts w:ascii="Wingdings" w:hAnsi="Wingdings" w:hint="default"/>
      </w:rPr>
    </w:lvl>
    <w:lvl w:ilvl="3" w:tplc="08090001" w:tentative="1">
      <w:start w:val="1"/>
      <w:numFmt w:val="bullet"/>
      <w:lvlText w:val=""/>
      <w:lvlJc w:val="left"/>
      <w:pPr>
        <w:ind w:left="1857" w:hanging="360"/>
      </w:pPr>
      <w:rPr>
        <w:rFonts w:ascii="Symbol" w:hAnsi="Symbol" w:hint="default"/>
      </w:rPr>
    </w:lvl>
    <w:lvl w:ilvl="4" w:tplc="08090003" w:tentative="1">
      <w:start w:val="1"/>
      <w:numFmt w:val="bullet"/>
      <w:lvlText w:val="o"/>
      <w:lvlJc w:val="left"/>
      <w:pPr>
        <w:ind w:left="2577" w:hanging="360"/>
      </w:pPr>
      <w:rPr>
        <w:rFonts w:ascii="Courier New" w:hAnsi="Courier New" w:cs="Courier New" w:hint="default"/>
      </w:rPr>
    </w:lvl>
    <w:lvl w:ilvl="5" w:tplc="08090005" w:tentative="1">
      <w:start w:val="1"/>
      <w:numFmt w:val="bullet"/>
      <w:lvlText w:val=""/>
      <w:lvlJc w:val="left"/>
      <w:pPr>
        <w:ind w:left="3297" w:hanging="360"/>
      </w:pPr>
      <w:rPr>
        <w:rFonts w:ascii="Wingdings" w:hAnsi="Wingdings" w:hint="default"/>
      </w:rPr>
    </w:lvl>
    <w:lvl w:ilvl="6" w:tplc="08090001" w:tentative="1">
      <w:start w:val="1"/>
      <w:numFmt w:val="bullet"/>
      <w:lvlText w:val=""/>
      <w:lvlJc w:val="left"/>
      <w:pPr>
        <w:ind w:left="4017" w:hanging="360"/>
      </w:pPr>
      <w:rPr>
        <w:rFonts w:ascii="Symbol" w:hAnsi="Symbol" w:hint="default"/>
      </w:rPr>
    </w:lvl>
    <w:lvl w:ilvl="7" w:tplc="08090003" w:tentative="1">
      <w:start w:val="1"/>
      <w:numFmt w:val="bullet"/>
      <w:lvlText w:val="o"/>
      <w:lvlJc w:val="left"/>
      <w:pPr>
        <w:ind w:left="4737" w:hanging="360"/>
      </w:pPr>
      <w:rPr>
        <w:rFonts w:ascii="Courier New" w:hAnsi="Courier New" w:cs="Courier New" w:hint="default"/>
      </w:rPr>
    </w:lvl>
    <w:lvl w:ilvl="8" w:tplc="08090005" w:tentative="1">
      <w:start w:val="1"/>
      <w:numFmt w:val="bullet"/>
      <w:lvlText w:val=""/>
      <w:lvlJc w:val="left"/>
      <w:pPr>
        <w:ind w:left="5457" w:hanging="360"/>
      </w:pPr>
      <w:rPr>
        <w:rFonts w:ascii="Wingdings" w:hAnsi="Wingdings" w:hint="default"/>
      </w:rPr>
    </w:lvl>
  </w:abstractNum>
  <w:abstractNum w:abstractNumId="35" w15:restartNumberingAfterBreak="0">
    <w:nsid w:val="6E3F4710"/>
    <w:multiLevelType w:val="hybridMultilevel"/>
    <w:tmpl w:val="720A7FD2"/>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6" w15:restartNumberingAfterBreak="0">
    <w:nsid w:val="6EE7535C"/>
    <w:multiLevelType w:val="hybridMultilevel"/>
    <w:tmpl w:val="717CFAFA"/>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7" w15:restartNumberingAfterBreak="0">
    <w:nsid w:val="6FD92B9F"/>
    <w:multiLevelType w:val="hybridMultilevel"/>
    <w:tmpl w:val="5C8855AC"/>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8" w15:restartNumberingAfterBreak="0">
    <w:nsid w:val="73F66DE6"/>
    <w:multiLevelType w:val="hybridMultilevel"/>
    <w:tmpl w:val="B62C6AF2"/>
    <w:lvl w:ilvl="0" w:tplc="C194BD58">
      <w:start w:val="10"/>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5F86C18"/>
    <w:multiLevelType w:val="hybridMultilevel"/>
    <w:tmpl w:val="E534B406"/>
    <w:lvl w:ilvl="0" w:tplc="08090001">
      <w:start w:val="1"/>
      <w:numFmt w:val="bullet"/>
      <w:lvlText w:val=""/>
      <w:lvlJc w:val="left"/>
      <w:pPr>
        <w:tabs>
          <w:tab w:val="num" w:pos="417"/>
        </w:tabs>
        <w:ind w:left="417" w:hanging="360"/>
      </w:pPr>
      <w:rPr>
        <w:rFonts w:ascii="Symbol" w:hAnsi="Symbol" w:hint="default"/>
      </w:rPr>
    </w:lvl>
    <w:lvl w:ilvl="1" w:tplc="FFFFFFFF">
      <w:start w:val="1"/>
      <w:numFmt w:val="bullet"/>
      <w:lvlText w:val="o"/>
      <w:lvlJc w:val="left"/>
      <w:pPr>
        <w:ind w:left="417" w:hanging="360"/>
      </w:pPr>
      <w:rPr>
        <w:rFonts w:ascii="Courier New" w:hAnsi="Courier New" w:cs="Courier New" w:hint="default"/>
      </w:rPr>
    </w:lvl>
    <w:lvl w:ilvl="2" w:tplc="FFFFFFFF" w:tentative="1">
      <w:start w:val="1"/>
      <w:numFmt w:val="bullet"/>
      <w:lvlText w:val=""/>
      <w:lvlJc w:val="left"/>
      <w:pPr>
        <w:ind w:left="1137" w:hanging="360"/>
      </w:pPr>
      <w:rPr>
        <w:rFonts w:ascii="Wingdings" w:hAnsi="Wingdings" w:hint="default"/>
      </w:rPr>
    </w:lvl>
    <w:lvl w:ilvl="3" w:tplc="FFFFFFFF" w:tentative="1">
      <w:start w:val="1"/>
      <w:numFmt w:val="bullet"/>
      <w:lvlText w:val=""/>
      <w:lvlJc w:val="left"/>
      <w:pPr>
        <w:ind w:left="1857" w:hanging="360"/>
      </w:pPr>
      <w:rPr>
        <w:rFonts w:ascii="Symbol" w:hAnsi="Symbol" w:hint="default"/>
      </w:rPr>
    </w:lvl>
    <w:lvl w:ilvl="4" w:tplc="FFFFFFFF" w:tentative="1">
      <w:start w:val="1"/>
      <w:numFmt w:val="bullet"/>
      <w:lvlText w:val="o"/>
      <w:lvlJc w:val="left"/>
      <w:pPr>
        <w:ind w:left="2577" w:hanging="360"/>
      </w:pPr>
      <w:rPr>
        <w:rFonts w:ascii="Courier New" w:hAnsi="Courier New" w:cs="Courier New" w:hint="default"/>
      </w:rPr>
    </w:lvl>
    <w:lvl w:ilvl="5" w:tplc="FFFFFFFF" w:tentative="1">
      <w:start w:val="1"/>
      <w:numFmt w:val="bullet"/>
      <w:lvlText w:val=""/>
      <w:lvlJc w:val="left"/>
      <w:pPr>
        <w:ind w:left="3297" w:hanging="360"/>
      </w:pPr>
      <w:rPr>
        <w:rFonts w:ascii="Wingdings" w:hAnsi="Wingdings" w:hint="default"/>
      </w:rPr>
    </w:lvl>
    <w:lvl w:ilvl="6" w:tplc="FFFFFFFF" w:tentative="1">
      <w:start w:val="1"/>
      <w:numFmt w:val="bullet"/>
      <w:lvlText w:val=""/>
      <w:lvlJc w:val="left"/>
      <w:pPr>
        <w:ind w:left="4017" w:hanging="360"/>
      </w:pPr>
      <w:rPr>
        <w:rFonts w:ascii="Symbol" w:hAnsi="Symbol" w:hint="default"/>
      </w:rPr>
    </w:lvl>
    <w:lvl w:ilvl="7" w:tplc="FFFFFFFF" w:tentative="1">
      <w:start w:val="1"/>
      <w:numFmt w:val="bullet"/>
      <w:lvlText w:val="o"/>
      <w:lvlJc w:val="left"/>
      <w:pPr>
        <w:ind w:left="4737" w:hanging="360"/>
      </w:pPr>
      <w:rPr>
        <w:rFonts w:ascii="Courier New" w:hAnsi="Courier New" w:cs="Courier New" w:hint="default"/>
      </w:rPr>
    </w:lvl>
    <w:lvl w:ilvl="8" w:tplc="FFFFFFFF" w:tentative="1">
      <w:start w:val="1"/>
      <w:numFmt w:val="bullet"/>
      <w:lvlText w:val=""/>
      <w:lvlJc w:val="left"/>
      <w:pPr>
        <w:ind w:left="5457" w:hanging="360"/>
      </w:pPr>
      <w:rPr>
        <w:rFonts w:ascii="Wingdings" w:hAnsi="Wingdings" w:hint="default"/>
      </w:rPr>
    </w:lvl>
  </w:abstractNum>
  <w:abstractNum w:abstractNumId="40" w15:restartNumberingAfterBreak="0">
    <w:nsid w:val="7A2818F0"/>
    <w:multiLevelType w:val="hybridMultilevel"/>
    <w:tmpl w:val="E966912C"/>
    <w:lvl w:ilvl="0" w:tplc="08090001">
      <w:start w:val="1"/>
      <w:numFmt w:val="bullet"/>
      <w:lvlText w:val=""/>
      <w:lvlJc w:val="left"/>
      <w:pPr>
        <w:ind w:left="474"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num w:numId="1" w16cid:durableId="1083528673">
    <w:abstractNumId w:val="5"/>
  </w:num>
  <w:num w:numId="2" w16cid:durableId="1501196847">
    <w:abstractNumId w:val="13"/>
  </w:num>
  <w:num w:numId="3" w16cid:durableId="1816602876">
    <w:abstractNumId w:val="31"/>
  </w:num>
  <w:num w:numId="4" w16cid:durableId="565453235">
    <w:abstractNumId w:val="25"/>
  </w:num>
  <w:num w:numId="5" w16cid:durableId="1840653657">
    <w:abstractNumId w:val="20"/>
  </w:num>
  <w:num w:numId="6" w16cid:durableId="885680880">
    <w:abstractNumId w:val="6"/>
  </w:num>
  <w:num w:numId="7" w16cid:durableId="1713580301">
    <w:abstractNumId w:val="30"/>
  </w:num>
  <w:num w:numId="8" w16cid:durableId="59325832">
    <w:abstractNumId w:val="22"/>
  </w:num>
  <w:num w:numId="9" w16cid:durableId="601259038">
    <w:abstractNumId w:val="35"/>
  </w:num>
  <w:num w:numId="10" w16cid:durableId="887112899">
    <w:abstractNumId w:val="7"/>
  </w:num>
  <w:num w:numId="11" w16cid:durableId="375275873">
    <w:abstractNumId w:val="11"/>
  </w:num>
  <w:num w:numId="12" w16cid:durableId="1006860291">
    <w:abstractNumId w:val="1"/>
  </w:num>
  <w:num w:numId="13" w16cid:durableId="507407198">
    <w:abstractNumId w:val="26"/>
  </w:num>
  <w:num w:numId="14" w16cid:durableId="665520711">
    <w:abstractNumId w:val="16"/>
  </w:num>
  <w:num w:numId="15" w16cid:durableId="152531808">
    <w:abstractNumId w:val="36"/>
  </w:num>
  <w:num w:numId="16" w16cid:durableId="215357360">
    <w:abstractNumId w:val="37"/>
  </w:num>
  <w:num w:numId="17" w16cid:durableId="476148391">
    <w:abstractNumId w:val="12"/>
  </w:num>
  <w:num w:numId="18" w16cid:durableId="292372389">
    <w:abstractNumId w:val="34"/>
  </w:num>
  <w:num w:numId="19" w16cid:durableId="1091321101">
    <w:abstractNumId w:val="29"/>
  </w:num>
  <w:num w:numId="20" w16cid:durableId="1659260409">
    <w:abstractNumId w:val="2"/>
  </w:num>
  <w:num w:numId="21" w16cid:durableId="476343315">
    <w:abstractNumId w:val="39"/>
  </w:num>
  <w:num w:numId="22" w16cid:durableId="2052876808">
    <w:abstractNumId w:val="19"/>
  </w:num>
  <w:num w:numId="23" w16cid:durableId="1492914091">
    <w:abstractNumId w:val="15"/>
  </w:num>
  <w:num w:numId="24" w16cid:durableId="319774136">
    <w:abstractNumId w:val="28"/>
  </w:num>
  <w:num w:numId="25" w16cid:durableId="1103962957">
    <w:abstractNumId w:val="33"/>
  </w:num>
  <w:num w:numId="26" w16cid:durableId="226889302">
    <w:abstractNumId w:val="10"/>
  </w:num>
  <w:num w:numId="27" w16cid:durableId="759908815">
    <w:abstractNumId w:val="17"/>
  </w:num>
  <w:num w:numId="28" w16cid:durableId="1088189426">
    <w:abstractNumId w:val="24"/>
  </w:num>
  <w:num w:numId="29" w16cid:durableId="1631785262">
    <w:abstractNumId w:val="27"/>
  </w:num>
  <w:num w:numId="30" w16cid:durableId="1016811355">
    <w:abstractNumId w:val="18"/>
  </w:num>
  <w:num w:numId="31" w16cid:durableId="882785984">
    <w:abstractNumId w:val="4"/>
  </w:num>
  <w:num w:numId="32" w16cid:durableId="944464146">
    <w:abstractNumId w:val="3"/>
  </w:num>
  <w:num w:numId="33" w16cid:durableId="1215700806">
    <w:abstractNumId w:val="32"/>
  </w:num>
  <w:num w:numId="34" w16cid:durableId="2083066715">
    <w:abstractNumId w:val="9"/>
  </w:num>
  <w:num w:numId="35" w16cid:durableId="368991506">
    <w:abstractNumId w:val="23"/>
  </w:num>
  <w:num w:numId="36" w16cid:durableId="115757898">
    <w:abstractNumId w:val="40"/>
  </w:num>
  <w:num w:numId="37" w16cid:durableId="1369644101">
    <w:abstractNumId w:val="8"/>
  </w:num>
  <w:num w:numId="38" w16cid:durableId="116654295">
    <w:abstractNumId w:val="38"/>
  </w:num>
  <w:num w:numId="39" w16cid:durableId="1538347927">
    <w:abstractNumId w:val="14"/>
  </w:num>
  <w:num w:numId="40" w16cid:durableId="809715202">
    <w:abstractNumId w:val="0"/>
  </w:num>
  <w:num w:numId="41" w16cid:durableId="360133763">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1B78D8D"/>
    <w:rsid w:val="000303D6"/>
    <w:rsid w:val="00034DAE"/>
    <w:rsid w:val="0005745A"/>
    <w:rsid w:val="000631FA"/>
    <w:rsid w:val="00097FD1"/>
    <w:rsid w:val="000B9EEA"/>
    <w:rsid w:val="000D3362"/>
    <w:rsid w:val="000F4DD0"/>
    <w:rsid w:val="00107F9D"/>
    <w:rsid w:val="001263FA"/>
    <w:rsid w:val="00131287"/>
    <w:rsid w:val="0013F7DB"/>
    <w:rsid w:val="00172FDA"/>
    <w:rsid w:val="001F2AA3"/>
    <w:rsid w:val="002249AD"/>
    <w:rsid w:val="00226B08"/>
    <w:rsid w:val="00233B9A"/>
    <w:rsid w:val="0023686E"/>
    <w:rsid w:val="00251A1D"/>
    <w:rsid w:val="002627B6"/>
    <w:rsid w:val="00265513"/>
    <w:rsid w:val="00294AD4"/>
    <w:rsid w:val="002A0BD4"/>
    <w:rsid w:val="002A5673"/>
    <w:rsid w:val="002A66C0"/>
    <w:rsid w:val="002C0873"/>
    <w:rsid w:val="003039E5"/>
    <w:rsid w:val="00307284"/>
    <w:rsid w:val="00321BE0"/>
    <w:rsid w:val="00370090"/>
    <w:rsid w:val="003A355B"/>
    <w:rsid w:val="003C6290"/>
    <w:rsid w:val="003D04AD"/>
    <w:rsid w:val="004062D3"/>
    <w:rsid w:val="00407074"/>
    <w:rsid w:val="00414E46"/>
    <w:rsid w:val="00416781"/>
    <w:rsid w:val="00433897"/>
    <w:rsid w:val="00457D05"/>
    <w:rsid w:val="00463247"/>
    <w:rsid w:val="00496B1C"/>
    <w:rsid w:val="004B48E8"/>
    <w:rsid w:val="004E66C0"/>
    <w:rsid w:val="00502F6B"/>
    <w:rsid w:val="00532452"/>
    <w:rsid w:val="00557755"/>
    <w:rsid w:val="00577054"/>
    <w:rsid w:val="0058184B"/>
    <w:rsid w:val="005A57BA"/>
    <w:rsid w:val="005B7F22"/>
    <w:rsid w:val="005C1A6B"/>
    <w:rsid w:val="005C6350"/>
    <w:rsid w:val="005E3AD5"/>
    <w:rsid w:val="00607AA7"/>
    <w:rsid w:val="00636465"/>
    <w:rsid w:val="00647F96"/>
    <w:rsid w:val="006543D2"/>
    <w:rsid w:val="00674E24"/>
    <w:rsid w:val="006B23FF"/>
    <w:rsid w:val="006C33D8"/>
    <w:rsid w:val="00711F64"/>
    <w:rsid w:val="0074046C"/>
    <w:rsid w:val="00751DAA"/>
    <w:rsid w:val="007522FB"/>
    <w:rsid w:val="007621AD"/>
    <w:rsid w:val="00775B89"/>
    <w:rsid w:val="0079031F"/>
    <w:rsid w:val="007C0C80"/>
    <w:rsid w:val="007C34FE"/>
    <w:rsid w:val="007D1A23"/>
    <w:rsid w:val="007D3181"/>
    <w:rsid w:val="007D75B6"/>
    <w:rsid w:val="007F28CA"/>
    <w:rsid w:val="0080643D"/>
    <w:rsid w:val="00813FE5"/>
    <w:rsid w:val="00825A1F"/>
    <w:rsid w:val="008556AC"/>
    <w:rsid w:val="0088348A"/>
    <w:rsid w:val="00892C6E"/>
    <w:rsid w:val="008A0ED5"/>
    <w:rsid w:val="008B78E9"/>
    <w:rsid w:val="008E3C98"/>
    <w:rsid w:val="00910835"/>
    <w:rsid w:val="00927131"/>
    <w:rsid w:val="009676CD"/>
    <w:rsid w:val="00980D4A"/>
    <w:rsid w:val="0098256D"/>
    <w:rsid w:val="00996887"/>
    <w:rsid w:val="009B2E5C"/>
    <w:rsid w:val="009C3FAA"/>
    <w:rsid w:val="009D4CF6"/>
    <w:rsid w:val="009D601D"/>
    <w:rsid w:val="00A17A06"/>
    <w:rsid w:val="00A41410"/>
    <w:rsid w:val="00A457BE"/>
    <w:rsid w:val="00A45C41"/>
    <w:rsid w:val="00A46C1A"/>
    <w:rsid w:val="00A53037"/>
    <w:rsid w:val="00A54B4F"/>
    <w:rsid w:val="00A56DE5"/>
    <w:rsid w:val="00A66970"/>
    <w:rsid w:val="00AA629B"/>
    <w:rsid w:val="00AD3D41"/>
    <w:rsid w:val="00AD43D6"/>
    <w:rsid w:val="00AE21E2"/>
    <w:rsid w:val="00AF387D"/>
    <w:rsid w:val="00B179DA"/>
    <w:rsid w:val="00B17BD9"/>
    <w:rsid w:val="00B23A62"/>
    <w:rsid w:val="00B42670"/>
    <w:rsid w:val="00B43954"/>
    <w:rsid w:val="00B43BCC"/>
    <w:rsid w:val="00B74A6A"/>
    <w:rsid w:val="00B82885"/>
    <w:rsid w:val="00B857BA"/>
    <w:rsid w:val="00B86E4E"/>
    <w:rsid w:val="00B86F34"/>
    <w:rsid w:val="00BB0B59"/>
    <w:rsid w:val="00BF6E4A"/>
    <w:rsid w:val="00C05EFD"/>
    <w:rsid w:val="00C06D0C"/>
    <w:rsid w:val="00C21253"/>
    <w:rsid w:val="00C2286E"/>
    <w:rsid w:val="00C8283E"/>
    <w:rsid w:val="00CA2FCF"/>
    <w:rsid w:val="00CA6DFA"/>
    <w:rsid w:val="00CB2ABA"/>
    <w:rsid w:val="00CD7E82"/>
    <w:rsid w:val="00D03229"/>
    <w:rsid w:val="00D2373D"/>
    <w:rsid w:val="00D27332"/>
    <w:rsid w:val="00D74A71"/>
    <w:rsid w:val="00D82DAD"/>
    <w:rsid w:val="00D87BC8"/>
    <w:rsid w:val="00D94E79"/>
    <w:rsid w:val="00DC2657"/>
    <w:rsid w:val="00DC406F"/>
    <w:rsid w:val="00DC566B"/>
    <w:rsid w:val="00DC7482"/>
    <w:rsid w:val="00DC7C87"/>
    <w:rsid w:val="00E134D5"/>
    <w:rsid w:val="00E14294"/>
    <w:rsid w:val="00E27EA3"/>
    <w:rsid w:val="00E52380"/>
    <w:rsid w:val="00E83D03"/>
    <w:rsid w:val="00E90760"/>
    <w:rsid w:val="00ED1158"/>
    <w:rsid w:val="00EE1F14"/>
    <w:rsid w:val="00EE3346"/>
    <w:rsid w:val="00EE3D43"/>
    <w:rsid w:val="00F26D0E"/>
    <w:rsid w:val="00F36062"/>
    <w:rsid w:val="00F42494"/>
    <w:rsid w:val="00F50FB1"/>
    <w:rsid w:val="00F642A8"/>
    <w:rsid w:val="00F656F6"/>
    <w:rsid w:val="00F767DB"/>
    <w:rsid w:val="00FB5E28"/>
    <w:rsid w:val="00FD0EAE"/>
    <w:rsid w:val="00FD619C"/>
    <w:rsid w:val="00FF4574"/>
    <w:rsid w:val="01D01EBA"/>
    <w:rsid w:val="01E4A9BD"/>
    <w:rsid w:val="046892A7"/>
    <w:rsid w:val="05D1464C"/>
    <w:rsid w:val="05D4F213"/>
    <w:rsid w:val="06B59ABC"/>
    <w:rsid w:val="07E52B7D"/>
    <w:rsid w:val="09B37D55"/>
    <w:rsid w:val="0A4DA1BF"/>
    <w:rsid w:val="0BBEE8D9"/>
    <w:rsid w:val="0BE51EE2"/>
    <w:rsid w:val="0EFFA40B"/>
    <w:rsid w:val="0FBD652A"/>
    <w:rsid w:val="1050FCD1"/>
    <w:rsid w:val="10E4A114"/>
    <w:rsid w:val="111CBBEC"/>
    <w:rsid w:val="119E07FF"/>
    <w:rsid w:val="121349E2"/>
    <w:rsid w:val="12398548"/>
    <w:rsid w:val="1239DE6F"/>
    <w:rsid w:val="1276DB69"/>
    <w:rsid w:val="12D7AFF4"/>
    <w:rsid w:val="137733D7"/>
    <w:rsid w:val="15A0027C"/>
    <w:rsid w:val="164657E3"/>
    <w:rsid w:val="183C0CA6"/>
    <w:rsid w:val="1845BD02"/>
    <w:rsid w:val="188C45C7"/>
    <w:rsid w:val="18978813"/>
    <w:rsid w:val="19797FA4"/>
    <w:rsid w:val="198EF3C4"/>
    <w:rsid w:val="19EEA38B"/>
    <w:rsid w:val="1ABDF8B8"/>
    <w:rsid w:val="1CC33F51"/>
    <w:rsid w:val="1D38E17E"/>
    <w:rsid w:val="1E19C45F"/>
    <w:rsid w:val="1E24C732"/>
    <w:rsid w:val="1E4DD3F0"/>
    <w:rsid w:val="1E6330E9"/>
    <w:rsid w:val="1EE4895C"/>
    <w:rsid w:val="20919796"/>
    <w:rsid w:val="218085F2"/>
    <w:rsid w:val="229696B3"/>
    <w:rsid w:val="22E29A36"/>
    <w:rsid w:val="24371992"/>
    <w:rsid w:val="245C82B0"/>
    <w:rsid w:val="2511C5E0"/>
    <w:rsid w:val="2576A58D"/>
    <w:rsid w:val="26BCD6CA"/>
    <w:rsid w:val="277C0009"/>
    <w:rsid w:val="2921E340"/>
    <w:rsid w:val="29B17F84"/>
    <w:rsid w:val="2B775FD7"/>
    <w:rsid w:val="2BB45181"/>
    <w:rsid w:val="2C0743BC"/>
    <w:rsid w:val="2C2C1407"/>
    <w:rsid w:val="2DC1BD82"/>
    <w:rsid w:val="2E715F1D"/>
    <w:rsid w:val="30E2CDC9"/>
    <w:rsid w:val="324B159D"/>
    <w:rsid w:val="340F3BFE"/>
    <w:rsid w:val="341B3EB4"/>
    <w:rsid w:val="34745B46"/>
    <w:rsid w:val="38588168"/>
    <w:rsid w:val="391529AA"/>
    <w:rsid w:val="396C102E"/>
    <w:rsid w:val="3A258990"/>
    <w:rsid w:val="3AF1C8DE"/>
    <w:rsid w:val="3AF8AA51"/>
    <w:rsid w:val="3C669AAA"/>
    <w:rsid w:val="3D093DF7"/>
    <w:rsid w:val="3DBCF3DB"/>
    <w:rsid w:val="3DBD9849"/>
    <w:rsid w:val="3DF74844"/>
    <w:rsid w:val="3EB15C3D"/>
    <w:rsid w:val="3EEBCEB0"/>
    <w:rsid w:val="3FAB8229"/>
    <w:rsid w:val="3FE60AB4"/>
    <w:rsid w:val="408DFB04"/>
    <w:rsid w:val="41B78D8D"/>
    <w:rsid w:val="4261C73F"/>
    <w:rsid w:val="426E4611"/>
    <w:rsid w:val="434CFFD4"/>
    <w:rsid w:val="45E242CE"/>
    <w:rsid w:val="462CC47C"/>
    <w:rsid w:val="4895CB22"/>
    <w:rsid w:val="48E24E1D"/>
    <w:rsid w:val="48ED03BC"/>
    <w:rsid w:val="48FD377A"/>
    <w:rsid w:val="4924577F"/>
    <w:rsid w:val="49A79429"/>
    <w:rsid w:val="49DDEFBF"/>
    <w:rsid w:val="4AEF6604"/>
    <w:rsid w:val="4C2B2430"/>
    <w:rsid w:val="4C76A2E2"/>
    <w:rsid w:val="4D60A7EE"/>
    <w:rsid w:val="4E00C5D2"/>
    <w:rsid w:val="4EB38886"/>
    <w:rsid w:val="500852D2"/>
    <w:rsid w:val="51768C08"/>
    <w:rsid w:val="52071588"/>
    <w:rsid w:val="52449034"/>
    <w:rsid w:val="53B379A6"/>
    <w:rsid w:val="545A10D1"/>
    <w:rsid w:val="5492DC70"/>
    <w:rsid w:val="54D88D59"/>
    <w:rsid w:val="5578AA6F"/>
    <w:rsid w:val="59D64B26"/>
    <w:rsid w:val="5AE47BD5"/>
    <w:rsid w:val="5DB7F1E5"/>
    <w:rsid w:val="5F7B2DB5"/>
    <w:rsid w:val="61A93EA5"/>
    <w:rsid w:val="64284BA7"/>
    <w:rsid w:val="64F8EECC"/>
    <w:rsid w:val="663A8F57"/>
    <w:rsid w:val="68CAC170"/>
    <w:rsid w:val="696CC4C9"/>
    <w:rsid w:val="69E2FDC0"/>
    <w:rsid w:val="6A486A8A"/>
    <w:rsid w:val="6A6F63F2"/>
    <w:rsid w:val="6C1E2BFF"/>
    <w:rsid w:val="6C9D11D2"/>
    <w:rsid w:val="6CA0F117"/>
    <w:rsid w:val="6CBC08EC"/>
    <w:rsid w:val="6D7AC549"/>
    <w:rsid w:val="6E1B8111"/>
    <w:rsid w:val="6EB7CE27"/>
    <w:rsid w:val="6FC9D615"/>
    <w:rsid w:val="7114C4C8"/>
    <w:rsid w:val="711DE3B8"/>
    <w:rsid w:val="71725127"/>
    <w:rsid w:val="71E1E805"/>
    <w:rsid w:val="7200DF22"/>
    <w:rsid w:val="731A7EC6"/>
    <w:rsid w:val="73EBC32C"/>
    <w:rsid w:val="7568998B"/>
    <w:rsid w:val="7615F425"/>
    <w:rsid w:val="7727E877"/>
    <w:rsid w:val="7837167A"/>
    <w:rsid w:val="79487BB4"/>
    <w:rsid w:val="7A36A9A6"/>
    <w:rsid w:val="7A5ED3EC"/>
    <w:rsid w:val="7AF4C5B9"/>
    <w:rsid w:val="7C0CFBE2"/>
    <w:rsid w:val="7E704933"/>
    <w:rsid w:val="7EE27094"/>
    <w:rsid w:val="7EE2D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78D8D"/>
  <w15:chartTrackingRefBased/>
  <w15:docId w15:val="{ABCEE633-C199-45A0-B7D9-A66121C8F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74A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970"/>
    <w:rPr>
      <w:color w:val="0563C1" w:themeColor="hyperlink"/>
      <w:u w:val="single"/>
    </w:rPr>
  </w:style>
  <w:style w:type="paragraph" w:styleId="ListParagraph">
    <w:name w:val="List Paragraph"/>
    <w:basedOn w:val="Normal"/>
    <w:uiPriority w:val="34"/>
    <w:qFormat/>
    <w:rsid w:val="00E27EA3"/>
    <w:pPr>
      <w:ind w:left="720"/>
      <w:contextualSpacing/>
    </w:pPr>
  </w:style>
  <w:style w:type="character" w:styleId="FollowedHyperlink">
    <w:name w:val="FollowedHyperlink"/>
    <w:basedOn w:val="DefaultParagraphFont"/>
    <w:uiPriority w:val="99"/>
    <w:semiHidden/>
    <w:unhideWhenUsed/>
    <w:rsid w:val="00E27EA3"/>
    <w:rPr>
      <w:color w:val="954F72" w:themeColor="followedHyperlink"/>
      <w:u w:val="single"/>
    </w:rPr>
  </w:style>
  <w:style w:type="paragraph" w:styleId="NormalWeb">
    <w:name w:val="Normal (Web)"/>
    <w:basedOn w:val="Normal"/>
    <w:uiPriority w:val="99"/>
    <w:unhideWhenUsed/>
    <w:rsid w:val="00C2286E"/>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88348A"/>
    <w:rPr>
      <w:b/>
      <w:bCs/>
    </w:rPr>
  </w:style>
  <w:style w:type="paragraph" w:customStyle="1" w:styleId="paragraph">
    <w:name w:val="paragraph"/>
    <w:basedOn w:val="Normal"/>
    <w:rsid w:val="008A0E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0ED5"/>
  </w:style>
  <w:style w:type="character" w:customStyle="1" w:styleId="eop">
    <w:name w:val="eop"/>
    <w:basedOn w:val="DefaultParagraphFont"/>
    <w:rsid w:val="008A0ED5"/>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A54B4F"/>
    <w:rPr>
      <w:color w:val="605E5C"/>
      <w:shd w:val="clear" w:color="auto" w:fill="E1DFDD"/>
    </w:rPr>
  </w:style>
  <w:style w:type="character" w:styleId="Emphasis">
    <w:name w:val="Emphasis"/>
    <w:basedOn w:val="DefaultParagraphFont"/>
    <w:uiPriority w:val="20"/>
    <w:qFormat/>
    <w:rsid w:val="005C1A6B"/>
    <w:rPr>
      <w:i/>
      <w:iCs/>
    </w:rPr>
  </w:style>
  <w:style w:type="character" w:customStyle="1" w:styleId="scxp223702547">
    <w:name w:val="scxp223702547"/>
    <w:basedOn w:val="DefaultParagraphFont"/>
    <w:rsid w:val="004E66C0"/>
  </w:style>
  <w:style w:type="character" w:customStyle="1" w:styleId="Heading2Char">
    <w:name w:val="Heading 2 Char"/>
    <w:basedOn w:val="DefaultParagraphFont"/>
    <w:link w:val="Heading2"/>
    <w:uiPriority w:val="9"/>
    <w:semiHidden/>
    <w:rsid w:val="00B74A6A"/>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E21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21E2"/>
  </w:style>
  <w:style w:type="paragraph" w:styleId="Footer">
    <w:name w:val="footer"/>
    <w:basedOn w:val="Normal"/>
    <w:link w:val="FooterChar"/>
    <w:uiPriority w:val="99"/>
    <w:unhideWhenUsed/>
    <w:rsid w:val="00AE21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45759">
      <w:bodyDiv w:val="1"/>
      <w:marLeft w:val="0"/>
      <w:marRight w:val="0"/>
      <w:marTop w:val="0"/>
      <w:marBottom w:val="0"/>
      <w:divBdr>
        <w:top w:val="none" w:sz="0" w:space="0" w:color="auto"/>
        <w:left w:val="none" w:sz="0" w:space="0" w:color="auto"/>
        <w:bottom w:val="none" w:sz="0" w:space="0" w:color="auto"/>
        <w:right w:val="none" w:sz="0" w:space="0" w:color="auto"/>
      </w:divBdr>
    </w:div>
    <w:div w:id="47000905">
      <w:bodyDiv w:val="1"/>
      <w:marLeft w:val="0"/>
      <w:marRight w:val="0"/>
      <w:marTop w:val="0"/>
      <w:marBottom w:val="0"/>
      <w:divBdr>
        <w:top w:val="none" w:sz="0" w:space="0" w:color="auto"/>
        <w:left w:val="none" w:sz="0" w:space="0" w:color="auto"/>
        <w:bottom w:val="none" w:sz="0" w:space="0" w:color="auto"/>
        <w:right w:val="none" w:sz="0" w:space="0" w:color="auto"/>
      </w:divBdr>
    </w:div>
    <w:div w:id="91752361">
      <w:bodyDiv w:val="1"/>
      <w:marLeft w:val="0"/>
      <w:marRight w:val="0"/>
      <w:marTop w:val="0"/>
      <w:marBottom w:val="0"/>
      <w:divBdr>
        <w:top w:val="none" w:sz="0" w:space="0" w:color="auto"/>
        <w:left w:val="none" w:sz="0" w:space="0" w:color="auto"/>
        <w:bottom w:val="none" w:sz="0" w:space="0" w:color="auto"/>
        <w:right w:val="none" w:sz="0" w:space="0" w:color="auto"/>
      </w:divBdr>
    </w:div>
    <w:div w:id="114032669">
      <w:bodyDiv w:val="1"/>
      <w:marLeft w:val="0"/>
      <w:marRight w:val="0"/>
      <w:marTop w:val="0"/>
      <w:marBottom w:val="0"/>
      <w:divBdr>
        <w:top w:val="none" w:sz="0" w:space="0" w:color="auto"/>
        <w:left w:val="none" w:sz="0" w:space="0" w:color="auto"/>
        <w:bottom w:val="none" w:sz="0" w:space="0" w:color="auto"/>
        <w:right w:val="none" w:sz="0" w:space="0" w:color="auto"/>
      </w:divBdr>
      <w:divsChild>
        <w:div w:id="965502324">
          <w:marLeft w:val="0"/>
          <w:marRight w:val="0"/>
          <w:marTop w:val="0"/>
          <w:marBottom w:val="0"/>
          <w:divBdr>
            <w:top w:val="none" w:sz="0" w:space="0" w:color="auto"/>
            <w:left w:val="none" w:sz="0" w:space="0" w:color="auto"/>
            <w:bottom w:val="none" w:sz="0" w:space="0" w:color="auto"/>
            <w:right w:val="none" w:sz="0" w:space="0" w:color="auto"/>
          </w:divBdr>
        </w:div>
        <w:div w:id="905915035">
          <w:marLeft w:val="0"/>
          <w:marRight w:val="0"/>
          <w:marTop w:val="0"/>
          <w:marBottom w:val="0"/>
          <w:divBdr>
            <w:top w:val="none" w:sz="0" w:space="0" w:color="auto"/>
            <w:left w:val="none" w:sz="0" w:space="0" w:color="auto"/>
            <w:bottom w:val="none" w:sz="0" w:space="0" w:color="auto"/>
            <w:right w:val="none" w:sz="0" w:space="0" w:color="auto"/>
          </w:divBdr>
        </w:div>
        <w:div w:id="471169868">
          <w:marLeft w:val="0"/>
          <w:marRight w:val="0"/>
          <w:marTop w:val="0"/>
          <w:marBottom w:val="0"/>
          <w:divBdr>
            <w:top w:val="none" w:sz="0" w:space="0" w:color="auto"/>
            <w:left w:val="none" w:sz="0" w:space="0" w:color="auto"/>
            <w:bottom w:val="none" w:sz="0" w:space="0" w:color="auto"/>
            <w:right w:val="none" w:sz="0" w:space="0" w:color="auto"/>
          </w:divBdr>
        </w:div>
        <w:div w:id="831602683">
          <w:marLeft w:val="0"/>
          <w:marRight w:val="0"/>
          <w:marTop w:val="0"/>
          <w:marBottom w:val="0"/>
          <w:divBdr>
            <w:top w:val="none" w:sz="0" w:space="0" w:color="auto"/>
            <w:left w:val="none" w:sz="0" w:space="0" w:color="auto"/>
            <w:bottom w:val="none" w:sz="0" w:space="0" w:color="auto"/>
            <w:right w:val="none" w:sz="0" w:space="0" w:color="auto"/>
          </w:divBdr>
        </w:div>
        <w:div w:id="409960280">
          <w:marLeft w:val="0"/>
          <w:marRight w:val="0"/>
          <w:marTop w:val="0"/>
          <w:marBottom w:val="0"/>
          <w:divBdr>
            <w:top w:val="none" w:sz="0" w:space="0" w:color="auto"/>
            <w:left w:val="none" w:sz="0" w:space="0" w:color="auto"/>
            <w:bottom w:val="none" w:sz="0" w:space="0" w:color="auto"/>
            <w:right w:val="none" w:sz="0" w:space="0" w:color="auto"/>
          </w:divBdr>
        </w:div>
        <w:div w:id="231162103">
          <w:marLeft w:val="0"/>
          <w:marRight w:val="0"/>
          <w:marTop w:val="0"/>
          <w:marBottom w:val="0"/>
          <w:divBdr>
            <w:top w:val="none" w:sz="0" w:space="0" w:color="auto"/>
            <w:left w:val="none" w:sz="0" w:space="0" w:color="auto"/>
            <w:bottom w:val="none" w:sz="0" w:space="0" w:color="auto"/>
            <w:right w:val="none" w:sz="0" w:space="0" w:color="auto"/>
          </w:divBdr>
        </w:div>
        <w:div w:id="1556814554">
          <w:marLeft w:val="0"/>
          <w:marRight w:val="0"/>
          <w:marTop w:val="0"/>
          <w:marBottom w:val="0"/>
          <w:divBdr>
            <w:top w:val="none" w:sz="0" w:space="0" w:color="auto"/>
            <w:left w:val="none" w:sz="0" w:space="0" w:color="auto"/>
            <w:bottom w:val="none" w:sz="0" w:space="0" w:color="auto"/>
            <w:right w:val="none" w:sz="0" w:space="0" w:color="auto"/>
          </w:divBdr>
        </w:div>
        <w:div w:id="922645020">
          <w:marLeft w:val="0"/>
          <w:marRight w:val="0"/>
          <w:marTop w:val="0"/>
          <w:marBottom w:val="0"/>
          <w:divBdr>
            <w:top w:val="none" w:sz="0" w:space="0" w:color="auto"/>
            <w:left w:val="none" w:sz="0" w:space="0" w:color="auto"/>
            <w:bottom w:val="none" w:sz="0" w:space="0" w:color="auto"/>
            <w:right w:val="none" w:sz="0" w:space="0" w:color="auto"/>
          </w:divBdr>
        </w:div>
        <w:div w:id="1053500910">
          <w:marLeft w:val="0"/>
          <w:marRight w:val="0"/>
          <w:marTop w:val="0"/>
          <w:marBottom w:val="0"/>
          <w:divBdr>
            <w:top w:val="none" w:sz="0" w:space="0" w:color="auto"/>
            <w:left w:val="none" w:sz="0" w:space="0" w:color="auto"/>
            <w:bottom w:val="none" w:sz="0" w:space="0" w:color="auto"/>
            <w:right w:val="none" w:sz="0" w:space="0" w:color="auto"/>
          </w:divBdr>
        </w:div>
        <w:div w:id="675620899">
          <w:marLeft w:val="0"/>
          <w:marRight w:val="0"/>
          <w:marTop w:val="0"/>
          <w:marBottom w:val="0"/>
          <w:divBdr>
            <w:top w:val="none" w:sz="0" w:space="0" w:color="auto"/>
            <w:left w:val="none" w:sz="0" w:space="0" w:color="auto"/>
            <w:bottom w:val="none" w:sz="0" w:space="0" w:color="auto"/>
            <w:right w:val="none" w:sz="0" w:space="0" w:color="auto"/>
          </w:divBdr>
        </w:div>
        <w:div w:id="182867621">
          <w:marLeft w:val="0"/>
          <w:marRight w:val="0"/>
          <w:marTop w:val="0"/>
          <w:marBottom w:val="0"/>
          <w:divBdr>
            <w:top w:val="none" w:sz="0" w:space="0" w:color="auto"/>
            <w:left w:val="none" w:sz="0" w:space="0" w:color="auto"/>
            <w:bottom w:val="none" w:sz="0" w:space="0" w:color="auto"/>
            <w:right w:val="none" w:sz="0" w:space="0" w:color="auto"/>
          </w:divBdr>
          <w:divsChild>
            <w:div w:id="2002390871">
              <w:marLeft w:val="0"/>
              <w:marRight w:val="0"/>
              <w:marTop w:val="30"/>
              <w:marBottom w:val="30"/>
              <w:divBdr>
                <w:top w:val="none" w:sz="0" w:space="0" w:color="auto"/>
                <w:left w:val="none" w:sz="0" w:space="0" w:color="auto"/>
                <w:bottom w:val="none" w:sz="0" w:space="0" w:color="auto"/>
                <w:right w:val="none" w:sz="0" w:space="0" w:color="auto"/>
              </w:divBdr>
              <w:divsChild>
                <w:div w:id="1882326776">
                  <w:marLeft w:val="0"/>
                  <w:marRight w:val="0"/>
                  <w:marTop w:val="0"/>
                  <w:marBottom w:val="0"/>
                  <w:divBdr>
                    <w:top w:val="none" w:sz="0" w:space="0" w:color="auto"/>
                    <w:left w:val="none" w:sz="0" w:space="0" w:color="auto"/>
                    <w:bottom w:val="none" w:sz="0" w:space="0" w:color="auto"/>
                    <w:right w:val="none" w:sz="0" w:space="0" w:color="auto"/>
                  </w:divBdr>
                  <w:divsChild>
                    <w:div w:id="1565022924">
                      <w:marLeft w:val="0"/>
                      <w:marRight w:val="0"/>
                      <w:marTop w:val="0"/>
                      <w:marBottom w:val="0"/>
                      <w:divBdr>
                        <w:top w:val="none" w:sz="0" w:space="0" w:color="auto"/>
                        <w:left w:val="none" w:sz="0" w:space="0" w:color="auto"/>
                        <w:bottom w:val="none" w:sz="0" w:space="0" w:color="auto"/>
                        <w:right w:val="none" w:sz="0" w:space="0" w:color="auto"/>
                      </w:divBdr>
                    </w:div>
                  </w:divsChild>
                </w:div>
                <w:div w:id="361829413">
                  <w:marLeft w:val="0"/>
                  <w:marRight w:val="0"/>
                  <w:marTop w:val="0"/>
                  <w:marBottom w:val="0"/>
                  <w:divBdr>
                    <w:top w:val="none" w:sz="0" w:space="0" w:color="auto"/>
                    <w:left w:val="none" w:sz="0" w:space="0" w:color="auto"/>
                    <w:bottom w:val="none" w:sz="0" w:space="0" w:color="auto"/>
                    <w:right w:val="none" w:sz="0" w:space="0" w:color="auto"/>
                  </w:divBdr>
                  <w:divsChild>
                    <w:div w:id="1541744467">
                      <w:marLeft w:val="0"/>
                      <w:marRight w:val="0"/>
                      <w:marTop w:val="0"/>
                      <w:marBottom w:val="0"/>
                      <w:divBdr>
                        <w:top w:val="none" w:sz="0" w:space="0" w:color="auto"/>
                        <w:left w:val="none" w:sz="0" w:space="0" w:color="auto"/>
                        <w:bottom w:val="none" w:sz="0" w:space="0" w:color="auto"/>
                        <w:right w:val="none" w:sz="0" w:space="0" w:color="auto"/>
                      </w:divBdr>
                    </w:div>
                    <w:div w:id="911737081">
                      <w:marLeft w:val="0"/>
                      <w:marRight w:val="0"/>
                      <w:marTop w:val="0"/>
                      <w:marBottom w:val="0"/>
                      <w:divBdr>
                        <w:top w:val="none" w:sz="0" w:space="0" w:color="auto"/>
                        <w:left w:val="none" w:sz="0" w:space="0" w:color="auto"/>
                        <w:bottom w:val="none" w:sz="0" w:space="0" w:color="auto"/>
                        <w:right w:val="none" w:sz="0" w:space="0" w:color="auto"/>
                      </w:divBdr>
                    </w:div>
                    <w:div w:id="1417096376">
                      <w:marLeft w:val="0"/>
                      <w:marRight w:val="0"/>
                      <w:marTop w:val="0"/>
                      <w:marBottom w:val="0"/>
                      <w:divBdr>
                        <w:top w:val="none" w:sz="0" w:space="0" w:color="auto"/>
                        <w:left w:val="none" w:sz="0" w:space="0" w:color="auto"/>
                        <w:bottom w:val="none" w:sz="0" w:space="0" w:color="auto"/>
                        <w:right w:val="none" w:sz="0" w:space="0" w:color="auto"/>
                      </w:divBdr>
                    </w:div>
                  </w:divsChild>
                </w:div>
                <w:div w:id="1472137595">
                  <w:marLeft w:val="0"/>
                  <w:marRight w:val="0"/>
                  <w:marTop w:val="0"/>
                  <w:marBottom w:val="0"/>
                  <w:divBdr>
                    <w:top w:val="none" w:sz="0" w:space="0" w:color="auto"/>
                    <w:left w:val="none" w:sz="0" w:space="0" w:color="auto"/>
                    <w:bottom w:val="none" w:sz="0" w:space="0" w:color="auto"/>
                    <w:right w:val="none" w:sz="0" w:space="0" w:color="auto"/>
                  </w:divBdr>
                  <w:divsChild>
                    <w:div w:id="1621836994">
                      <w:marLeft w:val="0"/>
                      <w:marRight w:val="0"/>
                      <w:marTop w:val="0"/>
                      <w:marBottom w:val="0"/>
                      <w:divBdr>
                        <w:top w:val="none" w:sz="0" w:space="0" w:color="auto"/>
                        <w:left w:val="none" w:sz="0" w:space="0" w:color="auto"/>
                        <w:bottom w:val="none" w:sz="0" w:space="0" w:color="auto"/>
                        <w:right w:val="none" w:sz="0" w:space="0" w:color="auto"/>
                      </w:divBdr>
                    </w:div>
                  </w:divsChild>
                </w:div>
                <w:div w:id="1942252500">
                  <w:marLeft w:val="0"/>
                  <w:marRight w:val="0"/>
                  <w:marTop w:val="0"/>
                  <w:marBottom w:val="0"/>
                  <w:divBdr>
                    <w:top w:val="none" w:sz="0" w:space="0" w:color="auto"/>
                    <w:left w:val="none" w:sz="0" w:space="0" w:color="auto"/>
                    <w:bottom w:val="none" w:sz="0" w:space="0" w:color="auto"/>
                    <w:right w:val="none" w:sz="0" w:space="0" w:color="auto"/>
                  </w:divBdr>
                  <w:divsChild>
                    <w:div w:id="924267200">
                      <w:marLeft w:val="0"/>
                      <w:marRight w:val="0"/>
                      <w:marTop w:val="0"/>
                      <w:marBottom w:val="0"/>
                      <w:divBdr>
                        <w:top w:val="none" w:sz="0" w:space="0" w:color="auto"/>
                        <w:left w:val="none" w:sz="0" w:space="0" w:color="auto"/>
                        <w:bottom w:val="none" w:sz="0" w:space="0" w:color="auto"/>
                        <w:right w:val="none" w:sz="0" w:space="0" w:color="auto"/>
                      </w:divBdr>
                    </w:div>
                  </w:divsChild>
                </w:div>
                <w:div w:id="102313698">
                  <w:marLeft w:val="0"/>
                  <w:marRight w:val="0"/>
                  <w:marTop w:val="0"/>
                  <w:marBottom w:val="0"/>
                  <w:divBdr>
                    <w:top w:val="none" w:sz="0" w:space="0" w:color="auto"/>
                    <w:left w:val="none" w:sz="0" w:space="0" w:color="auto"/>
                    <w:bottom w:val="none" w:sz="0" w:space="0" w:color="auto"/>
                    <w:right w:val="none" w:sz="0" w:space="0" w:color="auto"/>
                  </w:divBdr>
                  <w:divsChild>
                    <w:div w:id="1551460597">
                      <w:marLeft w:val="0"/>
                      <w:marRight w:val="0"/>
                      <w:marTop w:val="0"/>
                      <w:marBottom w:val="0"/>
                      <w:divBdr>
                        <w:top w:val="none" w:sz="0" w:space="0" w:color="auto"/>
                        <w:left w:val="none" w:sz="0" w:space="0" w:color="auto"/>
                        <w:bottom w:val="none" w:sz="0" w:space="0" w:color="auto"/>
                        <w:right w:val="none" w:sz="0" w:space="0" w:color="auto"/>
                      </w:divBdr>
                    </w:div>
                    <w:div w:id="400637625">
                      <w:marLeft w:val="0"/>
                      <w:marRight w:val="0"/>
                      <w:marTop w:val="0"/>
                      <w:marBottom w:val="0"/>
                      <w:divBdr>
                        <w:top w:val="none" w:sz="0" w:space="0" w:color="auto"/>
                        <w:left w:val="none" w:sz="0" w:space="0" w:color="auto"/>
                        <w:bottom w:val="none" w:sz="0" w:space="0" w:color="auto"/>
                        <w:right w:val="none" w:sz="0" w:space="0" w:color="auto"/>
                      </w:divBdr>
                    </w:div>
                    <w:div w:id="1421178210">
                      <w:marLeft w:val="0"/>
                      <w:marRight w:val="0"/>
                      <w:marTop w:val="0"/>
                      <w:marBottom w:val="0"/>
                      <w:divBdr>
                        <w:top w:val="none" w:sz="0" w:space="0" w:color="auto"/>
                        <w:left w:val="none" w:sz="0" w:space="0" w:color="auto"/>
                        <w:bottom w:val="none" w:sz="0" w:space="0" w:color="auto"/>
                        <w:right w:val="none" w:sz="0" w:space="0" w:color="auto"/>
                      </w:divBdr>
                    </w:div>
                    <w:div w:id="1379668293">
                      <w:marLeft w:val="0"/>
                      <w:marRight w:val="0"/>
                      <w:marTop w:val="0"/>
                      <w:marBottom w:val="0"/>
                      <w:divBdr>
                        <w:top w:val="none" w:sz="0" w:space="0" w:color="auto"/>
                        <w:left w:val="none" w:sz="0" w:space="0" w:color="auto"/>
                        <w:bottom w:val="none" w:sz="0" w:space="0" w:color="auto"/>
                        <w:right w:val="none" w:sz="0" w:space="0" w:color="auto"/>
                      </w:divBdr>
                    </w:div>
                  </w:divsChild>
                </w:div>
                <w:div w:id="734426175">
                  <w:marLeft w:val="0"/>
                  <w:marRight w:val="0"/>
                  <w:marTop w:val="0"/>
                  <w:marBottom w:val="0"/>
                  <w:divBdr>
                    <w:top w:val="none" w:sz="0" w:space="0" w:color="auto"/>
                    <w:left w:val="none" w:sz="0" w:space="0" w:color="auto"/>
                    <w:bottom w:val="none" w:sz="0" w:space="0" w:color="auto"/>
                    <w:right w:val="none" w:sz="0" w:space="0" w:color="auto"/>
                  </w:divBdr>
                  <w:divsChild>
                    <w:div w:id="465776836">
                      <w:marLeft w:val="0"/>
                      <w:marRight w:val="0"/>
                      <w:marTop w:val="0"/>
                      <w:marBottom w:val="0"/>
                      <w:divBdr>
                        <w:top w:val="none" w:sz="0" w:space="0" w:color="auto"/>
                        <w:left w:val="none" w:sz="0" w:space="0" w:color="auto"/>
                        <w:bottom w:val="none" w:sz="0" w:space="0" w:color="auto"/>
                        <w:right w:val="none" w:sz="0" w:space="0" w:color="auto"/>
                      </w:divBdr>
                    </w:div>
                    <w:div w:id="1914117817">
                      <w:marLeft w:val="0"/>
                      <w:marRight w:val="0"/>
                      <w:marTop w:val="0"/>
                      <w:marBottom w:val="0"/>
                      <w:divBdr>
                        <w:top w:val="none" w:sz="0" w:space="0" w:color="auto"/>
                        <w:left w:val="none" w:sz="0" w:space="0" w:color="auto"/>
                        <w:bottom w:val="none" w:sz="0" w:space="0" w:color="auto"/>
                        <w:right w:val="none" w:sz="0" w:space="0" w:color="auto"/>
                      </w:divBdr>
                    </w:div>
                  </w:divsChild>
                </w:div>
                <w:div w:id="1257709261">
                  <w:marLeft w:val="0"/>
                  <w:marRight w:val="0"/>
                  <w:marTop w:val="0"/>
                  <w:marBottom w:val="0"/>
                  <w:divBdr>
                    <w:top w:val="none" w:sz="0" w:space="0" w:color="auto"/>
                    <w:left w:val="none" w:sz="0" w:space="0" w:color="auto"/>
                    <w:bottom w:val="none" w:sz="0" w:space="0" w:color="auto"/>
                    <w:right w:val="none" w:sz="0" w:space="0" w:color="auto"/>
                  </w:divBdr>
                  <w:divsChild>
                    <w:div w:id="2076540455">
                      <w:marLeft w:val="0"/>
                      <w:marRight w:val="0"/>
                      <w:marTop w:val="0"/>
                      <w:marBottom w:val="0"/>
                      <w:divBdr>
                        <w:top w:val="none" w:sz="0" w:space="0" w:color="auto"/>
                        <w:left w:val="none" w:sz="0" w:space="0" w:color="auto"/>
                        <w:bottom w:val="none" w:sz="0" w:space="0" w:color="auto"/>
                        <w:right w:val="none" w:sz="0" w:space="0" w:color="auto"/>
                      </w:divBdr>
                    </w:div>
                  </w:divsChild>
                </w:div>
                <w:div w:id="1352344357">
                  <w:marLeft w:val="0"/>
                  <w:marRight w:val="0"/>
                  <w:marTop w:val="0"/>
                  <w:marBottom w:val="0"/>
                  <w:divBdr>
                    <w:top w:val="none" w:sz="0" w:space="0" w:color="auto"/>
                    <w:left w:val="none" w:sz="0" w:space="0" w:color="auto"/>
                    <w:bottom w:val="none" w:sz="0" w:space="0" w:color="auto"/>
                    <w:right w:val="none" w:sz="0" w:space="0" w:color="auto"/>
                  </w:divBdr>
                  <w:divsChild>
                    <w:div w:id="524825228">
                      <w:marLeft w:val="0"/>
                      <w:marRight w:val="0"/>
                      <w:marTop w:val="0"/>
                      <w:marBottom w:val="0"/>
                      <w:divBdr>
                        <w:top w:val="none" w:sz="0" w:space="0" w:color="auto"/>
                        <w:left w:val="none" w:sz="0" w:space="0" w:color="auto"/>
                        <w:bottom w:val="none" w:sz="0" w:space="0" w:color="auto"/>
                        <w:right w:val="none" w:sz="0" w:space="0" w:color="auto"/>
                      </w:divBdr>
                    </w:div>
                    <w:div w:id="917249779">
                      <w:marLeft w:val="0"/>
                      <w:marRight w:val="0"/>
                      <w:marTop w:val="0"/>
                      <w:marBottom w:val="0"/>
                      <w:divBdr>
                        <w:top w:val="none" w:sz="0" w:space="0" w:color="auto"/>
                        <w:left w:val="none" w:sz="0" w:space="0" w:color="auto"/>
                        <w:bottom w:val="none" w:sz="0" w:space="0" w:color="auto"/>
                        <w:right w:val="none" w:sz="0" w:space="0" w:color="auto"/>
                      </w:divBdr>
                    </w:div>
                  </w:divsChild>
                </w:div>
                <w:div w:id="912397767">
                  <w:marLeft w:val="0"/>
                  <w:marRight w:val="0"/>
                  <w:marTop w:val="0"/>
                  <w:marBottom w:val="0"/>
                  <w:divBdr>
                    <w:top w:val="none" w:sz="0" w:space="0" w:color="auto"/>
                    <w:left w:val="none" w:sz="0" w:space="0" w:color="auto"/>
                    <w:bottom w:val="none" w:sz="0" w:space="0" w:color="auto"/>
                    <w:right w:val="none" w:sz="0" w:space="0" w:color="auto"/>
                  </w:divBdr>
                  <w:divsChild>
                    <w:div w:id="1724252218">
                      <w:marLeft w:val="0"/>
                      <w:marRight w:val="0"/>
                      <w:marTop w:val="0"/>
                      <w:marBottom w:val="0"/>
                      <w:divBdr>
                        <w:top w:val="none" w:sz="0" w:space="0" w:color="auto"/>
                        <w:left w:val="none" w:sz="0" w:space="0" w:color="auto"/>
                        <w:bottom w:val="none" w:sz="0" w:space="0" w:color="auto"/>
                        <w:right w:val="none" w:sz="0" w:space="0" w:color="auto"/>
                      </w:divBdr>
                    </w:div>
                    <w:div w:id="844173306">
                      <w:marLeft w:val="0"/>
                      <w:marRight w:val="0"/>
                      <w:marTop w:val="0"/>
                      <w:marBottom w:val="0"/>
                      <w:divBdr>
                        <w:top w:val="none" w:sz="0" w:space="0" w:color="auto"/>
                        <w:left w:val="none" w:sz="0" w:space="0" w:color="auto"/>
                        <w:bottom w:val="none" w:sz="0" w:space="0" w:color="auto"/>
                        <w:right w:val="none" w:sz="0" w:space="0" w:color="auto"/>
                      </w:divBdr>
                    </w:div>
                    <w:div w:id="1673026161">
                      <w:marLeft w:val="0"/>
                      <w:marRight w:val="0"/>
                      <w:marTop w:val="0"/>
                      <w:marBottom w:val="0"/>
                      <w:divBdr>
                        <w:top w:val="none" w:sz="0" w:space="0" w:color="auto"/>
                        <w:left w:val="none" w:sz="0" w:space="0" w:color="auto"/>
                        <w:bottom w:val="none" w:sz="0" w:space="0" w:color="auto"/>
                        <w:right w:val="none" w:sz="0" w:space="0" w:color="auto"/>
                      </w:divBdr>
                    </w:div>
                  </w:divsChild>
                </w:div>
                <w:div w:id="1105420333">
                  <w:marLeft w:val="0"/>
                  <w:marRight w:val="0"/>
                  <w:marTop w:val="0"/>
                  <w:marBottom w:val="0"/>
                  <w:divBdr>
                    <w:top w:val="none" w:sz="0" w:space="0" w:color="auto"/>
                    <w:left w:val="none" w:sz="0" w:space="0" w:color="auto"/>
                    <w:bottom w:val="none" w:sz="0" w:space="0" w:color="auto"/>
                    <w:right w:val="none" w:sz="0" w:space="0" w:color="auto"/>
                  </w:divBdr>
                  <w:divsChild>
                    <w:div w:id="618535445">
                      <w:marLeft w:val="0"/>
                      <w:marRight w:val="0"/>
                      <w:marTop w:val="0"/>
                      <w:marBottom w:val="0"/>
                      <w:divBdr>
                        <w:top w:val="none" w:sz="0" w:space="0" w:color="auto"/>
                        <w:left w:val="none" w:sz="0" w:space="0" w:color="auto"/>
                        <w:bottom w:val="none" w:sz="0" w:space="0" w:color="auto"/>
                        <w:right w:val="none" w:sz="0" w:space="0" w:color="auto"/>
                      </w:divBdr>
                    </w:div>
                    <w:div w:id="517694920">
                      <w:marLeft w:val="0"/>
                      <w:marRight w:val="0"/>
                      <w:marTop w:val="0"/>
                      <w:marBottom w:val="0"/>
                      <w:divBdr>
                        <w:top w:val="none" w:sz="0" w:space="0" w:color="auto"/>
                        <w:left w:val="none" w:sz="0" w:space="0" w:color="auto"/>
                        <w:bottom w:val="none" w:sz="0" w:space="0" w:color="auto"/>
                        <w:right w:val="none" w:sz="0" w:space="0" w:color="auto"/>
                      </w:divBdr>
                    </w:div>
                  </w:divsChild>
                </w:div>
                <w:div w:id="1851483345">
                  <w:marLeft w:val="0"/>
                  <w:marRight w:val="0"/>
                  <w:marTop w:val="0"/>
                  <w:marBottom w:val="0"/>
                  <w:divBdr>
                    <w:top w:val="none" w:sz="0" w:space="0" w:color="auto"/>
                    <w:left w:val="none" w:sz="0" w:space="0" w:color="auto"/>
                    <w:bottom w:val="none" w:sz="0" w:space="0" w:color="auto"/>
                    <w:right w:val="none" w:sz="0" w:space="0" w:color="auto"/>
                  </w:divBdr>
                  <w:divsChild>
                    <w:div w:id="1398701300">
                      <w:marLeft w:val="0"/>
                      <w:marRight w:val="0"/>
                      <w:marTop w:val="0"/>
                      <w:marBottom w:val="0"/>
                      <w:divBdr>
                        <w:top w:val="none" w:sz="0" w:space="0" w:color="auto"/>
                        <w:left w:val="none" w:sz="0" w:space="0" w:color="auto"/>
                        <w:bottom w:val="none" w:sz="0" w:space="0" w:color="auto"/>
                        <w:right w:val="none" w:sz="0" w:space="0" w:color="auto"/>
                      </w:divBdr>
                    </w:div>
                    <w:div w:id="1444228578">
                      <w:marLeft w:val="0"/>
                      <w:marRight w:val="0"/>
                      <w:marTop w:val="0"/>
                      <w:marBottom w:val="0"/>
                      <w:divBdr>
                        <w:top w:val="none" w:sz="0" w:space="0" w:color="auto"/>
                        <w:left w:val="none" w:sz="0" w:space="0" w:color="auto"/>
                        <w:bottom w:val="none" w:sz="0" w:space="0" w:color="auto"/>
                        <w:right w:val="none" w:sz="0" w:space="0" w:color="auto"/>
                      </w:divBdr>
                    </w:div>
                    <w:div w:id="1536498529">
                      <w:marLeft w:val="0"/>
                      <w:marRight w:val="0"/>
                      <w:marTop w:val="0"/>
                      <w:marBottom w:val="0"/>
                      <w:divBdr>
                        <w:top w:val="none" w:sz="0" w:space="0" w:color="auto"/>
                        <w:left w:val="none" w:sz="0" w:space="0" w:color="auto"/>
                        <w:bottom w:val="none" w:sz="0" w:space="0" w:color="auto"/>
                        <w:right w:val="none" w:sz="0" w:space="0" w:color="auto"/>
                      </w:divBdr>
                    </w:div>
                  </w:divsChild>
                </w:div>
                <w:div w:id="811406711">
                  <w:marLeft w:val="0"/>
                  <w:marRight w:val="0"/>
                  <w:marTop w:val="0"/>
                  <w:marBottom w:val="0"/>
                  <w:divBdr>
                    <w:top w:val="none" w:sz="0" w:space="0" w:color="auto"/>
                    <w:left w:val="none" w:sz="0" w:space="0" w:color="auto"/>
                    <w:bottom w:val="none" w:sz="0" w:space="0" w:color="auto"/>
                    <w:right w:val="none" w:sz="0" w:space="0" w:color="auto"/>
                  </w:divBdr>
                  <w:divsChild>
                    <w:div w:id="1237202718">
                      <w:marLeft w:val="0"/>
                      <w:marRight w:val="0"/>
                      <w:marTop w:val="0"/>
                      <w:marBottom w:val="0"/>
                      <w:divBdr>
                        <w:top w:val="none" w:sz="0" w:space="0" w:color="auto"/>
                        <w:left w:val="none" w:sz="0" w:space="0" w:color="auto"/>
                        <w:bottom w:val="none" w:sz="0" w:space="0" w:color="auto"/>
                        <w:right w:val="none" w:sz="0" w:space="0" w:color="auto"/>
                      </w:divBdr>
                    </w:div>
                    <w:div w:id="111871477">
                      <w:marLeft w:val="0"/>
                      <w:marRight w:val="0"/>
                      <w:marTop w:val="0"/>
                      <w:marBottom w:val="0"/>
                      <w:divBdr>
                        <w:top w:val="none" w:sz="0" w:space="0" w:color="auto"/>
                        <w:left w:val="none" w:sz="0" w:space="0" w:color="auto"/>
                        <w:bottom w:val="none" w:sz="0" w:space="0" w:color="auto"/>
                        <w:right w:val="none" w:sz="0" w:space="0" w:color="auto"/>
                      </w:divBdr>
                    </w:div>
                    <w:div w:id="463698987">
                      <w:marLeft w:val="0"/>
                      <w:marRight w:val="0"/>
                      <w:marTop w:val="0"/>
                      <w:marBottom w:val="0"/>
                      <w:divBdr>
                        <w:top w:val="none" w:sz="0" w:space="0" w:color="auto"/>
                        <w:left w:val="none" w:sz="0" w:space="0" w:color="auto"/>
                        <w:bottom w:val="none" w:sz="0" w:space="0" w:color="auto"/>
                        <w:right w:val="none" w:sz="0" w:space="0" w:color="auto"/>
                      </w:divBdr>
                    </w:div>
                  </w:divsChild>
                </w:div>
                <w:div w:id="1619919612">
                  <w:marLeft w:val="0"/>
                  <w:marRight w:val="0"/>
                  <w:marTop w:val="0"/>
                  <w:marBottom w:val="0"/>
                  <w:divBdr>
                    <w:top w:val="none" w:sz="0" w:space="0" w:color="auto"/>
                    <w:left w:val="none" w:sz="0" w:space="0" w:color="auto"/>
                    <w:bottom w:val="none" w:sz="0" w:space="0" w:color="auto"/>
                    <w:right w:val="none" w:sz="0" w:space="0" w:color="auto"/>
                  </w:divBdr>
                  <w:divsChild>
                    <w:div w:id="1685084522">
                      <w:marLeft w:val="0"/>
                      <w:marRight w:val="0"/>
                      <w:marTop w:val="0"/>
                      <w:marBottom w:val="0"/>
                      <w:divBdr>
                        <w:top w:val="none" w:sz="0" w:space="0" w:color="auto"/>
                        <w:left w:val="none" w:sz="0" w:space="0" w:color="auto"/>
                        <w:bottom w:val="none" w:sz="0" w:space="0" w:color="auto"/>
                        <w:right w:val="none" w:sz="0" w:space="0" w:color="auto"/>
                      </w:divBdr>
                    </w:div>
                  </w:divsChild>
                </w:div>
                <w:div w:id="1271930226">
                  <w:marLeft w:val="0"/>
                  <w:marRight w:val="0"/>
                  <w:marTop w:val="0"/>
                  <w:marBottom w:val="0"/>
                  <w:divBdr>
                    <w:top w:val="none" w:sz="0" w:space="0" w:color="auto"/>
                    <w:left w:val="none" w:sz="0" w:space="0" w:color="auto"/>
                    <w:bottom w:val="none" w:sz="0" w:space="0" w:color="auto"/>
                    <w:right w:val="none" w:sz="0" w:space="0" w:color="auto"/>
                  </w:divBdr>
                  <w:divsChild>
                    <w:div w:id="156306505">
                      <w:marLeft w:val="0"/>
                      <w:marRight w:val="0"/>
                      <w:marTop w:val="0"/>
                      <w:marBottom w:val="0"/>
                      <w:divBdr>
                        <w:top w:val="none" w:sz="0" w:space="0" w:color="auto"/>
                        <w:left w:val="none" w:sz="0" w:space="0" w:color="auto"/>
                        <w:bottom w:val="none" w:sz="0" w:space="0" w:color="auto"/>
                        <w:right w:val="none" w:sz="0" w:space="0" w:color="auto"/>
                      </w:divBdr>
                    </w:div>
                    <w:div w:id="750086333">
                      <w:marLeft w:val="0"/>
                      <w:marRight w:val="0"/>
                      <w:marTop w:val="0"/>
                      <w:marBottom w:val="0"/>
                      <w:divBdr>
                        <w:top w:val="none" w:sz="0" w:space="0" w:color="auto"/>
                        <w:left w:val="none" w:sz="0" w:space="0" w:color="auto"/>
                        <w:bottom w:val="none" w:sz="0" w:space="0" w:color="auto"/>
                        <w:right w:val="none" w:sz="0" w:space="0" w:color="auto"/>
                      </w:divBdr>
                    </w:div>
                    <w:div w:id="944849043">
                      <w:marLeft w:val="0"/>
                      <w:marRight w:val="0"/>
                      <w:marTop w:val="0"/>
                      <w:marBottom w:val="0"/>
                      <w:divBdr>
                        <w:top w:val="none" w:sz="0" w:space="0" w:color="auto"/>
                        <w:left w:val="none" w:sz="0" w:space="0" w:color="auto"/>
                        <w:bottom w:val="none" w:sz="0" w:space="0" w:color="auto"/>
                        <w:right w:val="none" w:sz="0" w:space="0" w:color="auto"/>
                      </w:divBdr>
                    </w:div>
                    <w:div w:id="757095692">
                      <w:marLeft w:val="0"/>
                      <w:marRight w:val="0"/>
                      <w:marTop w:val="0"/>
                      <w:marBottom w:val="0"/>
                      <w:divBdr>
                        <w:top w:val="none" w:sz="0" w:space="0" w:color="auto"/>
                        <w:left w:val="none" w:sz="0" w:space="0" w:color="auto"/>
                        <w:bottom w:val="none" w:sz="0" w:space="0" w:color="auto"/>
                        <w:right w:val="none" w:sz="0" w:space="0" w:color="auto"/>
                      </w:divBdr>
                    </w:div>
                  </w:divsChild>
                </w:div>
                <w:div w:id="1081100372">
                  <w:marLeft w:val="0"/>
                  <w:marRight w:val="0"/>
                  <w:marTop w:val="0"/>
                  <w:marBottom w:val="0"/>
                  <w:divBdr>
                    <w:top w:val="none" w:sz="0" w:space="0" w:color="auto"/>
                    <w:left w:val="none" w:sz="0" w:space="0" w:color="auto"/>
                    <w:bottom w:val="none" w:sz="0" w:space="0" w:color="auto"/>
                    <w:right w:val="none" w:sz="0" w:space="0" w:color="auto"/>
                  </w:divBdr>
                  <w:divsChild>
                    <w:div w:id="519121031">
                      <w:marLeft w:val="0"/>
                      <w:marRight w:val="0"/>
                      <w:marTop w:val="0"/>
                      <w:marBottom w:val="0"/>
                      <w:divBdr>
                        <w:top w:val="none" w:sz="0" w:space="0" w:color="auto"/>
                        <w:left w:val="none" w:sz="0" w:space="0" w:color="auto"/>
                        <w:bottom w:val="none" w:sz="0" w:space="0" w:color="auto"/>
                        <w:right w:val="none" w:sz="0" w:space="0" w:color="auto"/>
                      </w:divBdr>
                    </w:div>
                    <w:div w:id="1610430671">
                      <w:marLeft w:val="0"/>
                      <w:marRight w:val="0"/>
                      <w:marTop w:val="0"/>
                      <w:marBottom w:val="0"/>
                      <w:divBdr>
                        <w:top w:val="none" w:sz="0" w:space="0" w:color="auto"/>
                        <w:left w:val="none" w:sz="0" w:space="0" w:color="auto"/>
                        <w:bottom w:val="none" w:sz="0" w:space="0" w:color="auto"/>
                        <w:right w:val="none" w:sz="0" w:space="0" w:color="auto"/>
                      </w:divBdr>
                    </w:div>
                    <w:div w:id="148253109">
                      <w:marLeft w:val="0"/>
                      <w:marRight w:val="0"/>
                      <w:marTop w:val="0"/>
                      <w:marBottom w:val="0"/>
                      <w:divBdr>
                        <w:top w:val="none" w:sz="0" w:space="0" w:color="auto"/>
                        <w:left w:val="none" w:sz="0" w:space="0" w:color="auto"/>
                        <w:bottom w:val="none" w:sz="0" w:space="0" w:color="auto"/>
                        <w:right w:val="none" w:sz="0" w:space="0" w:color="auto"/>
                      </w:divBdr>
                    </w:div>
                    <w:div w:id="514807008">
                      <w:marLeft w:val="0"/>
                      <w:marRight w:val="0"/>
                      <w:marTop w:val="0"/>
                      <w:marBottom w:val="0"/>
                      <w:divBdr>
                        <w:top w:val="none" w:sz="0" w:space="0" w:color="auto"/>
                        <w:left w:val="none" w:sz="0" w:space="0" w:color="auto"/>
                        <w:bottom w:val="none" w:sz="0" w:space="0" w:color="auto"/>
                        <w:right w:val="none" w:sz="0" w:space="0" w:color="auto"/>
                      </w:divBdr>
                    </w:div>
                  </w:divsChild>
                </w:div>
                <w:div w:id="1052264769">
                  <w:marLeft w:val="0"/>
                  <w:marRight w:val="0"/>
                  <w:marTop w:val="0"/>
                  <w:marBottom w:val="0"/>
                  <w:divBdr>
                    <w:top w:val="none" w:sz="0" w:space="0" w:color="auto"/>
                    <w:left w:val="none" w:sz="0" w:space="0" w:color="auto"/>
                    <w:bottom w:val="none" w:sz="0" w:space="0" w:color="auto"/>
                    <w:right w:val="none" w:sz="0" w:space="0" w:color="auto"/>
                  </w:divBdr>
                  <w:divsChild>
                    <w:div w:id="1845047014">
                      <w:marLeft w:val="0"/>
                      <w:marRight w:val="0"/>
                      <w:marTop w:val="0"/>
                      <w:marBottom w:val="0"/>
                      <w:divBdr>
                        <w:top w:val="none" w:sz="0" w:space="0" w:color="auto"/>
                        <w:left w:val="none" w:sz="0" w:space="0" w:color="auto"/>
                        <w:bottom w:val="none" w:sz="0" w:space="0" w:color="auto"/>
                        <w:right w:val="none" w:sz="0" w:space="0" w:color="auto"/>
                      </w:divBdr>
                    </w:div>
                  </w:divsChild>
                </w:div>
                <w:div w:id="1232276548">
                  <w:marLeft w:val="0"/>
                  <w:marRight w:val="0"/>
                  <w:marTop w:val="0"/>
                  <w:marBottom w:val="0"/>
                  <w:divBdr>
                    <w:top w:val="none" w:sz="0" w:space="0" w:color="auto"/>
                    <w:left w:val="none" w:sz="0" w:space="0" w:color="auto"/>
                    <w:bottom w:val="none" w:sz="0" w:space="0" w:color="auto"/>
                    <w:right w:val="none" w:sz="0" w:space="0" w:color="auto"/>
                  </w:divBdr>
                  <w:divsChild>
                    <w:div w:id="1343557198">
                      <w:marLeft w:val="0"/>
                      <w:marRight w:val="0"/>
                      <w:marTop w:val="0"/>
                      <w:marBottom w:val="0"/>
                      <w:divBdr>
                        <w:top w:val="none" w:sz="0" w:space="0" w:color="auto"/>
                        <w:left w:val="none" w:sz="0" w:space="0" w:color="auto"/>
                        <w:bottom w:val="none" w:sz="0" w:space="0" w:color="auto"/>
                        <w:right w:val="none" w:sz="0" w:space="0" w:color="auto"/>
                      </w:divBdr>
                    </w:div>
                  </w:divsChild>
                </w:div>
                <w:div w:id="1907302634">
                  <w:marLeft w:val="0"/>
                  <w:marRight w:val="0"/>
                  <w:marTop w:val="0"/>
                  <w:marBottom w:val="0"/>
                  <w:divBdr>
                    <w:top w:val="none" w:sz="0" w:space="0" w:color="auto"/>
                    <w:left w:val="none" w:sz="0" w:space="0" w:color="auto"/>
                    <w:bottom w:val="none" w:sz="0" w:space="0" w:color="auto"/>
                    <w:right w:val="none" w:sz="0" w:space="0" w:color="auto"/>
                  </w:divBdr>
                  <w:divsChild>
                    <w:div w:id="237642875">
                      <w:marLeft w:val="0"/>
                      <w:marRight w:val="0"/>
                      <w:marTop w:val="0"/>
                      <w:marBottom w:val="0"/>
                      <w:divBdr>
                        <w:top w:val="none" w:sz="0" w:space="0" w:color="auto"/>
                        <w:left w:val="none" w:sz="0" w:space="0" w:color="auto"/>
                        <w:bottom w:val="none" w:sz="0" w:space="0" w:color="auto"/>
                        <w:right w:val="none" w:sz="0" w:space="0" w:color="auto"/>
                      </w:divBdr>
                    </w:div>
                    <w:div w:id="209806329">
                      <w:marLeft w:val="0"/>
                      <w:marRight w:val="0"/>
                      <w:marTop w:val="0"/>
                      <w:marBottom w:val="0"/>
                      <w:divBdr>
                        <w:top w:val="none" w:sz="0" w:space="0" w:color="auto"/>
                        <w:left w:val="none" w:sz="0" w:space="0" w:color="auto"/>
                        <w:bottom w:val="none" w:sz="0" w:space="0" w:color="auto"/>
                        <w:right w:val="none" w:sz="0" w:space="0" w:color="auto"/>
                      </w:divBdr>
                    </w:div>
                  </w:divsChild>
                </w:div>
                <w:div w:id="1012798405">
                  <w:marLeft w:val="0"/>
                  <w:marRight w:val="0"/>
                  <w:marTop w:val="0"/>
                  <w:marBottom w:val="0"/>
                  <w:divBdr>
                    <w:top w:val="none" w:sz="0" w:space="0" w:color="auto"/>
                    <w:left w:val="none" w:sz="0" w:space="0" w:color="auto"/>
                    <w:bottom w:val="none" w:sz="0" w:space="0" w:color="auto"/>
                    <w:right w:val="none" w:sz="0" w:space="0" w:color="auto"/>
                  </w:divBdr>
                  <w:divsChild>
                    <w:div w:id="375858360">
                      <w:marLeft w:val="0"/>
                      <w:marRight w:val="0"/>
                      <w:marTop w:val="0"/>
                      <w:marBottom w:val="0"/>
                      <w:divBdr>
                        <w:top w:val="none" w:sz="0" w:space="0" w:color="auto"/>
                        <w:left w:val="none" w:sz="0" w:space="0" w:color="auto"/>
                        <w:bottom w:val="none" w:sz="0" w:space="0" w:color="auto"/>
                        <w:right w:val="none" w:sz="0" w:space="0" w:color="auto"/>
                      </w:divBdr>
                    </w:div>
                  </w:divsChild>
                </w:div>
                <w:div w:id="798307591">
                  <w:marLeft w:val="0"/>
                  <w:marRight w:val="0"/>
                  <w:marTop w:val="0"/>
                  <w:marBottom w:val="0"/>
                  <w:divBdr>
                    <w:top w:val="none" w:sz="0" w:space="0" w:color="auto"/>
                    <w:left w:val="none" w:sz="0" w:space="0" w:color="auto"/>
                    <w:bottom w:val="none" w:sz="0" w:space="0" w:color="auto"/>
                    <w:right w:val="none" w:sz="0" w:space="0" w:color="auto"/>
                  </w:divBdr>
                  <w:divsChild>
                    <w:div w:id="211963801">
                      <w:marLeft w:val="0"/>
                      <w:marRight w:val="0"/>
                      <w:marTop w:val="0"/>
                      <w:marBottom w:val="0"/>
                      <w:divBdr>
                        <w:top w:val="none" w:sz="0" w:space="0" w:color="auto"/>
                        <w:left w:val="none" w:sz="0" w:space="0" w:color="auto"/>
                        <w:bottom w:val="none" w:sz="0" w:space="0" w:color="auto"/>
                        <w:right w:val="none" w:sz="0" w:space="0" w:color="auto"/>
                      </w:divBdr>
                    </w:div>
                    <w:div w:id="767969862">
                      <w:marLeft w:val="0"/>
                      <w:marRight w:val="0"/>
                      <w:marTop w:val="0"/>
                      <w:marBottom w:val="0"/>
                      <w:divBdr>
                        <w:top w:val="none" w:sz="0" w:space="0" w:color="auto"/>
                        <w:left w:val="none" w:sz="0" w:space="0" w:color="auto"/>
                        <w:bottom w:val="none" w:sz="0" w:space="0" w:color="auto"/>
                        <w:right w:val="none" w:sz="0" w:space="0" w:color="auto"/>
                      </w:divBdr>
                    </w:div>
                    <w:div w:id="94979218">
                      <w:marLeft w:val="0"/>
                      <w:marRight w:val="0"/>
                      <w:marTop w:val="0"/>
                      <w:marBottom w:val="0"/>
                      <w:divBdr>
                        <w:top w:val="none" w:sz="0" w:space="0" w:color="auto"/>
                        <w:left w:val="none" w:sz="0" w:space="0" w:color="auto"/>
                        <w:bottom w:val="none" w:sz="0" w:space="0" w:color="auto"/>
                        <w:right w:val="none" w:sz="0" w:space="0" w:color="auto"/>
                      </w:divBdr>
                    </w:div>
                    <w:div w:id="1589118404">
                      <w:marLeft w:val="0"/>
                      <w:marRight w:val="0"/>
                      <w:marTop w:val="0"/>
                      <w:marBottom w:val="0"/>
                      <w:divBdr>
                        <w:top w:val="none" w:sz="0" w:space="0" w:color="auto"/>
                        <w:left w:val="none" w:sz="0" w:space="0" w:color="auto"/>
                        <w:bottom w:val="none" w:sz="0" w:space="0" w:color="auto"/>
                        <w:right w:val="none" w:sz="0" w:space="0" w:color="auto"/>
                      </w:divBdr>
                    </w:div>
                  </w:divsChild>
                </w:div>
                <w:div w:id="1899702622">
                  <w:marLeft w:val="0"/>
                  <w:marRight w:val="0"/>
                  <w:marTop w:val="0"/>
                  <w:marBottom w:val="0"/>
                  <w:divBdr>
                    <w:top w:val="none" w:sz="0" w:space="0" w:color="auto"/>
                    <w:left w:val="none" w:sz="0" w:space="0" w:color="auto"/>
                    <w:bottom w:val="none" w:sz="0" w:space="0" w:color="auto"/>
                    <w:right w:val="none" w:sz="0" w:space="0" w:color="auto"/>
                  </w:divBdr>
                  <w:divsChild>
                    <w:div w:id="1851943359">
                      <w:marLeft w:val="0"/>
                      <w:marRight w:val="0"/>
                      <w:marTop w:val="0"/>
                      <w:marBottom w:val="0"/>
                      <w:divBdr>
                        <w:top w:val="none" w:sz="0" w:space="0" w:color="auto"/>
                        <w:left w:val="none" w:sz="0" w:space="0" w:color="auto"/>
                        <w:bottom w:val="none" w:sz="0" w:space="0" w:color="auto"/>
                        <w:right w:val="none" w:sz="0" w:space="0" w:color="auto"/>
                      </w:divBdr>
                    </w:div>
                  </w:divsChild>
                </w:div>
                <w:div w:id="748501465">
                  <w:marLeft w:val="0"/>
                  <w:marRight w:val="0"/>
                  <w:marTop w:val="0"/>
                  <w:marBottom w:val="0"/>
                  <w:divBdr>
                    <w:top w:val="none" w:sz="0" w:space="0" w:color="auto"/>
                    <w:left w:val="none" w:sz="0" w:space="0" w:color="auto"/>
                    <w:bottom w:val="none" w:sz="0" w:space="0" w:color="auto"/>
                    <w:right w:val="none" w:sz="0" w:space="0" w:color="auto"/>
                  </w:divBdr>
                  <w:divsChild>
                    <w:div w:id="417403957">
                      <w:marLeft w:val="0"/>
                      <w:marRight w:val="0"/>
                      <w:marTop w:val="0"/>
                      <w:marBottom w:val="0"/>
                      <w:divBdr>
                        <w:top w:val="none" w:sz="0" w:space="0" w:color="auto"/>
                        <w:left w:val="none" w:sz="0" w:space="0" w:color="auto"/>
                        <w:bottom w:val="none" w:sz="0" w:space="0" w:color="auto"/>
                        <w:right w:val="none" w:sz="0" w:space="0" w:color="auto"/>
                      </w:divBdr>
                    </w:div>
                    <w:div w:id="14478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06360">
      <w:bodyDiv w:val="1"/>
      <w:marLeft w:val="0"/>
      <w:marRight w:val="0"/>
      <w:marTop w:val="0"/>
      <w:marBottom w:val="0"/>
      <w:divBdr>
        <w:top w:val="none" w:sz="0" w:space="0" w:color="auto"/>
        <w:left w:val="none" w:sz="0" w:space="0" w:color="auto"/>
        <w:bottom w:val="none" w:sz="0" w:space="0" w:color="auto"/>
        <w:right w:val="none" w:sz="0" w:space="0" w:color="auto"/>
      </w:divBdr>
    </w:div>
    <w:div w:id="285426056">
      <w:bodyDiv w:val="1"/>
      <w:marLeft w:val="0"/>
      <w:marRight w:val="0"/>
      <w:marTop w:val="0"/>
      <w:marBottom w:val="0"/>
      <w:divBdr>
        <w:top w:val="none" w:sz="0" w:space="0" w:color="auto"/>
        <w:left w:val="none" w:sz="0" w:space="0" w:color="auto"/>
        <w:bottom w:val="none" w:sz="0" w:space="0" w:color="auto"/>
        <w:right w:val="none" w:sz="0" w:space="0" w:color="auto"/>
      </w:divBdr>
    </w:div>
    <w:div w:id="300502602">
      <w:bodyDiv w:val="1"/>
      <w:marLeft w:val="0"/>
      <w:marRight w:val="0"/>
      <w:marTop w:val="0"/>
      <w:marBottom w:val="0"/>
      <w:divBdr>
        <w:top w:val="none" w:sz="0" w:space="0" w:color="auto"/>
        <w:left w:val="none" w:sz="0" w:space="0" w:color="auto"/>
        <w:bottom w:val="none" w:sz="0" w:space="0" w:color="auto"/>
        <w:right w:val="none" w:sz="0" w:space="0" w:color="auto"/>
      </w:divBdr>
    </w:div>
    <w:div w:id="306325903">
      <w:bodyDiv w:val="1"/>
      <w:marLeft w:val="0"/>
      <w:marRight w:val="0"/>
      <w:marTop w:val="0"/>
      <w:marBottom w:val="0"/>
      <w:divBdr>
        <w:top w:val="none" w:sz="0" w:space="0" w:color="auto"/>
        <w:left w:val="none" w:sz="0" w:space="0" w:color="auto"/>
        <w:bottom w:val="none" w:sz="0" w:space="0" w:color="auto"/>
        <w:right w:val="none" w:sz="0" w:space="0" w:color="auto"/>
      </w:divBdr>
    </w:div>
    <w:div w:id="363598897">
      <w:bodyDiv w:val="1"/>
      <w:marLeft w:val="0"/>
      <w:marRight w:val="0"/>
      <w:marTop w:val="0"/>
      <w:marBottom w:val="0"/>
      <w:divBdr>
        <w:top w:val="none" w:sz="0" w:space="0" w:color="auto"/>
        <w:left w:val="none" w:sz="0" w:space="0" w:color="auto"/>
        <w:bottom w:val="none" w:sz="0" w:space="0" w:color="auto"/>
        <w:right w:val="none" w:sz="0" w:space="0" w:color="auto"/>
      </w:divBdr>
    </w:div>
    <w:div w:id="445388796">
      <w:bodyDiv w:val="1"/>
      <w:marLeft w:val="0"/>
      <w:marRight w:val="0"/>
      <w:marTop w:val="0"/>
      <w:marBottom w:val="0"/>
      <w:divBdr>
        <w:top w:val="none" w:sz="0" w:space="0" w:color="auto"/>
        <w:left w:val="none" w:sz="0" w:space="0" w:color="auto"/>
        <w:bottom w:val="none" w:sz="0" w:space="0" w:color="auto"/>
        <w:right w:val="none" w:sz="0" w:space="0" w:color="auto"/>
      </w:divBdr>
    </w:div>
    <w:div w:id="509833109">
      <w:bodyDiv w:val="1"/>
      <w:marLeft w:val="0"/>
      <w:marRight w:val="0"/>
      <w:marTop w:val="0"/>
      <w:marBottom w:val="0"/>
      <w:divBdr>
        <w:top w:val="none" w:sz="0" w:space="0" w:color="auto"/>
        <w:left w:val="none" w:sz="0" w:space="0" w:color="auto"/>
        <w:bottom w:val="none" w:sz="0" w:space="0" w:color="auto"/>
        <w:right w:val="none" w:sz="0" w:space="0" w:color="auto"/>
      </w:divBdr>
    </w:div>
    <w:div w:id="537402142">
      <w:bodyDiv w:val="1"/>
      <w:marLeft w:val="0"/>
      <w:marRight w:val="0"/>
      <w:marTop w:val="0"/>
      <w:marBottom w:val="0"/>
      <w:divBdr>
        <w:top w:val="none" w:sz="0" w:space="0" w:color="auto"/>
        <w:left w:val="none" w:sz="0" w:space="0" w:color="auto"/>
        <w:bottom w:val="none" w:sz="0" w:space="0" w:color="auto"/>
        <w:right w:val="none" w:sz="0" w:space="0" w:color="auto"/>
      </w:divBdr>
    </w:div>
    <w:div w:id="554245665">
      <w:bodyDiv w:val="1"/>
      <w:marLeft w:val="0"/>
      <w:marRight w:val="0"/>
      <w:marTop w:val="0"/>
      <w:marBottom w:val="0"/>
      <w:divBdr>
        <w:top w:val="none" w:sz="0" w:space="0" w:color="auto"/>
        <w:left w:val="none" w:sz="0" w:space="0" w:color="auto"/>
        <w:bottom w:val="none" w:sz="0" w:space="0" w:color="auto"/>
        <w:right w:val="none" w:sz="0" w:space="0" w:color="auto"/>
      </w:divBdr>
    </w:div>
    <w:div w:id="558636406">
      <w:bodyDiv w:val="1"/>
      <w:marLeft w:val="0"/>
      <w:marRight w:val="0"/>
      <w:marTop w:val="0"/>
      <w:marBottom w:val="0"/>
      <w:divBdr>
        <w:top w:val="none" w:sz="0" w:space="0" w:color="auto"/>
        <w:left w:val="none" w:sz="0" w:space="0" w:color="auto"/>
        <w:bottom w:val="none" w:sz="0" w:space="0" w:color="auto"/>
        <w:right w:val="none" w:sz="0" w:space="0" w:color="auto"/>
      </w:divBdr>
    </w:div>
    <w:div w:id="724330957">
      <w:bodyDiv w:val="1"/>
      <w:marLeft w:val="0"/>
      <w:marRight w:val="0"/>
      <w:marTop w:val="0"/>
      <w:marBottom w:val="0"/>
      <w:divBdr>
        <w:top w:val="none" w:sz="0" w:space="0" w:color="auto"/>
        <w:left w:val="none" w:sz="0" w:space="0" w:color="auto"/>
        <w:bottom w:val="none" w:sz="0" w:space="0" w:color="auto"/>
        <w:right w:val="none" w:sz="0" w:space="0" w:color="auto"/>
      </w:divBdr>
      <w:divsChild>
        <w:div w:id="1660159763">
          <w:marLeft w:val="0"/>
          <w:marRight w:val="0"/>
          <w:marTop w:val="0"/>
          <w:marBottom w:val="0"/>
          <w:divBdr>
            <w:top w:val="none" w:sz="0" w:space="0" w:color="auto"/>
            <w:left w:val="none" w:sz="0" w:space="0" w:color="auto"/>
            <w:bottom w:val="none" w:sz="0" w:space="0" w:color="auto"/>
            <w:right w:val="none" w:sz="0" w:space="0" w:color="auto"/>
          </w:divBdr>
        </w:div>
        <w:div w:id="1850868280">
          <w:marLeft w:val="0"/>
          <w:marRight w:val="0"/>
          <w:marTop w:val="0"/>
          <w:marBottom w:val="0"/>
          <w:divBdr>
            <w:top w:val="none" w:sz="0" w:space="0" w:color="auto"/>
            <w:left w:val="none" w:sz="0" w:space="0" w:color="auto"/>
            <w:bottom w:val="none" w:sz="0" w:space="0" w:color="auto"/>
            <w:right w:val="none" w:sz="0" w:space="0" w:color="auto"/>
          </w:divBdr>
        </w:div>
      </w:divsChild>
    </w:div>
    <w:div w:id="743380979">
      <w:bodyDiv w:val="1"/>
      <w:marLeft w:val="0"/>
      <w:marRight w:val="0"/>
      <w:marTop w:val="0"/>
      <w:marBottom w:val="0"/>
      <w:divBdr>
        <w:top w:val="none" w:sz="0" w:space="0" w:color="auto"/>
        <w:left w:val="none" w:sz="0" w:space="0" w:color="auto"/>
        <w:bottom w:val="none" w:sz="0" w:space="0" w:color="auto"/>
        <w:right w:val="none" w:sz="0" w:space="0" w:color="auto"/>
      </w:divBdr>
    </w:div>
    <w:div w:id="807236490">
      <w:bodyDiv w:val="1"/>
      <w:marLeft w:val="0"/>
      <w:marRight w:val="0"/>
      <w:marTop w:val="0"/>
      <w:marBottom w:val="0"/>
      <w:divBdr>
        <w:top w:val="none" w:sz="0" w:space="0" w:color="auto"/>
        <w:left w:val="none" w:sz="0" w:space="0" w:color="auto"/>
        <w:bottom w:val="none" w:sz="0" w:space="0" w:color="auto"/>
        <w:right w:val="none" w:sz="0" w:space="0" w:color="auto"/>
      </w:divBdr>
    </w:div>
    <w:div w:id="815219987">
      <w:bodyDiv w:val="1"/>
      <w:marLeft w:val="0"/>
      <w:marRight w:val="0"/>
      <w:marTop w:val="0"/>
      <w:marBottom w:val="0"/>
      <w:divBdr>
        <w:top w:val="none" w:sz="0" w:space="0" w:color="auto"/>
        <w:left w:val="none" w:sz="0" w:space="0" w:color="auto"/>
        <w:bottom w:val="none" w:sz="0" w:space="0" w:color="auto"/>
        <w:right w:val="none" w:sz="0" w:space="0" w:color="auto"/>
      </w:divBdr>
    </w:div>
    <w:div w:id="891381707">
      <w:bodyDiv w:val="1"/>
      <w:marLeft w:val="0"/>
      <w:marRight w:val="0"/>
      <w:marTop w:val="0"/>
      <w:marBottom w:val="0"/>
      <w:divBdr>
        <w:top w:val="none" w:sz="0" w:space="0" w:color="auto"/>
        <w:left w:val="none" w:sz="0" w:space="0" w:color="auto"/>
        <w:bottom w:val="none" w:sz="0" w:space="0" w:color="auto"/>
        <w:right w:val="none" w:sz="0" w:space="0" w:color="auto"/>
      </w:divBdr>
    </w:div>
    <w:div w:id="996231087">
      <w:bodyDiv w:val="1"/>
      <w:marLeft w:val="0"/>
      <w:marRight w:val="0"/>
      <w:marTop w:val="0"/>
      <w:marBottom w:val="0"/>
      <w:divBdr>
        <w:top w:val="none" w:sz="0" w:space="0" w:color="auto"/>
        <w:left w:val="none" w:sz="0" w:space="0" w:color="auto"/>
        <w:bottom w:val="none" w:sz="0" w:space="0" w:color="auto"/>
        <w:right w:val="none" w:sz="0" w:space="0" w:color="auto"/>
      </w:divBdr>
    </w:div>
    <w:div w:id="1004943464">
      <w:bodyDiv w:val="1"/>
      <w:marLeft w:val="0"/>
      <w:marRight w:val="0"/>
      <w:marTop w:val="0"/>
      <w:marBottom w:val="0"/>
      <w:divBdr>
        <w:top w:val="none" w:sz="0" w:space="0" w:color="auto"/>
        <w:left w:val="none" w:sz="0" w:space="0" w:color="auto"/>
        <w:bottom w:val="none" w:sz="0" w:space="0" w:color="auto"/>
        <w:right w:val="none" w:sz="0" w:space="0" w:color="auto"/>
      </w:divBdr>
    </w:div>
    <w:div w:id="1036926602">
      <w:bodyDiv w:val="1"/>
      <w:marLeft w:val="0"/>
      <w:marRight w:val="0"/>
      <w:marTop w:val="0"/>
      <w:marBottom w:val="0"/>
      <w:divBdr>
        <w:top w:val="none" w:sz="0" w:space="0" w:color="auto"/>
        <w:left w:val="none" w:sz="0" w:space="0" w:color="auto"/>
        <w:bottom w:val="none" w:sz="0" w:space="0" w:color="auto"/>
        <w:right w:val="none" w:sz="0" w:space="0" w:color="auto"/>
      </w:divBdr>
      <w:divsChild>
        <w:div w:id="856892672">
          <w:marLeft w:val="0"/>
          <w:marRight w:val="0"/>
          <w:marTop w:val="0"/>
          <w:marBottom w:val="0"/>
          <w:divBdr>
            <w:top w:val="none" w:sz="0" w:space="0" w:color="auto"/>
            <w:left w:val="none" w:sz="0" w:space="0" w:color="auto"/>
            <w:bottom w:val="none" w:sz="0" w:space="0" w:color="auto"/>
            <w:right w:val="none" w:sz="0" w:space="0" w:color="auto"/>
          </w:divBdr>
          <w:divsChild>
            <w:div w:id="807673876">
              <w:marLeft w:val="0"/>
              <w:marRight w:val="0"/>
              <w:marTop w:val="30"/>
              <w:marBottom w:val="30"/>
              <w:divBdr>
                <w:top w:val="none" w:sz="0" w:space="0" w:color="auto"/>
                <w:left w:val="none" w:sz="0" w:space="0" w:color="auto"/>
                <w:bottom w:val="none" w:sz="0" w:space="0" w:color="auto"/>
                <w:right w:val="none" w:sz="0" w:space="0" w:color="auto"/>
              </w:divBdr>
              <w:divsChild>
                <w:div w:id="917135856">
                  <w:marLeft w:val="0"/>
                  <w:marRight w:val="0"/>
                  <w:marTop w:val="0"/>
                  <w:marBottom w:val="0"/>
                  <w:divBdr>
                    <w:top w:val="none" w:sz="0" w:space="0" w:color="auto"/>
                    <w:left w:val="none" w:sz="0" w:space="0" w:color="auto"/>
                    <w:bottom w:val="none" w:sz="0" w:space="0" w:color="auto"/>
                    <w:right w:val="none" w:sz="0" w:space="0" w:color="auto"/>
                  </w:divBdr>
                  <w:divsChild>
                    <w:div w:id="1278371211">
                      <w:marLeft w:val="0"/>
                      <w:marRight w:val="0"/>
                      <w:marTop w:val="0"/>
                      <w:marBottom w:val="0"/>
                      <w:divBdr>
                        <w:top w:val="none" w:sz="0" w:space="0" w:color="auto"/>
                        <w:left w:val="none" w:sz="0" w:space="0" w:color="auto"/>
                        <w:bottom w:val="none" w:sz="0" w:space="0" w:color="auto"/>
                        <w:right w:val="none" w:sz="0" w:space="0" w:color="auto"/>
                      </w:divBdr>
                    </w:div>
                  </w:divsChild>
                </w:div>
                <w:div w:id="24334763">
                  <w:marLeft w:val="0"/>
                  <w:marRight w:val="0"/>
                  <w:marTop w:val="0"/>
                  <w:marBottom w:val="0"/>
                  <w:divBdr>
                    <w:top w:val="none" w:sz="0" w:space="0" w:color="auto"/>
                    <w:left w:val="none" w:sz="0" w:space="0" w:color="auto"/>
                    <w:bottom w:val="none" w:sz="0" w:space="0" w:color="auto"/>
                    <w:right w:val="none" w:sz="0" w:space="0" w:color="auto"/>
                  </w:divBdr>
                  <w:divsChild>
                    <w:div w:id="1752123233">
                      <w:marLeft w:val="0"/>
                      <w:marRight w:val="0"/>
                      <w:marTop w:val="0"/>
                      <w:marBottom w:val="0"/>
                      <w:divBdr>
                        <w:top w:val="none" w:sz="0" w:space="0" w:color="auto"/>
                        <w:left w:val="none" w:sz="0" w:space="0" w:color="auto"/>
                        <w:bottom w:val="none" w:sz="0" w:space="0" w:color="auto"/>
                        <w:right w:val="none" w:sz="0" w:space="0" w:color="auto"/>
                      </w:divBdr>
                    </w:div>
                  </w:divsChild>
                </w:div>
                <w:div w:id="568614024">
                  <w:marLeft w:val="0"/>
                  <w:marRight w:val="0"/>
                  <w:marTop w:val="0"/>
                  <w:marBottom w:val="0"/>
                  <w:divBdr>
                    <w:top w:val="none" w:sz="0" w:space="0" w:color="auto"/>
                    <w:left w:val="none" w:sz="0" w:space="0" w:color="auto"/>
                    <w:bottom w:val="none" w:sz="0" w:space="0" w:color="auto"/>
                    <w:right w:val="none" w:sz="0" w:space="0" w:color="auto"/>
                  </w:divBdr>
                  <w:divsChild>
                    <w:div w:id="910849360">
                      <w:marLeft w:val="0"/>
                      <w:marRight w:val="0"/>
                      <w:marTop w:val="0"/>
                      <w:marBottom w:val="0"/>
                      <w:divBdr>
                        <w:top w:val="none" w:sz="0" w:space="0" w:color="auto"/>
                        <w:left w:val="none" w:sz="0" w:space="0" w:color="auto"/>
                        <w:bottom w:val="none" w:sz="0" w:space="0" w:color="auto"/>
                        <w:right w:val="none" w:sz="0" w:space="0" w:color="auto"/>
                      </w:divBdr>
                    </w:div>
                  </w:divsChild>
                </w:div>
                <w:div w:id="1880363034">
                  <w:marLeft w:val="0"/>
                  <w:marRight w:val="0"/>
                  <w:marTop w:val="0"/>
                  <w:marBottom w:val="0"/>
                  <w:divBdr>
                    <w:top w:val="none" w:sz="0" w:space="0" w:color="auto"/>
                    <w:left w:val="none" w:sz="0" w:space="0" w:color="auto"/>
                    <w:bottom w:val="none" w:sz="0" w:space="0" w:color="auto"/>
                    <w:right w:val="none" w:sz="0" w:space="0" w:color="auto"/>
                  </w:divBdr>
                  <w:divsChild>
                    <w:div w:id="1928034085">
                      <w:marLeft w:val="0"/>
                      <w:marRight w:val="0"/>
                      <w:marTop w:val="0"/>
                      <w:marBottom w:val="0"/>
                      <w:divBdr>
                        <w:top w:val="none" w:sz="0" w:space="0" w:color="auto"/>
                        <w:left w:val="none" w:sz="0" w:space="0" w:color="auto"/>
                        <w:bottom w:val="none" w:sz="0" w:space="0" w:color="auto"/>
                        <w:right w:val="none" w:sz="0" w:space="0" w:color="auto"/>
                      </w:divBdr>
                    </w:div>
                  </w:divsChild>
                </w:div>
                <w:div w:id="1466115814">
                  <w:marLeft w:val="0"/>
                  <w:marRight w:val="0"/>
                  <w:marTop w:val="0"/>
                  <w:marBottom w:val="0"/>
                  <w:divBdr>
                    <w:top w:val="none" w:sz="0" w:space="0" w:color="auto"/>
                    <w:left w:val="none" w:sz="0" w:space="0" w:color="auto"/>
                    <w:bottom w:val="none" w:sz="0" w:space="0" w:color="auto"/>
                    <w:right w:val="none" w:sz="0" w:space="0" w:color="auto"/>
                  </w:divBdr>
                  <w:divsChild>
                    <w:div w:id="1258439110">
                      <w:marLeft w:val="0"/>
                      <w:marRight w:val="0"/>
                      <w:marTop w:val="0"/>
                      <w:marBottom w:val="0"/>
                      <w:divBdr>
                        <w:top w:val="none" w:sz="0" w:space="0" w:color="auto"/>
                        <w:left w:val="none" w:sz="0" w:space="0" w:color="auto"/>
                        <w:bottom w:val="none" w:sz="0" w:space="0" w:color="auto"/>
                        <w:right w:val="none" w:sz="0" w:space="0" w:color="auto"/>
                      </w:divBdr>
                    </w:div>
                  </w:divsChild>
                </w:div>
                <w:div w:id="67584357">
                  <w:marLeft w:val="0"/>
                  <w:marRight w:val="0"/>
                  <w:marTop w:val="0"/>
                  <w:marBottom w:val="0"/>
                  <w:divBdr>
                    <w:top w:val="none" w:sz="0" w:space="0" w:color="auto"/>
                    <w:left w:val="none" w:sz="0" w:space="0" w:color="auto"/>
                    <w:bottom w:val="none" w:sz="0" w:space="0" w:color="auto"/>
                    <w:right w:val="none" w:sz="0" w:space="0" w:color="auto"/>
                  </w:divBdr>
                  <w:divsChild>
                    <w:div w:id="16286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32218">
          <w:marLeft w:val="0"/>
          <w:marRight w:val="0"/>
          <w:marTop w:val="0"/>
          <w:marBottom w:val="0"/>
          <w:divBdr>
            <w:top w:val="none" w:sz="0" w:space="0" w:color="auto"/>
            <w:left w:val="none" w:sz="0" w:space="0" w:color="auto"/>
            <w:bottom w:val="none" w:sz="0" w:space="0" w:color="auto"/>
            <w:right w:val="none" w:sz="0" w:space="0" w:color="auto"/>
          </w:divBdr>
        </w:div>
        <w:div w:id="654072945">
          <w:marLeft w:val="0"/>
          <w:marRight w:val="0"/>
          <w:marTop w:val="0"/>
          <w:marBottom w:val="0"/>
          <w:divBdr>
            <w:top w:val="none" w:sz="0" w:space="0" w:color="auto"/>
            <w:left w:val="none" w:sz="0" w:space="0" w:color="auto"/>
            <w:bottom w:val="none" w:sz="0" w:space="0" w:color="auto"/>
            <w:right w:val="none" w:sz="0" w:space="0" w:color="auto"/>
          </w:divBdr>
        </w:div>
        <w:div w:id="2035883778">
          <w:marLeft w:val="0"/>
          <w:marRight w:val="0"/>
          <w:marTop w:val="0"/>
          <w:marBottom w:val="0"/>
          <w:divBdr>
            <w:top w:val="none" w:sz="0" w:space="0" w:color="auto"/>
            <w:left w:val="none" w:sz="0" w:space="0" w:color="auto"/>
            <w:bottom w:val="none" w:sz="0" w:space="0" w:color="auto"/>
            <w:right w:val="none" w:sz="0" w:space="0" w:color="auto"/>
          </w:divBdr>
        </w:div>
        <w:div w:id="323971007">
          <w:marLeft w:val="0"/>
          <w:marRight w:val="0"/>
          <w:marTop w:val="0"/>
          <w:marBottom w:val="0"/>
          <w:divBdr>
            <w:top w:val="none" w:sz="0" w:space="0" w:color="auto"/>
            <w:left w:val="none" w:sz="0" w:space="0" w:color="auto"/>
            <w:bottom w:val="none" w:sz="0" w:space="0" w:color="auto"/>
            <w:right w:val="none" w:sz="0" w:space="0" w:color="auto"/>
          </w:divBdr>
        </w:div>
        <w:div w:id="607541201">
          <w:marLeft w:val="0"/>
          <w:marRight w:val="0"/>
          <w:marTop w:val="0"/>
          <w:marBottom w:val="0"/>
          <w:divBdr>
            <w:top w:val="none" w:sz="0" w:space="0" w:color="auto"/>
            <w:left w:val="none" w:sz="0" w:space="0" w:color="auto"/>
            <w:bottom w:val="none" w:sz="0" w:space="0" w:color="auto"/>
            <w:right w:val="none" w:sz="0" w:space="0" w:color="auto"/>
          </w:divBdr>
        </w:div>
        <w:div w:id="7605944">
          <w:marLeft w:val="0"/>
          <w:marRight w:val="0"/>
          <w:marTop w:val="0"/>
          <w:marBottom w:val="0"/>
          <w:divBdr>
            <w:top w:val="none" w:sz="0" w:space="0" w:color="auto"/>
            <w:left w:val="none" w:sz="0" w:space="0" w:color="auto"/>
            <w:bottom w:val="none" w:sz="0" w:space="0" w:color="auto"/>
            <w:right w:val="none" w:sz="0" w:space="0" w:color="auto"/>
          </w:divBdr>
        </w:div>
      </w:divsChild>
    </w:div>
    <w:div w:id="1059402378">
      <w:bodyDiv w:val="1"/>
      <w:marLeft w:val="0"/>
      <w:marRight w:val="0"/>
      <w:marTop w:val="0"/>
      <w:marBottom w:val="0"/>
      <w:divBdr>
        <w:top w:val="none" w:sz="0" w:space="0" w:color="auto"/>
        <w:left w:val="none" w:sz="0" w:space="0" w:color="auto"/>
        <w:bottom w:val="none" w:sz="0" w:space="0" w:color="auto"/>
        <w:right w:val="none" w:sz="0" w:space="0" w:color="auto"/>
      </w:divBdr>
    </w:div>
    <w:div w:id="1099106009">
      <w:bodyDiv w:val="1"/>
      <w:marLeft w:val="0"/>
      <w:marRight w:val="0"/>
      <w:marTop w:val="0"/>
      <w:marBottom w:val="0"/>
      <w:divBdr>
        <w:top w:val="none" w:sz="0" w:space="0" w:color="auto"/>
        <w:left w:val="none" w:sz="0" w:space="0" w:color="auto"/>
        <w:bottom w:val="none" w:sz="0" w:space="0" w:color="auto"/>
        <w:right w:val="none" w:sz="0" w:space="0" w:color="auto"/>
      </w:divBdr>
    </w:div>
    <w:div w:id="1126195682">
      <w:bodyDiv w:val="1"/>
      <w:marLeft w:val="0"/>
      <w:marRight w:val="0"/>
      <w:marTop w:val="0"/>
      <w:marBottom w:val="0"/>
      <w:divBdr>
        <w:top w:val="none" w:sz="0" w:space="0" w:color="auto"/>
        <w:left w:val="none" w:sz="0" w:space="0" w:color="auto"/>
        <w:bottom w:val="none" w:sz="0" w:space="0" w:color="auto"/>
        <w:right w:val="none" w:sz="0" w:space="0" w:color="auto"/>
      </w:divBdr>
    </w:div>
    <w:div w:id="1140147226">
      <w:bodyDiv w:val="1"/>
      <w:marLeft w:val="0"/>
      <w:marRight w:val="0"/>
      <w:marTop w:val="0"/>
      <w:marBottom w:val="0"/>
      <w:divBdr>
        <w:top w:val="none" w:sz="0" w:space="0" w:color="auto"/>
        <w:left w:val="none" w:sz="0" w:space="0" w:color="auto"/>
        <w:bottom w:val="none" w:sz="0" w:space="0" w:color="auto"/>
        <w:right w:val="none" w:sz="0" w:space="0" w:color="auto"/>
      </w:divBdr>
    </w:div>
    <w:div w:id="1172262605">
      <w:bodyDiv w:val="1"/>
      <w:marLeft w:val="0"/>
      <w:marRight w:val="0"/>
      <w:marTop w:val="0"/>
      <w:marBottom w:val="0"/>
      <w:divBdr>
        <w:top w:val="none" w:sz="0" w:space="0" w:color="auto"/>
        <w:left w:val="none" w:sz="0" w:space="0" w:color="auto"/>
        <w:bottom w:val="none" w:sz="0" w:space="0" w:color="auto"/>
        <w:right w:val="none" w:sz="0" w:space="0" w:color="auto"/>
      </w:divBdr>
    </w:div>
    <w:div w:id="1173685194">
      <w:bodyDiv w:val="1"/>
      <w:marLeft w:val="0"/>
      <w:marRight w:val="0"/>
      <w:marTop w:val="0"/>
      <w:marBottom w:val="0"/>
      <w:divBdr>
        <w:top w:val="none" w:sz="0" w:space="0" w:color="auto"/>
        <w:left w:val="none" w:sz="0" w:space="0" w:color="auto"/>
        <w:bottom w:val="none" w:sz="0" w:space="0" w:color="auto"/>
        <w:right w:val="none" w:sz="0" w:space="0" w:color="auto"/>
      </w:divBdr>
    </w:div>
    <w:div w:id="1181091953">
      <w:bodyDiv w:val="1"/>
      <w:marLeft w:val="0"/>
      <w:marRight w:val="0"/>
      <w:marTop w:val="0"/>
      <w:marBottom w:val="0"/>
      <w:divBdr>
        <w:top w:val="none" w:sz="0" w:space="0" w:color="auto"/>
        <w:left w:val="none" w:sz="0" w:space="0" w:color="auto"/>
        <w:bottom w:val="none" w:sz="0" w:space="0" w:color="auto"/>
        <w:right w:val="none" w:sz="0" w:space="0" w:color="auto"/>
      </w:divBdr>
    </w:div>
    <w:div w:id="1189027331">
      <w:bodyDiv w:val="1"/>
      <w:marLeft w:val="0"/>
      <w:marRight w:val="0"/>
      <w:marTop w:val="0"/>
      <w:marBottom w:val="0"/>
      <w:divBdr>
        <w:top w:val="none" w:sz="0" w:space="0" w:color="auto"/>
        <w:left w:val="none" w:sz="0" w:space="0" w:color="auto"/>
        <w:bottom w:val="none" w:sz="0" w:space="0" w:color="auto"/>
        <w:right w:val="none" w:sz="0" w:space="0" w:color="auto"/>
      </w:divBdr>
    </w:div>
    <w:div w:id="1211454158">
      <w:bodyDiv w:val="1"/>
      <w:marLeft w:val="0"/>
      <w:marRight w:val="0"/>
      <w:marTop w:val="0"/>
      <w:marBottom w:val="0"/>
      <w:divBdr>
        <w:top w:val="none" w:sz="0" w:space="0" w:color="auto"/>
        <w:left w:val="none" w:sz="0" w:space="0" w:color="auto"/>
        <w:bottom w:val="none" w:sz="0" w:space="0" w:color="auto"/>
        <w:right w:val="none" w:sz="0" w:space="0" w:color="auto"/>
      </w:divBdr>
    </w:div>
    <w:div w:id="1296643075">
      <w:bodyDiv w:val="1"/>
      <w:marLeft w:val="0"/>
      <w:marRight w:val="0"/>
      <w:marTop w:val="0"/>
      <w:marBottom w:val="0"/>
      <w:divBdr>
        <w:top w:val="none" w:sz="0" w:space="0" w:color="auto"/>
        <w:left w:val="none" w:sz="0" w:space="0" w:color="auto"/>
        <w:bottom w:val="none" w:sz="0" w:space="0" w:color="auto"/>
        <w:right w:val="none" w:sz="0" w:space="0" w:color="auto"/>
      </w:divBdr>
    </w:div>
    <w:div w:id="1331326739">
      <w:bodyDiv w:val="1"/>
      <w:marLeft w:val="0"/>
      <w:marRight w:val="0"/>
      <w:marTop w:val="0"/>
      <w:marBottom w:val="0"/>
      <w:divBdr>
        <w:top w:val="none" w:sz="0" w:space="0" w:color="auto"/>
        <w:left w:val="none" w:sz="0" w:space="0" w:color="auto"/>
        <w:bottom w:val="none" w:sz="0" w:space="0" w:color="auto"/>
        <w:right w:val="none" w:sz="0" w:space="0" w:color="auto"/>
      </w:divBdr>
    </w:div>
    <w:div w:id="1344013533">
      <w:bodyDiv w:val="1"/>
      <w:marLeft w:val="0"/>
      <w:marRight w:val="0"/>
      <w:marTop w:val="0"/>
      <w:marBottom w:val="0"/>
      <w:divBdr>
        <w:top w:val="none" w:sz="0" w:space="0" w:color="auto"/>
        <w:left w:val="none" w:sz="0" w:space="0" w:color="auto"/>
        <w:bottom w:val="none" w:sz="0" w:space="0" w:color="auto"/>
        <w:right w:val="none" w:sz="0" w:space="0" w:color="auto"/>
      </w:divBdr>
    </w:div>
    <w:div w:id="1484273925">
      <w:bodyDiv w:val="1"/>
      <w:marLeft w:val="0"/>
      <w:marRight w:val="0"/>
      <w:marTop w:val="0"/>
      <w:marBottom w:val="0"/>
      <w:divBdr>
        <w:top w:val="none" w:sz="0" w:space="0" w:color="auto"/>
        <w:left w:val="none" w:sz="0" w:space="0" w:color="auto"/>
        <w:bottom w:val="none" w:sz="0" w:space="0" w:color="auto"/>
        <w:right w:val="none" w:sz="0" w:space="0" w:color="auto"/>
      </w:divBdr>
      <w:divsChild>
        <w:div w:id="1402561518">
          <w:marLeft w:val="0"/>
          <w:marRight w:val="0"/>
          <w:marTop w:val="0"/>
          <w:marBottom w:val="0"/>
          <w:divBdr>
            <w:top w:val="none" w:sz="0" w:space="0" w:color="auto"/>
            <w:left w:val="none" w:sz="0" w:space="0" w:color="auto"/>
            <w:bottom w:val="none" w:sz="0" w:space="0" w:color="auto"/>
            <w:right w:val="none" w:sz="0" w:space="0" w:color="auto"/>
          </w:divBdr>
        </w:div>
      </w:divsChild>
    </w:div>
    <w:div w:id="1521505905">
      <w:bodyDiv w:val="1"/>
      <w:marLeft w:val="0"/>
      <w:marRight w:val="0"/>
      <w:marTop w:val="0"/>
      <w:marBottom w:val="0"/>
      <w:divBdr>
        <w:top w:val="none" w:sz="0" w:space="0" w:color="auto"/>
        <w:left w:val="none" w:sz="0" w:space="0" w:color="auto"/>
        <w:bottom w:val="none" w:sz="0" w:space="0" w:color="auto"/>
        <w:right w:val="none" w:sz="0" w:space="0" w:color="auto"/>
      </w:divBdr>
    </w:div>
    <w:div w:id="1618757226">
      <w:bodyDiv w:val="1"/>
      <w:marLeft w:val="0"/>
      <w:marRight w:val="0"/>
      <w:marTop w:val="0"/>
      <w:marBottom w:val="0"/>
      <w:divBdr>
        <w:top w:val="none" w:sz="0" w:space="0" w:color="auto"/>
        <w:left w:val="none" w:sz="0" w:space="0" w:color="auto"/>
        <w:bottom w:val="none" w:sz="0" w:space="0" w:color="auto"/>
        <w:right w:val="none" w:sz="0" w:space="0" w:color="auto"/>
      </w:divBdr>
    </w:div>
    <w:div w:id="1726564915">
      <w:bodyDiv w:val="1"/>
      <w:marLeft w:val="0"/>
      <w:marRight w:val="0"/>
      <w:marTop w:val="0"/>
      <w:marBottom w:val="0"/>
      <w:divBdr>
        <w:top w:val="none" w:sz="0" w:space="0" w:color="auto"/>
        <w:left w:val="none" w:sz="0" w:space="0" w:color="auto"/>
        <w:bottom w:val="none" w:sz="0" w:space="0" w:color="auto"/>
        <w:right w:val="none" w:sz="0" w:space="0" w:color="auto"/>
      </w:divBdr>
    </w:div>
    <w:div w:id="1773013749">
      <w:bodyDiv w:val="1"/>
      <w:marLeft w:val="0"/>
      <w:marRight w:val="0"/>
      <w:marTop w:val="0"/>
      <w:marBottom w:val="0"/>
      <w:divBdr>
        <w:top w:val="none" w:sz="0" w:space="0" w:color="auto"/>
        <w:left w:val="none" w:sz="0" w:space="0" w:color="auto"/>
        <w:bottom w:val="none" w:sz="0" w:space="0" w:color="auto"/>
        <w:right w:val="none" w:sz="0" w:space="0" w:color="auto"/>
      </w:divBdr>
    </w:div>
    <w:div w:id="1785533407">
      <w:bodyDiv w:val="1"/>
      <w:marLeft w:val="0"/>
      <w:marRight w:val="0"/>
      <w:marTop w:val="0"/>
      <w:marBottom w:val="0"/>
      <w:divBdr>
        <w:top w:val="none" w:sz="0" w:space="0" w:color="auto"/>
        <w:left w:val="none" w:sz="0" w:space="0" w:color="auto"/>
        <w:bottom w:val="none" w:sz="0" w:space="0" w:color="auto"/>
        <w:right w:val="none" w:sz="0" w:space="0" w:color="auto"/>
      </w:divBdr>
    </w:div>
    <w:div w:id="1795977945">
      <w:bodyDiv w:val="1"/>
      <w:marLeft w:val="0"/>
      <w:marRight w:val="0"/>
      <w:marTop w:val="0"/>
      <w:marBottom w:val="0"/>
      <w:divBdr>
        <w:top w:val="none" w:sz="0" w:space="0" w:color="auto"/>
        <w:left w:val="none" w:sz="0" w:space="0" w:color="auto"/>
        <w:bottom w:val="none" w:sz="0" w:space="0" w:color="auto"/>
        <w:right w:val="none" w:sz="0" w:space="0" w:color="auto"/>
      </w:divBdr>
    </w:div>
    <w:div w:id="1798525685">
      <w:bodyDiv w:val="1"/>
      <w:marLeft w:val="0"/>
      <w:marRight w:val="0"/>
      <w:marTop w:val="0"/>
      <w:marBottom w:val="0"/>
      <w:divBdr>
        <w:top w:val="none" w:sz="0" w:space="0" w:color="auto"/>
        <w:left w:val="none" w:sz="0" w:space="0" w:color="auto"/>
        <w:bottom w:val="none" w:sz="0" w:space="0" w:color="auto"/>
        <w:right w:val="none" w:sz="0" w:space="0" w:color="auto"/>
      </w:divBdr>
    </w:div>
    <w:div w:id="1924757984">
      <w:bodyDiv w:val="1"/>
      <w:marLeft w:val="0"/>
      <w:marRight w:val="0"/>
      <w:marTop w:val="0"/>
      <w:marBottom w:val="0"/>
      <w:divBdr>
        <w:top w:val="none" w:sz="0" w:space="0" w:color="auto"/>
        <w:left w:val="none" w:sz="0" w:space="0" w:color="auto"/>
        <w:bottom w:val="none" w:sz="0" w:space="0" w:color="auto"/>
        <w:right w:val="none" w:sz="0" w:space="0" w:color="auto"/>
      </w:divBdr>
    </w:div>
    <w:div w:id="1928730130">
      <w:bodyDiv w:val="1"/>
      <w:marLeft w:val="0"/>
      <w:marRight w:val="0"/>
      <w:marTop w:val="0"/>
      <w:marBottom w:val="0"/>
      <w:divBdr>
        <w:top w:val="none" w:sz="0" w:space="0" w:color="auto"/>
        <w:left w:val="none" w:sz="0" w:space="0" w:color="auto"/>
        <w:bottom w:val="none" w:sz="0" w:space="0" w:color="auto"/>
        <w:right w:val="none" w:sz="0" w:space="0" w:color="auto"/>
      </w:divBdr>
      <w:divsChild>
        <w:div w:id="1607499202">
          <w:marLeft w:val="0"/>
          <w:marRight w:val="0"/>
          <w:marTop w:val="0"/>
          <w:marBottom w:val="0"/>
          <w:divBdr>
            <w:top w:val="none" w:sz="0" w:space="0" w:color="auto"/>
            <w:left w:val="none" w:sz="0" w:space="0" w:color="auto"/>
            <w:bottom w:val="none" w:sz="0" w:space="0" w:color="auto"/>
            <w:right w:val="none" w:sz="0" w:space="0" w:color="auto"/>
          </w:divBdr>
          <w:divsChild>
            <w:div w:id="1028792868">
              <w:marLeft w:val="0"/>
              <w:marRight w:val="0"/>
              <w:marTop w:val="0"/>
              <w:marBottom w:val="0"/>
              <w:divBdr>
                <w:top w:val="none" w:sz="0" w:space="0" w:color="auto"/>
                <w:left w:val="none" w:sz="0" w:space="0" w:color="auto"/>
                <w:bottom w:val="none" w:sz="0" w:space="0" w:color="auto"/>
                <w:right w:val="none" w:sz="0" w:space="0" w:color="auto"/>
              </w:divBdr>
            </w:div>
          </w:divsChild>
        </w:div>
        <w:div w:id="1089741755">
          <w:marLeft w:val="0"/>
          <w:marRight w:val="0"/>
          <w:marTop w:val="0"/>
          <w:marBottom w:val="0"/>
          <w:divBdr>
            <w:top w:val="none" w:sz="0" w:space="0" w:color="auto"/>
            <w:left w:val="none" w:sz="0" w:space="0" w:color="auto"/>
            <w:bottom w:val="none" w:sz="0" w:space="0" w:color="auto"/>
            <w:right w:val="none" w:sz="0" w:space="0" w:color="auto"/>
          </w:divBdr>
          <w:divsChild>
            <w:div w:id="743842648">
              <w:marLeft w:val="0"/>
              <w:marRight w:val="0"/>
              <w:marTop w:val="0"/>
              <w:marBottom w:val="0"/>
              <w:divBdr>
                <w:top w:val="none" w:sz="0" w:space="0" w:color="auto"/>
                <w:left w:val="none" w:sz="0" w:space="0" w:color="auto"/>
                <w:bottom w:val="none" w:sz="0" w:space="0" w:color="auto"/>
                <w:right w:val="none" w:sz="0" w:space="0" w:color="auto"/>
              </w:divBdr>
            </w:div>
            <w:div w:id="2122801297">
              <w:marLeft w:val="0"/>
              <w:marRight w:val="0"/>
              <w:marTop w:val="0"/>
              <w:marBottom w:val="0"/>
              <w:divBdr>
                <w:top w:val="none" w:sz="0" w:space="0" w:color="auto"/>
                <w:left w:val="none" w:sz="0" w:space="0" w:color="auto"/>
                <w:bottom w:val="none" w:sz="0" w:space="0" w:color="auto"/>
                <w:right w:val="none" w:sz="0" w:space="0" w:color="auto"/>
              </w:divBdr>
            </w:div>
            <w:div w:id="1349940307">
              <w:marLeft w:val="0"/>
              <w:marRight w:val="0"/>
              <w:marTop w:val="0"/>
              <w:marBottom w:val="0"/>
              <w:divBdr>
                <w:top w:val="none" w:sz="0" w:space="0" w:color="auto"/>
                <w:left w:val="none" w:sz="0" w:space="0" w:color="auto"/>
                <w:bottom w:val="none" w:sz="0" w:space="0" w:color="auto"/>
                <w:right w:val="none" w:sz="0" w:space="0" w:color="auto"/>
              </w:divBdr>
            </w:div>
          </w:divsChild>
        </w:div>
        <w:div w:id="1761564140">
          <w:marLeft w:val="0"/>
          <w:marRight w:val="0"/>
          <w:marTop w:val="0"/>
          <w:marBottom w:val="0"/>
          <w:divBdr>
            <w:top w:val="none" w:sz="0" w:space="0" w:color="auto"/>
            <w:left w:val="none" w:sz="0" w:space="0" w:color="auto"/>
            <w:bottom w:val="none" w:sz="0" w:space="0" w:color="auto"/>
            <w:right w:val="none" w:sz="0" w:space="0" w:color="auto"/>
          </w:divBdr>
          <w:divsChild>
            <w:div w:id="1263222724">
              <w:marLeft w:val="0"/>
              <w:marRight w:val="0"/>
              <w:marTop w:val="0"/>
              <w:marBottom w:val="0"/>
              <w:divBdr>
                <w:top w:val="none" w:sz="0" w:space="0" w:color="auto"/>
                <w:left w:val="none" w:sz="0" w:space="0" w:color="auto"/>
                <w:bottom w:val="none" w:sz="0" w:space="0" w:color="auto"/>
                <w:right w:val="none" w:sz="0" w:space="0" w:color="auto"/>
              </w:divBdr>
            </w:div>
            <w:div w:id="1677659069">
              <w:marLeft w:val="0"/>
              <w:marRight w:val="0"/>
              <w:marTop w:val="0"/>
              <w:marBottom w:val="0"/>
              <w:divBdr>
                <w:top w:val="none" w:sz="0" w:space="0" w:color="auto"/>
                <w:left w:val="none" w:sz="0" w:space="0" w:color="auto"/>
                <w:bottom w:val="none" w:sz="0" w:space="0" w:color="auto"/>
                <w:right w:val="none" w:sz="0" w:space="0" w:color="auto"/>
              </w:divBdr>
            </w:div>
          </w:divsChild>
        </w:div>
        <w:div w:id="2044599342">
          <w:marLeft w:val="0"/>
          <w:marRight w:val="0"/>
          <w:marTop w:val="0"/>
          <w:marBottom w:val="0"/>
          <w:divBdr>
            <w:top w:val="none" w:sz="0" w:space="0" w:color="auto"/>
            <w:left w:val="none" w:sz="0" w:space="0" w:color="auto"/>
            <w:bottom w:val="none" w:sz="0" w:space="0" w:color="auto"/>
            <w:right w:val="none" w:sz="0" w:space="0" w:color="auto"/>
          </w:divBdr>
          <w:divsChild>
            <w:div w:id="92360175">
              <w:marLeft w:val="0"/>
              <w:marRight w:val="0"/>
              <w:marTop w:val="0"/>
              <w:marBottom w:val="0"/>
              <w:divBdr>
                <w:top w:val="none" w:sz="0" w:space="0" w:color="auto"/>
                <w:left w:val="none" w:sz="0" w:space="0" w:color="auto"/>
                <w:bottom w:val="none" w:sz="0" w:space="0" w:color="auto"/>
                <w:right w:val="none" w:sz="0" w:space="0" w:color="auto"/>
              </w:divBdr>
            </w:div>
          </w:divsChild>
        </w:div>
        <w:div w:id="1000428124">
          <w:marLeft w:val="0"/>
          <w:marRight w:val="0"/>
          <w:marTop w:val="0"/>
          <w:marBottom w:val="0"/>
          <w:divBdr>
            <w:top w:val="none" w:sz="0" w:space="0" w:color="auto"/>
            <w:left w:val="none" w:sz="0" w:space="0" w:color="auto"/>
            <w:bottom w:val="none" w:sz="0" w:space="0" w:color="auto"/>
            <w:right w:val="none" w:sz="0" w:space="0" w:color="auto"/>
          </w:divBdr>
          <w:divsChild>
            <w:div w:id="548032910">
              <w:marLeft w:val="0"/>
              <w:marRight w:val="0"/>
              <w:marTop w:val="0"/>
              <w:marBottom w:val="0"/>
              <w:divBdr>
                <w:top w:val="none" w:sz="0" w:space="0" w:color="auto"/>
                <w:left w:val="none" w:sz="0" w:space="0" w:color="auto"/>
                <w:bottom w:val="none" w:sz="0" w:space="0" w:color="auto"/>
                <w:right w:val="none" w:sz="0" w:space="0" w:color="auto"/>
              </w:divBdr>
            </w:div>
            <w:div w:id="1575553046">
              <w:marLeft w:val="0"/>
              <w:marRight w:val="0"/>
              <w:marTop w:val="0"/>
              <w:marBottom w:val="0"/>
              <w:divBdr>
                <w:top w:val="none" w:sz="0" w:space="0" w:color="auto"/>
                <w:left w:val="none" w:sz="0" w:space="0" w:color="auto"/>
                <w:bottom w:val="none" w:sz="0" w:space="0" w:color="auto"/>
                <w:right w:val="none" w:sz="0" w:space="0" w:color="auto"/>
              </w:divBdr>
            </w:div>
          </w:divsChild>
        </w:div>
        <w:div w:id="954217937">
          <w:marLeft w:val="0"/>
          <w:marRight w:val="0"/>
          <w:marTop w:val="0"/>
          <w:marBottom w:val="0"/>
          <w:divBdr>
            <w:top w:val="none" w:sz="0" w:space="0" w:color="auto"/>
            <w:left w:val="none" w:sz="0" w:space="0" w:color="auto"/>
            <w:bottom w:val="none" w:sz="0" w:space="0" w:color="auto"/>
            <w:right w:val="none" w:sz="0" w:space="0" w:color="auto"/>
          </w:divBdr>
          <w:divsChild>
            <w:div w:id="791283983">
              <w:marLeft w:val="0"/>
              <w:marRight w:val="0"/>
              <w:marTop w:val="0"/>
              <w:marBottom w:val="0"/>
              <w:divBdr>
                <w:top w:val="none" w:sz="0" w:space="0" w:color="auto"/>
                <w:left w:val="none" w:sz="0" w:space="0" w:color="auto"/>
                <w:bottom w:val="none" w:sz="0" w:space="0" w:color="auto"/>
                <w:right w:val="none" w:sz="0" w:space="0" w:color="auto"/>
              </w:divBdr>
            </w:div>
            <w:div w:id="2130927761">
              <w:marLeft w:val="0"/>
              <w:marRight w:val="0"/>
              <w:marTop w:val="0"/>
              <w:marBottom w:val="0"/>
              <w:divBdr>
                <w:top w:val="none" w:sz="0" w:space="0" w:color="auto"/>
                <w:left w:val="none" w:sz="0" w:space="0" w:color="auto"/>
                <w:bottom w:val="none" w:sz="0" w:space="0" w:color="auto"/>
                <w:right w:val="none" w:sz="0" w:space="0" w:color="auto"/>
              </w:divBdr>
            </w:div>
          </w:divsChild>
        </w:div>
        <w:div w:id="1907836445">
          <w:marLeft w:val="0"/>
          <w:marRight w:val="0"/>
          <w:marTop w:val="0"/>
          <w:marBottom w:val="0"/>
          <w:divBdr>
            <w:top w:val="none" w:sz="0" w:space="0" w:color="auto"/>
            <w:left w:val="none" w:sz="0" w:space="0" w:color="auto"/>
            <w:bottom w:val="none" w:sz="0" w:space="0" w:color="auto"/>
            <w:right w:val="none" w:sz="0" w:space="0" w:color="auto"/>
          </w:divBdr>
          <w:divsChild>
            <w:div w:id="1148127472">
              <w:marLeft w:val="0"/>
              <w:marRight w:val="0"/>
              <w:marTop w:val="0"/>
              <w:marBottom w:val="0"/>
              <w:divBdr>
                <w:top w:val="none" w:sz="0" w:space="0" w:color="auto"/>
                <w:left w:val="none" w:sz="0" w:space="0" w:color="auto"/>
                <w:bottom w:val="none" w:sz="0" w:space="0" w:color="auto"/>
                <w:right w:val="none" w:sz="0" w:space="0" w:color="auto"/>
              </w:divBdr>
            </w:div>
          </w:divsChild>
        </w:div>
        <w:div w:id="981664847">
          <w:marLeft w:val="0"/>
          <w:marRight w:val="0"/>
          <w:marTop w:val="0"/>
          <w:marBottom w:val="0"/>
          <w:divBdr>
            <w:top w:val="none" w:sz="0" w:space="0" w:color="auto"/>
            <w:left w:val="none" w:sz="0" w:space="0" w:color="auto"/>
            <w:bottom w:val="none" w:sz="0" w:space="0" w:color="auto"/>
            <w:right w:val="none" w:sz="0" w:space="0" w:color="auto"/>
          </w:divBdr>
          <w:divsChild>
            <w:div w:id="1398362065">
              <w:marLeft w:val="0"/>
              <w:marRight w:val="0"/>
              <w:marTop w:val="0"/>
              <w:marBottom w:val="0"/>
              <w:divBdr>
                <w:top w:val="none" w:sz="0" w:space="0" w:color="auto"/>
                <w:left w:val="none" w:sz="0" w:space="0" w:color="auto"/>
                <w:bottom w:val="none" w:sz="0" w:space="0" w:color="auto"/>
                <w:right w:val="none" w:sz="0" w:space="0" w:color="auto"/>
              </w:divBdr>
            </w:div>
            <w:div w:id="2134202762">
              <w:marLeft w:val="0"/>
              <w:marRight w:val="0"/>
              <w:marTop w:val="0"/>
              <w:marBottom w:val="0"/>
              <w:divBdr>
                <w:top w:val="none" w:sz="0" w:space="0" w:color="auto"/>
                <w:left w:val="none" w:sz="0" w:space="0" w:color="auto"/>
                <w:bottom w:val="none" w:sz="0" w:space="0" w:color="auto"/>
                <w:right w:val="none" w:sz="0" w:space="0" w:color="auto"/>
              </w:divBdr>
            </w:div>
            <w:div w:id="910385442">
              <w:marLeft w:val="0"/>
              <w:marRight w:val="0"/>
              <w:marTop w:val="0"/>
              <w:marBottom w:val="0"/>
              <w:divBdr>
                <w:top w:val="none" w:sz="0" w:space="0" w:color="auto"/>
                <w:left w:val="none" w:sz="0" w:space="0" w:color="auto"/>
                <w:bottom w:val="none" w:sz="0" w:space="0" w:color="auto"/>
                <w:right w:val="none" w:sz="0" w:space="0" w:color="auto"/>
              </w:divBdr>
            </w:div>
            <w:div w:id="883373710">
              <w:marLeft w:val="0"/>
              <w:marRight w:val="0"/>
              <w:marTop w:val="0"/>
              <w:marBottom w:val="0"/>
              <w:divBdr>
                <w:top w:val="none" w:sz="0" w:space="0" w:color="auto"/>
                <w:left w:val="none" w:sz="0" w:space="0" w:color="auto"/>
                <w:bottom w:val="none" w:sz="0" w:space="0" w:color="auto"/>
                <w:right w:val="none" w:sz="0" w:space="0" w:color="auto"/>
              </w:divBdr>
            </w:div>
            <w:div w:id="2049603340">
              <w:marLeft w:val="0"/>
              <w:marRight w:val="0"/>
              <w:marTop w:val="0"/>
              <w:marBottom w:val="0"/>
              <w:divBdr>
                <w:top w:val="none" w:sz="0" w:space="0" w:color="auto"/>
                <w:left w:val="none" w:sz="0" w:space="0" w:color="auto"/>
                <w:bottom w:val="none" w:sz="0" w:space="0" w:color="auto"/>
                <w:right w:val="none" w:sz="0" w:space="0" w:color="auto"/>
              </w:divBdr>
            </w:div>
            <w:div w:id="586547829">
              <w:marLeft w:val="0"/>
              <w:marRight w:val="0"/>
              <w:marTop w:val="0"/>
              <w:marBottom w:val="0"/>
              <w:divBdr>
                <w:top w:val="none" w:sz="0" w:space="0" w:color="auto"/>
                <w:left w:val="none" w:sz="0" w:space="0" w:color="auto"/>
                <w:bottom w:val="none" w:sz="0" w:space="0" w:color="auto"/>
                <w:right w:val="none" w:sz="0" w:space="0" w:color="auto"/>
              </w:divBdr>
            </w:div>
          </w:divsChild>
        </w:div>
        <w:div w:id="2031444221">
          <w:marLeft w:val="0"/>
          <w:marRight w:val="0"/>
          <w:marTop w:val="0"/>
          <w:marBottom w:val="0"/>
          <w:divBdr>
            <w:top w:val="none" w:sz="0" w:space="0" w:color="auto"/>
            <w:left w:val="none" w:sz="0" w:space="0" w:color="auto"/>
            <w:bottom w:val="none" w:sz="0" w:space="0" w:color="auto"/>
            <w:right w:val="none" w:sz="0" w:space="0" w:color="auto"/>
          </w:divBdr>
          <w:divsChild>
            <w:div w:id="1209800017">
              <w:marLeft w:val="0"/>
              <w:marRight w:val="0"/>
              <w:marTop w:val="0"/>
              <w:marBottom w:val="0"/>
              <w:divBdr>
                <w:top w:val="none" w:sz="0" w:space="0" w:color="auto"/>
                <w:left w:val="none" w:sz="0" w:space="0" w:color="auto"/>
                <w:bottom w:val="none" w:sz="0" w:space="0" w:color="auto"/>
                <w:right w:val="none" w:sz="0" w:space="0" w:color="auto"/>
              </w:divBdr>
            </w:div>
            <w:div w:id="1293824285">
              <w:marLeft w:val="0"/>
              <w:marRight w:val="0"/>
              <w:marTop w:val="0"/>
              <w:marBottom w:val="0"/>
              <w:divBdr>
                <w:top w:val="none" w:sz="0" w:space="0" w:color="auto"/>
                <w:left w:val="none" w:sz="0" w:space="0" w:color="auto"/>
                <w:bottom w:val="none" w:sz="0" w:space="0" w:color="auto"/>
                <w:right w:val="none" w:sz="0" w:space="0" w:color="auto"/>
              </w:divBdr>
            </w:div>
            <w:div w:id="880018338">
              <w:marLeft w:val="0"/>
              <w:marRight w:val="0"/>
              <w:marTop w:val="0"/>
              <w:marBottom w:val="0"/>
              <w:divBdr>
                <w:top w:val="none" w:sz="0" w:space="0" w:color="auto"/>
                <w:left w:val="none" w:sz="0" w:space="0" w:color="auto"/>
                <w:bottom w:val="none" w:sz="0" w:space="0" w:color="auto"/>
                <w:right w:val="none" w:sz="0" w:space="0" w:color="auto"/>
              </w:divBdr>
            </w:div>
          </w:divsChild>
        </w:div>
        <w:div w:id="1106199266">
          <w:marLeft w:val="0"/>
          <w:marRight w:val="0"/>
          <w:marTop w:val="0"/>
          <w:marBottom w:val="0"/>
          <w:divBdr>
            <w:top w:val="none" w:sz="0" w:space="0" w:color="auto"/>
            <w:left w:val="none" w:sz="0" w:space="0" w:color="auto"/>
            <w:bottom w:val="none" w:sz="0" w:space="0" w:color="auto"/>
            <w:right w:val="none" w:sz="0" w:space="0" w:color="auto"/>
          </w:divBdr>
          <w:divsChild>
            <w:div w:id="1812091524">
              <w:marLeft w:val="0"/>
              <w:marRight w:val="0"/>
              <w:marTop w:val="0"/>
              <w:marBottom w:val="0"/>
              <w:divBdr>
                <w:top w:val="none" w:sz="0" w:space="0" w:color="auto"/>
                <w:left w:val="none" w:sz="0" w:space="0" w:color="auto"/>
                <w:bottom w:val="none" w:sz="0" w:space="0" w:color="auto"/>
                <w:right w:val="none" w:sz="0" w:space="0" w:color="auto"/>
              </w:divBdr>
            </w:div>
          </w:divsChild>
        </w:div>
        <w:div w:id="189490698">
          <w:marLeft w:val="0"/>
          <w:marRight w:val="0"/>
          <w:marTop w:val="0"/>
          <w:marBottom w:val="0"/>
          <w:divBdr>
            <w:top w:val="none" w:sz="0" w:space="0" w:color="auto"/>
            <w:left w:val="none" w:sz="0" w:space="0" w:color="auto"/>
            <w:bottom w:val="none" w:sz="0" w:space="0" w:color="auto"/>
            <w:right w:val="none" w:sz="0" w:space="0" w:color="auto"/>
          </w:divBdr>
          <w:divsChild>
            <w:div w:id="1687441690">
              <w:marLeft w:val="0"/>
              <w:marRight w:val="0"/>
              <w:marTop w:val="0"/>
              <w:marBottom w:val="0"/>
              <w:divBdr>
                <w:top w:val="none" w:sz="0" w:space="0" w:color="auto"/>
                <w:left w:val="none" w:sz="0" w:space="0" w:color="auto"/>
                <w:bottom w:val="none" w:sz="0" w:space="0" w:color="auto"/>
                <w:right w:val="none" w:sz="0" w:space="0" w:color="auto"/>
              </w:divBdr>
            </w:div>
            <w:div w:id="1783766094">
              <w:marLeft w:val="0"/>
              <w:marRight w:val="0"/>
              <w:marTop w:val="0"/>
              <w:marBottom w:val="0"/>
              <w:divBdr>
                <w:top w:val="none" w:sz="0" w:space="0" w:color="auto"/>
                <w:left w:val="none" w:sz="0" w:space="0" w:color="auto"/>
                <w:bottom w:val="none" w:sz="0" w:space="0" w:color="auto"/>
                <w:right w:val="none" w:sz="0" w:space="0" w:color="auto"/>
              </w:divBdr>
            </w:div>
            <w:div w:id="1215434555">
              <w:marLeft w:val="0"/>
              <w:marRight w:val="0"/>
              <w:marTop w:val="0"/>
              <w:marBottom w:val="0"/>
              <w:divBdr>
                <w:top w:val="none" w:sz="0" w:space="0" w:color="auto"/>
                <w:left w:val="none" w:sz="0" w:space="0" w:color="auto"/>
                <w:bottom w:val="none" w:sz="0" w:space="0" w:color="auto"/>
                <w:right w:val="none" w:sz="0" w:space="0" w:color="auto"/>
              </w:divBdr>
            </w:div>
            <w:div w:id="1586107502">
              <w:marLeft w:val="0"/>
              <w:marRight w:val="0"/>
              <w:marTop w:val="0"/>
              <w:marBottom w:val="0"/>
              <w:divBdr>
                <w:top w:val="none" w:sz="0" w:space="0" w:color="auto"/>
                <w:left w:val="none" w:sz="0" w:space="0" w:color="auto"/>
                <w:bottom w:val="none" w:sz="0" w:space="0" w:color="auto"/>
                <w:right w:val="none" w:sz="0" w:space="0" w:color="auto"/>
              </w:divBdr>
            </w:div>
            <w:div w:id="1450851400">
              <w:marLeft w:val="0"/>
              <w:marRight w:val="0"/>
              <w:marTop w:val="0"/>
              <w:marBottom w:val="0"/>
              <w:divBdr>
                <w:top w:val="none" w:sz="0" w:space="0" w:color="auto"/>
                <w:left w:val="none" w:sz="0" w:space="0" w:color="auto"/>
                <w:bottom w:val="none" w:sz="0" w:space="0" w:color="auto"/>
                <w:right w:val="none" w:sz="0" w:space="0" w:color="auto"/>
              </w:divBdr>
            </w:div>
            <w:div w:id="927037555">
              <w:marLeft w:val="0"/>
              <w:marRight w:val="0"/>
              <w:marTop w:val="0"/>
              <w:marBottom w:val="0"/>
              <w:divBdr>
                <w:top w:val="none" w:sz="0" w:space="0" w:color="auto"/>
                <w:left w:val="none" w:sz="0" w:space="0" w:color="auto"/>
                <w:bottom w:val="none" w:sz="0" w:space="0" w:color="auto"/>
                <w:right w:val="none" w:sz="0" w:space="0" w:color="auto"/>
              </w:divBdr>
            </w:div>
          </w:divsChild>
        </w:div>
        <w:div w:id="2116553588">
          <w:marLeft w:val="0"/>
          <w:marRight w:val="0"/>
          <w:marTop w:val="0"/>
          <w:marBottom w:val="0"/>
          <w:divBdr>
            <w:top w:val="none" w:sz="0" w:space="0" w:color="auto"/>
            <w:left w:val="none" w:sz="0" w:space="0" w:color="auto"/>
            <w:bottom w:val="none" w:sz="0" w:space="0" w:color="auto"/>
            <w:right w:val="none" w:sz="0" w:space="0" w:color="auto"/>
          </w:divBdr>
          <w:divsChild>
            <w:div w:id="680401188">
              <w:marLeft w:val="0"/>
              <w:marRight w:val="0"/>
              <w:marTop w:val="0"/>
              <w:marBottom w:val="0"/>
              <w:divBdr>
                <w:top w:val="none" w:sz="0" w:space="0" w:color="auto"/>
                <w:left w:val="none" w:sz="0" w:space="0" w:color="auto"/>
                <w:bottom w:val="none" w:sz="0" w:space="0" w:color="auto"/>
                <w:right w:val="none" w:sz="0" w:space="0" w:color="auto"/>
              </w:divBdr>
            </w:div>
            <w:div w:id="99301735">
              <w:marLeft w:val="0"/>
              <w:marRight w:val="0"/>
              <w:marTop w:val="0"/>
              <w:marBottom w:val="0"/>
              <w:divBdr>
                <w:top w:val="none" w:sz="0" w:space="0" w:color="auto"/>
                <w:left w:val="none" w:sz="0" w:space="0" w:color="auto"/>
                <w:bottom w:val="none" w:sz="0" w:space="0" w:color="auto"/>
                <w:right w:val="none" w:sz="0" w:space="0" w:color="auto"/>
              </w:divBdr>
            </w:div>
            <w:div w:id="758915606">
              <w:marLeft w:val="0"/>
              <w:marRight w:val="0"/>
              <w:marTop w:val="0"/>
              <w:marBottom w:val="0"/>
              <w:divBdr>
                <w:top w:val="none" w:sz="0" w:space="0" w:color="auto"/>
                <w:left w:val="none" w:sz="0" w:space="0" w:color="auto"/>
                <w:bottom w:val="none" w:sz="0" w:space="0" w:color="auto"/>
                <w:right w:val="none" w:sz="0" w:space="0" w:color="auto"/>
              </w:divBdr>
            </w:div>
            <w:div w:id="1100028409">
              <w:marLeft w:val="0"/>
              <w:marRight w:val="0"/>
              <w:marTop w:val="0"/>
              <w:marBottom w:val="0"/>
              <w:divBdr>
                <w:top w:val="none" w:sz="0" w:space="0" w:color="auto"/>
                <w:left w:val="none" w:sz="0" w:space="0" w:color="auto"/>
                <w:bottom w:val="none" w:sz="0" w:space="0" w:color="auto"/>
                <w:right w:val="none" w:sz="0" w:space="0" w:color="auto"/>
              </w:divBdr>
            </w:div>
          </w:divsChild>
        </w:div>
        <w:div w:id="441653177">
          <w:marLeft w:val="0"/>
          <w:marRight w:val="0"/>
          <w:marTop w:val="0"/>
          <w:marBottom w:val="0"/>
          <w:divBdr>
            <w:top w:val="none" w:sz="0" w:space="0" w:color="auto"/>
            <w:left w:val="none" w:sz="0" w:space="0" w:color="auto"/>
            <w:bottom w:val="none" w:sz="0" w:space="0" w:color="auto"/>
            <w:right w:val="none" w:sz="0" w:space="0" w:color="auto"/>
          </w:divBdr>
          <w:divsChild>
            <w:div w:id="1976639364">
              <w:marLeft w:val="0"/>
              <w:marRight w:val="0"/>
              <w:marTop w:val="0"/>
              <w:marBottom w:val="0"/>
              <w:divBdr>
                <w:top w:val="none" w:sz="0" w:space="0" w:color="auto"/>
                <w:left w:val="none" w:sz="0" w:space="0" w:color="auto"/>
                <w:bottom w:val="none" w:sz="0" w:space="0" w:color="auto"/>
                <w:right w:val="none" w:sz="0" w:space="0" w:color="auto"/>
              </w:divBdr>
            </w:div>
          </w:divsChild>
        </w:div>
        <w:div w:id="178737563">
          <w:marLeft w:val="0"/>
          <w:marRight w:val="0"/>
          <w:marTop w:val="0"/>
          <w:marBottom w:val="0"/>
          <w:divBdr>
            <w:top w:val="none" w:sz="0" w:space="0" w:color="auto"/>
            <w:left w:val="none" w:sz="0" w:space="0" w:color="auto"/>
            <w:bottom w:val="none" w:sz="0" w:space="0" w:color="auto"/>
            <w:right w:val="none" w:sz="0" w:space="0" w:color="auto"/>
          </w:divBdr>
          <w:divsChild>
            <w:div w:id="564874733">
              <w:marLeft w:val="0"/>
              <w:marRight w:val="0"/>
              <w:marTop w:val="0"/>
              <w:marBottom w:val="0"/>
              <w:divBdr>
                <w:top w:val="none" w:sz="0" w:space="0" w:color="auto"/>
                <w:left w:val="none" w:sz="0" w:space="0" w:color="auto"/>
                <w:bottom w:val="none" w:sz="0" w:space="0" w:color="auto"/>
                <w:right w:val="none" w:sz="0" w:space="0" w:color="auto"/>
              </w:divBdr>
            </w:div>
            <w:div w:id="161750214">
              <w:marLeft w:val="0"/>
              <w:marRight w:val="0"/>
              <w:marTop w:val="0"/>
              <w:marBottom w:val="0"/>
              <w:divBdr>
                <w:top w:val="none" w:sz="0" w:space="0" w:color="auto"/>
                <w:left w:val="none" w:sz="0" w:space="0" w:color="auto"/>
                <w:bottom w:val="none" w:sz="0" w:space="0" w:color="auto"/>
                <w:right w:val="none" w:sz="0" w:space="0" w:color="auto"/>
              </w:divBdr>
            </w:div>
            <w:div w:id="1998723641">
              <w:marLeft w:val="0"/>
              <w:marRight w:val="0"/>
              <w:marTop w:val="0"/>
              <w:marBottom w:val="0"/>
              <w:divBdr>
                <w:top w:val="none" w:sz="0" w:space="0" w:color="auto"/>
                <w:left w:val="none" w:sz="0" w:space="0" w:color="auto"/>
                <w:bottom w:val="none" w:sz="0" w:space="0" w:color="auto"/>
                <w:right w:val="none" w:sz="0" w:space="0" w:color="auto"/>
              </w:divBdr>
            </w:div>
          </w:divsChild>
        </w:div>
        <w:div w:id="1155533010">
          <w:marLeft w:val="0"/>
          <w:marRight w:val="0"/>
          <w:marTop w:val="0"/>
          <w:marBottom w:val="0"/>
          <w:divBdr>
            <w:top w:val="none" w:sz="0" w:space="0" w:color="auto"/>
            <w:left w:val="none" w:sz="0" w:space="0" w:color="auto"/>
            <w:bottom w:val="none" w:sz="0" w:space="0" w:color="auto"/>
            <w:right w:val="none" w:sz="0" w:space="0" w:color="auto"/>
          </w:divBdr>
          <w:divsChild>
            <w:div w:id="1243493516">
              <w:marLeft w:val="0"/>
              <w:marRight w:val="0"/>
              <w:marTop w:val="0"/>
              <w:marBottom w:val="0"/>
              <w:divBdr>
                <w:top w:val="none" w:sz="0" w:space="0" w:color="auto"/>
                <w:left w:val="none" w:sz="0" w:space="0" w:color="auto"/>
                <w:bottom w:val="none" w:sz="0" w:space="0" w:color="auto"/>
                <w:right w:val="none" w:sz="0" w:space="0" w:color="auto"/>
              </w:divBdr>
            </w:div>
            <w:div w:id="1716929242">
              <w:marLeft w:val="0"/>
              <w:marRight w:val="0"/>
              <w:marTop w:val="0"/>
              <w:marBottom w:val="0"/>
              <w:divBdr>
                <w:top w:val="none" w:sz="0" w:space="0" w:color="auto"/>
                <w:left w:val="none" w:sz="0" w:space="0" w:color="auto"/>
                <w:bottom w:val="none" w:sz="0" w:space="0" w:color="auto"/>
                <w:right w:val="none" w:sz="0" w:space="0" w:color="auto"/>
              </w:divBdr>
            </w:div>
          </w:divsChild>
        </w:div>
        <w:div w:id="133373684">
          <w:marLeft w:val="0"/>
          <w:marRight w:val="0"/>
          <w:marTop w:val="0"/>
          <w:marBottom w:val="0"/>
          <w:divBdr>
            <w:top w:val="none" w:sz="0" w:space="0" w:color="auto"/>
            <w:left w:val="none" w:sz="0" w:space="0" w:color="auto"/>
            <w:bottom w:val="none" w:sz="0" w:space="0" w:color="auto"/>
            <w:right w:val="none" w:sz="0" w:space="0" w:color="auto"/>
          </w:divBdr>
          <w:divsChild>
            <w:div w:id="1745104499">
              <w:marLeft w:val="0"/>
              <w:marRight w:val="0"/>
              <w:marTop w:val="0"/>
              <w:marBottom w:val="0"/>
              <w:divBdr>
                <w:top w:val="none" w:sz="0" w:space="0" w:color="auto"/>
                <w:left w:val="none" w:sz="0" w:space="0" w:color="auto"/>
                <w:bottom w:val="none" w:sz="0" w:space="0" w:color="auto"/>
                <w:right w:val="none" w:sz="0" w:space="0" w:color="auto"/>
              </w:divBdr>
            </w:div>
          </w:divsChild>
        </w:div>
        <w:div w:id="1495343241">
          <w:marLeft w:val="0"/>
          <w:marRight w:val="0"/>
          <w:marTop w:val="0"/>
          <w:marBottom w:val="0"/>
          <w:divBdr>
            <w:top w:val="none" w:sz="0" w:space="0" w:color="auto"/>
            <w:left w:val="none" w:sz="0" w:space="0" w:color="auto"/>
            <w:bottom w:val="none" w:sz="0" w:space="0" w:color="auto"/>
            <w:right w:val="none" w:sz="0" w:space="0" w:color="auto"/>
          </w:divBdr>
          <w:divsChild>
            <w:div w:id="279455675">
              <w:marLeft w:val="0"/>
              <w:marRight w:val="0"/>
              <w:marTop w:val="0"/>
              <w:marBottom w:val="0"/>
              <w:divBdr>
                <w:top w:val="none" w:sz="0" w:space="0" w:color="auto"/>
                <w:left w:val="none" w:sz="0" w:space="0" w:color="auto"/>
                <w:bottom w:val="none" w:sz="0" w:space="0" w:color="auto"/>
                <w:right w:val="none" w:sz="0" w:space="0" w:color="auto"/>
              </w:divBdr>
            </w:div>
            <w:div w:id="1903061600">
              <w:marLeft w:val="0"/>
              <w:marRight w:val="0"/>
              <w:marTop w:val="0"/>
              <w:marBottom w:val="0"/>
              <w:divBdr>
                <w:top w:val="none" w:sz="0" w:space="0" w:color="auto"/>
                <w:left w:val="none" w:sz="0" w:space="0" w:color="auto"/>
                <w:bottom w:val="none" w:sz="0" w:space="0" w:color="auto"/>
                <w:right w:val="none" w:sz="0" w:space="0" w:color="auto"/>
              </w:divBdr>
            </w:div>
            <w:div w:id="2017492645">
              <w:marLeft w:val="0"/>
              <w:marRight w:val="0"/>
              <w:marTop w:val="0"/>
              <w:marBottom w:val="0"/>
              <w:divBdr>
                <w:top w:val="none" w:sz="0" w:space="0" w:color="auto"/>
                <w:left w:val="none" w:sz="0" w:space="0" w:color="auto"/>
                <w:bottom w:val="none" w:sz="0" w:space="0" w:color="auto"/>
                <w:right w:val="none" w:sz="0" w:space="0" w:color="auto"/>
              </w:divBdr>
            </w:div>
            <w:div w:id="1781876320">
              <w:marLeft w:val="0"/>
              <w:marRight w:val="0"/>
              <w:marTop w:val="0"/>
              <w:marBottom w:val="0"/>
              <w:divBdr>
                <w:top w:val="none" w:sz="0" w:space="0" w:color="auto"/>
                <w:left w:val="none" w:sz="0" w:space="0" w:color="auto"/>
                <w:bottom w:val="none" w:sz="0" w:space="0" w:color="auto"/>
                <w:right w:val="none" w:sz="0" w:space="0" w:color="auto"/>
              </w:divBdr>
            </w:div>
            <w:div w:id="1391727947">
              <w:marLeft w:val="0"/>
              <w:marRight w:val="0"/>
              <w:marTop w:val="0"/>
              <w:marBottom w:val="0"/>
              <w:divBdr>
                <w:top w:val="none" w:sz="0" w:space="0" w:color="auto"/>
                <w:left w:val="none" w:sz="0" w:space="0" w:color="auto"/>
                <w:bottom w:val="none" w:sz="0" w:space="0" w:color="auto"/>
                <w:right w:val="none" w:sz="0" w:space="0" w:color="auto"/>
              </w:divBdr>
            </w:div>
            <w:div w:id="590505288">
              <w:marLeft w:val="0"/>
              <w:marRight w:val="0"/>
              <w:marTop w:val="0"/>
              <w:marBottom w:val="0"/>
              <w:divBdr>
                <w:top w:val="none" w:sz="0" w:space="0" w:color="auto"/>
                <w:left w:val="none" w:sz="0" w:space="0" w:color="auto"/>
                <w:bottom w:val="none" w:sz="0" w:space="0" w:color="auto"/>
                <w:right w:val="none" w:sz="0" w:space="0" w:color="auto"/>
              </w:divBdr>
            </w:div>
            <w:div w:id="606154053">
              <w:marLeft w:val="0"/>
              <w:marRight w:val="0"/>
              <w:marTop w:val="0"/>
              <w:marBottom w:val="0"/>
              <w:divBdr>
                <w:top w:val="none" w:sz="0" w:space="0" w:color="auto"/>
                <w:left w:val="none" w:sz="0" w:space="0" w:color="auto"/>
                <w:bottom w:val="none" w:sz="0" w:space="0" w:color="auto"/>
                <w:right w:val="none" w:sz="0" w:space="0" w:color="auto"/>
              </w:divBdr>
            </w:div>
            <w:div w:id="851800234">
              <w:marLeft w:val="0"/>
              <w:marRight w:val="0"/>
              <w:marTop w:val="0"/>
              <w:marBottom w:val="0"/>
              <w:divBdr>
                <w:top w:val="none" w:sz="0" w:space="0" w:color="auto"/>
                <w:left w:val="none" w:sz="0" w:space="0" w:color="auto"/>
                <w:bottom w:val="none" w:sz="0" w:space="0" w:color="auto"/>
                <w:right w:val="none" w:sz="0" w:space="0" w:color="auto"/>
              </w:divBdr>
            </w:div>
          </w:divsChild>
        </w:div>
        <w:div w:id="334695346">
          <w:marLeft w:val="0"/>
          <w:marRight w:val="0"/>
          <w:marTop w:val="0"/>
          <w:marBottom w:val="0"/>
          <w:divBdr>
            <w:top w:val="none" w:sz="0" w:space="0" w:color="auto"/>
            <w:left w:val="none" w:sz="0" w:space="0" w:color="auto"/>
            <w:bottom w:val="none" w:sz="0" w:space="0" w:color="auto"/>
            <w:right w:val="none" w:sz="0" w:space="0" w:color="auto"/>
          </w:divBdr>
          <w:divsChild>
            <w:div w:id="750202871">
              <w:marLeft w:val="0"/>
              <w:marRight w:val="0"/>
              <w:marTop w:val="0"/>
              <w:marBottom w:val="0"/>
              <w:divBdr>
                <w:top w:val="none" w:sz="0" w:space="0" w:color="auto"/>
                <w:left w:val="none" w:sz="0" w:space="0" w:color="auto"/>
                <w:bottom w:val="none" w:sz="0" w:space="0" w:color="auto"/>
                <w:right w:val="none" w:sz="0" w:space="0" w:color="auto"/>
              </w:divBdr>
            </w:div>
            <w:div w:id="446629265">
              <w:marLeft w:val="0"/>
              <w:marRight w:val="0"/>
              <w:marTop w:val="0"/>
              <w:marBottom w:val="0"/>
              <w:divBdr>
                <w:top w:val="none" w:sz="0" w:space="0" w:color="auto"/>
                <w:left w:val="none" w:sz="0" w:space="0" w:color="auto"/>
                <w:bottom w:val="none" w:sz="0" w:space="0" w:color="auto"/>
                <w:right w:val="none" w:sz="0" w:space="0" w:color="auto"/>
              </w:divBdr>
            </w:div>
          </w:divsChild>
        </w:div>
        <w:div w:id="1127049618">
          <w:marLeft w:val="0"/>
          <w:marRight w:val="0"/>
          <w:marTop w:val="0"/>
          <w:marBottom w:val="0"/>
          <w:divBdr>
            <w:top w:val="none" w:sz="0" w:space="0" w:color="auto"/>
            <w:left w:val="none" w:sz="0" w:space="0" w:color="auto"/>
            <w:bottom w:val="none" w:sz="0" w:space="0" w:color="auto"/>
            <w:right w:val="none" w:sz="0" w:space="0" w:color="auto"/>
          </w:divBdr>
          <w:divsChild>
            <w:div w:id="1145274115">
              <w:marLeft w:val="0"/>
              <w:marRight w:val="0"/>
              <w:marTop w:val="0"/>
              <w:marBottom w:val="0"/>
              <w:divBdr>
                <w:top w:val="none" w:sz="0" w:space="0" w:color="auto"/>
                <w:left w:val="none" w:sz="0" w:space="0" w:color="auto"/>
                <w:bottom w:val="none" w:sz="0" w:space="0" w:color="auto"/>
                <w:right w:val="none" w:sz="0" w:space="0" w:color="auto"/>
              </w:divBdr>
            </w:div>
          </w:divsChild>
        </w:div>
        <w:div w:id="926307051">
          <w:marLeft w:val="0"/>
          <w:marRight w:val="0"/>
          <w:marTop w:val="0"/>
          <w:marBottom w:val="0"/>
          <w:divBdr>
            <w:top w:val="none" w:sz="0" w:space="0" w:color="auto"/>
            <w:left w:val="none" w:sz="0" w:space="0" w:color="auto"/>
            <w:bottom w:val="none" w:sz="0" w:space="0" w:color="auto"/>
            <w:right w:val="none" w:sz="0" w:space="0" w:color="auto"/>
          </w:divBdr>
          <w:divsChild>
            <w:div w:id="873882036">
              <w:marLeft w:val="0"/>
              <w:marRight w:val="0"/>
              <w:marTop w:val="0"/>
              <w:marBottom w:val="0"/>
              <w:divBdr>
                <w:top w:val="none" w:sz="0" w:space="0" w:color="auto"/>
                <w:left w:val="none" w:sz="0" w:space="0" w:color="auto"/>
                <w:bottom w:val="none" w:sz="0" w:space="0" w:color="auto"/>
                <w:right w:val="none" w:sz="0" w:space="0" w:color="auto"/>
              </w:divBdr>
            </w:div>
            <w:div w:id="243296016">
              <w:marLeft w:val="0"/>
              <w:marRight w:val="0"/>
              <w:marTop w:val="0"/>
              <w:marBottom w:val="0"/>
              <w:divBdr>
                <w:top w:val="none" w:sz="0" w:space="0" w:color="auto"/>
                <w:left w:val="none" w:sz="0" w:space="0" w:color="auto"/>
                <w:bottom w:val="none" w:sz="0" w:space="0" w:color="auto"/>
                <w:right w:val="none" w:sz="0" w:space="0" w:color="auto"/>
              </w:divBdr>
            </w:div>
            <w:div w:id="390346680">
              <w:marLeft w:val="0"/>
              <w:marRight w:val="0"/>
              <w:marTop w:val="0"/>
              <w:marBottom w:val="0"/>
              <w:divBdr>
                <w:top w:val="none" w:sz="0" w:space="0" w:color="auto"/>
                <w:left w:val="none" w:sz="0" w:space="0" w:color="auto"/>
                <w:bottom w:val="none" w:sz="0" w:space="0" w:color="auto"/>
                <w:right w:val="none" w:sz="0" w:space="0" w:color="auto"/>
              </w:divBdr>
            </w:div>
          </w:divsChild>
        </w:div>
        <w:div w:id="1002046430">
          <w:marLeft w:val="0"/>
          <w:marRight w:val="0"/>
          <w:marTop w:val="0"/>
          <w:marBottom w:val="0"/>
          <w:divBdr>
            <w:top w:val="none" w:sz="0" w:space="0" w:color="auto"/>
            <w:left w:val="none" w:sz="0" w:space="0" w:color="auto"/>
            <w:bottom w:val="none" w:sz="0" w:space="0" w:color="auto"/>
            <w:right w:val="none" w:sz="0" w:space="0" w:color="auto"/>
          </w:divBdr>
          <w:divsChild>
            <w:div w:id="341128271">
              <w:marLeft w:val="0"/>
              <w:marRight w:val="0"/>
              <w:marTop w:val="0"/>
              <w:marBottom w:val="0"/>
              <w:divBdr>
                <w:top w:val="none" w:sz="0" w:space="0" w:color="auto"/>
                <w:left w:val="none" w:sz="0" w:space="0" w:color="auto"/>
                <w:bottom w:val="none" w:sz="0" w:space="0" w:color="auto"/>
                <w:right w:val="none" w:sz="0" w:space="0" w:color="auto"/>
              </w:divBdr>
            </w:div>
            <w:div w:id="1070080864">
              <w:marLeft w:val="0"/>
              <w:marRight w:val="0"/>
              <w:marTop w:val="0"/>
              <w:marBottom w:val="0"/>
              <w:divBdr>
                <w:top w:val="none" w:sz="0" w:space="0" w:color="auto"/>
                <w:left w:val="none" w:sz="0" w:space="0" w:color="auto"/>
                <w:bottom w:val="none" w:sz="0" w:space="0" w:color="auto"/>
                <w:right w:val="none" w:sz="0" w:space="0" w:color="auto"/>
              </w:divBdr>
            </w:div>
            <w:div w:id="578515460">
              <w:marLeft w:val="0"/>
              <w:marRight w:val="0"/>
              <w:marTop w:val="0"/>
              <w:marBottom w:val="0"/>
              <w:divBdr>
                <w:top w:val="none" w:sz="0" w:space="0" w:color="auto"/>
                <w:left w:val="none" w:sz="0" w:space="0" w:color="auto"/>
                <w:bottom w:val="none" w:sz="0" w:space="0" w:color="auto"/>
                <w:right w:val="none" w:sz="0" w:space="0" w:color="auto"/>
              </w:divBdr>
            </w:div>
          </w:divsChild>
        </w:div>
        <w:div w:id="723988907">
          <w:marLeft w:val="0"/>
          <w:marRight w:val="0"/>
          <w:marTop w:val="0"/>
          <w:marBottom w:val="0"/>
          <w:divBdr>
            <w:top w:val="none" w:sz="0" w:space="0" w:color="auto"/>
            <w:left w:val="none" w:sz="0" w:space="0" w:color="auto"/>
            <w:bottom w:val="none" w:sz="0" w:space="0" w:color="auto"/>
            <w:right w:val="none" w:sz="0" w:space="0" w:color="auto"/>
          </w:divBdr>
          <w:divsChild>
            <w:div w:id="1998655537">
              <w:marLeft w:val="0"/>
              <w:marRight w:val="0"/>
              <w:marTop w:val="0"/>
              <w:marBottom w:val="0"/>
              <w:divBdr>
                <w:top w:val="none" w:sz="0" w:space="0" w:color="auto"/>
                <w:left w:val="none" w:sz="0" w:space="0" w:color="auto"/>
                <w:bottom w:val="none" w:sz="0" w:space="0" w:color="auto"/>
                <w:right w:val="none" w:sz="0" w:space="0" w:color="auto"/>
              </w:divBdr>
            </w:div>
          </w:divsChild>
        </w:div>
        <w:div w:id="1473302">
          <w:marLeft w:val="0"/>
          <w:marRight w:val="0"/>
          <w:marTop w:val="0"/>
          <w:marBottom w:val="0"/>
          <w:divBdr>
            <w:top w:val="none" w:sz="0" w:space="0" w:color="auto"/>
            <w:left w:val="none" w:sz="0" w:space="0" w:color="auto"/>
            <w:bottom w:val="none" w:sz="0" w:space="0" w:color="auto"/>
            <w:right w:val="none" w:sz="0" w:space="0" w:color="auto"/>
          </w:divBdr>
          <w:divsChild>
            <w:div w:id="337579122">
              <w:marLeft w:val="0"/>
              <w:marRight w:val="0"/>
              <w:marTop w:val="0"/>
              <w:marBottom w:val="0"/>
              <w:divBdr>
                <w:top w:val="none" w:sz="0" w:space="0" w:color="auto"/>
                <w:left w:val="none" w:sz="0" w:space="0" w:color="auto"/>
                <w:bottom w:val="none" w:sz="0" w:space="0" w:color="auto"/>
                <w:right w:val="none" w:sz="0" w:space="0" w:color="auto"/>
              </w:divBdr>
            </w:div>
          </w:divsChild>
        </w:div>
        <w:div w:id="130901542">
          <w:marLeft w:val="0"/>
          <w:marRight w:val="0"/>
          <w:marTop w:val="0"/>
          <w:marBottom w:val="0"/>
          <w:divBdr>
            <w:top w:val="none" w:sz="0" w:space="0" w:color="auto"/>
            <w:left w:val="none" w:sz="0" w:space="0" w:color="auto"/>
            <w:bottom w:val="none" w:sz="0" w:space="0" w:color="auto"/>
            <w:right w:val="none" w:sz="0" w:space="0" w:color="auto"/>
          </w:divBdr>
          <w:divsChild>
            <w:div w:id="620958118">
              <w:marLeft w:val="0"/>
              <w:marRight w:val="0"/>
              <w:marTop w:val="0"/>
              <w:marBottom w:val="0"/>
              <w:divBdr>
                <w:top w:val="none" w:sz="0" w:space="0" w:color="auto"/>
                <w:left w:val="none" w:sz="0" w:space="0" w:color="auto"/>
                <w:bottom w:val="none" w:sz="0" w:space="0" w:color="auto"/>
                <w:right w:val="none" w:sz="0" w:space="0" w:color="auto"/>
              </w:divBdr>
            </w:div>
            <w:div w:id="1878854780">
              <w:marLeft w:val="0"/>
              <w:marRight w:val="0"/>
              <w:marTop w:val="0"/>
              <w:marBottom w:val="0"/>
              <w:divBdr>
                <w:top w:val="none" w:sz="0" w:space="0" w:color="auto"/>
                <w:left w:val="none" w:sz="0" w:space="0" w:color="auto"/>
                <w:bottom w:val="none" w:sz="0" w:space="0" w:color="auto"/>
                <w:right w:val="none" w:sz="0" w:space="0" w:color="auto"/>
              </w:divBdr>
            </w:div>
          </w:divsChild>
        </w:div>
        <w:div w:id="702709110">
          <w:marLeft w:val="0"/>
          <w:marRight w:val="0"/>
          <w:marTop w:val="0"/>
          <w:marBottom w:val="0"/>
          <w:divBdr>
            <w:top w:val="none" w:sz="0" w:space="0" w:color="auto"/>
            <w:left w:val="none" w:sz="0" w:space="0" w:color="auto"/>
            <w:bottom w:val="none" w:sz="0" w:space="0" w:color="auto"/>
            <w:right w:val="none" w:sz="0" w:space="0" w:color="auto"/>
          </w:divBdr>
          <w:divsChild>
            <w:div w:id="1437139562">
              <w:marLeft w:val="0"/>
              <w:marRight w:val="0"/>
              <w:marTop w:val="0"/>
              <w:marBottom w:val="0"/>
              <w:divBdr>
                <w:top w:val="none" w:sz="0" w:space="0" w:color="auto"/>
                <w:left w:val="none" w:sz="0" w:space="0" w:color="auto"/>
                <w:bottom w:val="none" w:sz="0" w:space="0" w:color="auto"/>
                <w:right w:val="none" w:sz="0" w:space="0" w:color="auto"/>
              </w:divBdr>
            </w:div>
          </w:divsChild>
        </w:div>
        <w:div w:id="1013216977">
          <w:marLeft w:val="0"/>
          <w:marRight w:val="0"/>
          <w:marTop w:val="0"/>
          <w:marBottom w:val="0"/>
          <w:divBdr>
            <w:top w:val="none" w:sz="0" w:space="0" w:color="auto"/>
            <w:left w:val="none" w:sz="0" w:space="0" w:color="auto"/>
            <w:bottom w:val="none" w:sz="0" w:space="0" w:color="auto"/>
            <w:right w:val="none" w:sz="0" w:space="0" w:color="auto"/>
          </w:divBdr>
          <w:divsChild>
            <w:div w:id="1120537296">
              <w:marLeft w:val="0"/>
              <w:marRight w:val="0"/>
              <w:marTop w:val="0"/>
              <w:marBottom w:val="0"/>
              <w:divBdr>
                <w:top w:val="none" w:sz="0" w:space="0" w:color="auto"/>
                <w:left w:val="none" w:sz="0" w:space="0" w:color="auto"/>
                <w:bottom w:val="none" w:sz="0" w:space="0" w:color="auto"/>
                <w:right w:val="none" w:sz="0" w:space="0" w:color="auto"/>
              </w:divBdr>
            </w:div>
            <w:div w:id="1492714668">
              <w:marLeft w:val="0"/>
              <w:marRight w:val="0"/>
              <w:marTop w:val="0"/>
              <w:marBottom w:val="0"/>
              <w:divBdr>
                <w:top w:val="none" w:sz="0" w:space="0" w:color="auto"/>
                <w:left w:val="none" w:sz="0" w:space="0" w:color="auto"/>
                <w:bottom w:val="none" w:sz="0" w:space="0" w:color="auto"/>
                <w:right w:val="none" w:sz="0" w:space="0" w:color="auto"/>
              </w:divBdr>
            </w:div>
            <w:div w:id="1197547811">
              <w:marLeft w:val="0"/>
              <w:marRight w:val="0"/>
              <w:marTop w:val="0"/>
              <w:marBottom w:val="0"/>
              <w:divBdr>
                <w:top w:val="none" w:sz="0" w:space="0" w:color="auto"/>
                <w:left w:val="none" w:sz="0" w:space="0" w:color="auto"/>
                <w:bottom w:val="none" w:sz="0" w:space="0" w:color="auto"/>
                <w:right w:val="none" w:sz="0" w:space="0" w:color="auto"/>
              </w:divBdr>
            </w:div>
            <w:div w:id="984747908">
              <w:marLeft w:val="0"/>
              <w:marRight w:val="0"/>
              <w:marTop w:val="0"/>
              <w:marBottom w:val="0"/>
              <w:divBdr>
                <w:top w:val="none" w:sz="0" w:space="0" w:color="auto"/>
                <w:left w:val="none" w:sz="0" w:space="0" w:color="auto"/>
                <w:bottom w:val="none" w:sz="0" w:space="0" w:color="auto"/>
                <w:right w:val="none" w:sz="0" w:space="0" w:color="auto"/>
              </w:divBdr>
            </w:div>
          </w:divsChild>
        </w:div>
        <w:div w:id="1615016484">
          <w:marLeft w:val="0"/>
          <w:marRight w:val="0"/>
          <w:marTop w:val="0"/>
          <w:marBottom w:val="0"/>
          <w:divBdr>
            <w:top w:val="none" w:sz="0" w:space="0" w:color="auto"/>
            <w:left w:val="none" w:sz="0" w:space="0" w:color="auto"/>
            <w:bottom w:val="none" w:sz="0" w:space="0" w:color="auto"/>
            <w:right w:val="none" w:sz="0" w:space="0" w:color="auto"/>
          </w:divBdr>
          <w:divsChild>
            <w:div w:id="1315530728">
              <w:marLeft w:val="0"/>
              <w:marRight w:val="0"/>
              <w:marTop w:val="0"/>
              <w:marBottom w:val="0"/>
              <w:divBdr>
                <w:top w:val="none" w:sz="0" w:space="0" w:color="auto"/>
                <w:left w:val="none" w:sz="0" w:space="0" w:color="auto"/>
                <w:bottom w:val="none" w:sz="0" w:space="0" w:color="auto"/>
                <w:right w:val="none" w:sz="0" w:space="0" w:color="auto"/>
              </w:divBdr>
            </w:div>
          </w:divsChild>
        </w:div>
        <w:div w:id="1430854166">
          <w:marLeft w:val="0"/>
          <w:marRight w:val="0"/>
          <w:marTop w:val="0"/>
          <w:marBottom w:val="0"/>
          <w:divBdr>
            <w:top w:val="none" w:sz="0" w:space="0" w:color="auto"/>
            <w:left w:val="none" w:sz="0" w:space="0" w:color="auto"/>
            <w:bottom w:val="none" w:sz="0" w:space="0" w:color="auto"/>
            <w:right w:val="none" w:sz="0" w:space="0" w:color="auto"/>
          </w:divBdr>
          <w:divsChild>
            <w:div w:id="5374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79360">
      <w:bodyDiv w:val="1"/>
      <w:marLeft w:val="0"/>
      <w:marRight w:val="0"/>
      <w:marTop w:val="0"/>
      <w:marBottom w:val="0"/>
      <w:divBdr>
        <w:top w:val="none" w:sz="0" w:space="0" w:color="auto"/>
        <w:left w:val="none" w:sz="0" w:space="0" w:color="auto"/>
        <w:bottom w:val="none" w:sz="0" w:space="0" w:color="auto"/>
        <w:right w:val="none" w:sz="0" w:space="0" w:color="auto"/>
      </w:divBdr>
    </w:div>
    <w:div w:id="2010060003">
      <w:bodyDiv w:val="1"/>
      <w:marLeft w:val="0"/>
      <w:marRight w:val="0"/>
      <w:marTop w:val="0"/>
      <w:marBottom w:val="0"/>
      <w:divBdr>
        <w:top w:val="none" w:sz="0" w:space="0" w:color="auto"/>
        <w:left w:val="none" w:sz="0" w:space="0" w:color="auto"/>
        <w:bottom w:val="none" w:sz="0" w:space="0" w:color="auto"/>
        <w:right w:val="none" w:sz="0" w:space="0" w:color="auto"/>
      </w:divBdr>
    </w:div>
    <w:div w:id="2029485002">
      <w:bodyDiv w:val="1"/>
      <w:marLeft w:val="0"/>
      <w:marRight w:val="0"/>
      <w:marTop w:val="0"/>
      <w:marBottom w:val="0"/>
      <w:divBdr>
        <w:top w:val="none" w:sz="0" w:space="0" w:color="auto"/>
        <w:left w:val="none" w:sz="0" w:space="0" w:color="auto"/>
        <w:bottom w:val="none" w:sz="0" w:space="0" w:color="auto"/>
        <w:right w:val="none" w:sz="0" w:space="0" w:color="auto"/>
      </w:divBdr>
    </w:div>
    <w:div w:id="2073234061">
      <w:bodyDiv w:val="1"/>
      <w:marLeft w:val="0"/>
      <w:marRight w:val="0"/>
      <w:marTop w:val="0"/>
      <w:marBottom w:val="0"/>
      <w:divBdr>
        <w:top w:val="none" w:sz="0" w:space="0" w:color="auto"/>
        <w:left w:val="none" w:sz="0" w:space="0" w:color="auto"/>
        <w:bottom w:val="none" w:sz="0" w:space="0" w:color="auto"/>
        <w:right w:val="none" w:sz="0" w:space="0" w:color="auto"/>
      </w:divBdr>
      <w:divsChild>
        <w:div w:id="1769496615">
          <w:marLeft w:val="0"/>
          <w:marRight w:val="0"/>
          <w:marTop w:val="0"/>
          <w:marBottom w:val="0"/>
          <w:divBdr>
            <w:top w:val="none" w:sz="0" w:space="0" w:color="auto"/>
            <w:left w:val="none" w:sz="0" w:space="0" w:color="auto"/>
            <w:bottom w:val="none" w:sz="0" w:space="0" w:color="auto"/>
            <w:right w:val="none" w:sz="0" w:space="0" w:color="auto"/>
          </w:divBdr>
        </w:div>
        <w:div w:id="1254241432">
          <w:marLeft w:val="0"/>
          <w:marRight w:val="0"/>
          <w:marTop w:val="0"/>
          <w:marBottom w:val="0"/>
          <w:divBdr>
            <w:top w:val="none" w:sz="0" w:space="0" w:color="auto"/>
            <w:left w:val="none" w:sz="0" w:space="0" w:color="auto"/>
            <w:bottom w:val="none" w:sz="0" w:space="0" w:color="auto"/>
            <w:right w:val="none" w:sz="0" w:space="0" w:color="auto"/>
          </w:divBdr>
        </w:div>
        <w:div w:id="986516787">
          <w:marLeft w:val="0"/>
          <w:marRight w:val="0"/>
          <w:marTop w:val="0"/>
          <w:marBottom w:val="0"/>
          <w:divBdr>
            <w:top w:val="none" w:sz="0" w:space="0" w:color="auto"/>
            <w:left w:val="none" w:sz="0" w:space="0" w:color="auto"/>
            <w:bottom w:val="none" w:sz="0" w:space="0" w:color="auto"/>
            <w:right w:val="none" w:sz="0" w:space="0" w:color="auto"/>
          </w:divBdr>
        </w:div>
        <w:div w:id="1604652713">
          <w:marLeft w:val="0"/>
          <w:marRight w:val="0"/>
          <w:marTop w:val="0"/>
          <w:marBottom w:val="0"/>
          <w:divBdr>
            <w:top w:val="none" w:sz="0" w:space="0" w:color="auto"/>
            <w:left w:val="none" w:sz="0" w:space="0" w:color="auto"/>
            <w:bottom w:val="none" w:sz="0" w:space="0" w:color="auto"/>
            <w:right w:val="none" w:sz="0" w:space="0" w:color="auto"/>
          </w:divBdr>
        </w:div>
        <w:div w:id="30425695">
          <w:marLeft w:val="0"/>
          <w:marRight w:val="0"/>
          <w:marTop w:val="0"/>
          <w:marBottom w:val="0"/>
          <w:divBdr>
            <w:top w:val="none" w:sz="0" w:space="0" w:color="auto"/>
            <w:left w:val="none" w:sz="0" w:space="0" w:color="auto"/>
            <w:bottom w:val="none" w:sz="0" w:space="0" w:color="auto"/>
            <w:right w:val="none" w:sz="0" w:space="0" w:color="auto"/>
          </w:divBdr>
        </w:div>
        <w:div w:id="1400443056">
          <w:marLeft w:val="0"/>
          <w:marRight w:val="0"/>
          <w:marTop w:val="0"/>
          <w:marBottom w:val="0"/>
          <w:divBdr>
            <w:top w:val="none" w:sz="0" w:space="0" w:color="auto"/>
            <w:left w:val="none" w:sz="0" w:space="0" w:color="auto"/>
            <w:bottom w:val="none" w:sz="0" w:space="0" w:color="auto"/>
            <w:right w:val="none" w:sz="0" w:space="0" w:color="auto"/>
          </w:divBdr>
        </w:div>
        <w:div w:id="1213542839">
          <w:marLeft w:val="0"/>
          <w:marRight w:val="0"/>
          <w:marTop w:val="0"/>
          <w:marBottom w:val="0"/>
          <w:divBdr>
            <w:top w:val="none" w:sz="0" w:space="0" w:color="auto"/>
            <w:left w:val="none" w:sz="0" w:space="0" w:color="auto"/>
            <w:bottom w:val="none" w:sz="0" w:space="0" w:color="auto"/>
            <w:right w:val="none" w:sz="0" w:space="0" w:color="auto"/>
          </w:divBdr>
        </w:div>
        <w:div w:id="1530676391">
          <w:marLeft w:val="0"/>
          <w:marRight w:val="0"/>
          <w:marTop w:val="0"/>
          <w:marBottom w:val="0"/>
          <w:divBdr>
            <w:top w:val="none" w:sz="0" w:space="0" w:color="auto"/>
            <w:left w:val="none" w:sz="0" w:space="0" w:color="auto"/>
            <w:bottom w:val="none" w:sz="0" w:space="0" w:color="auto"/>
            <w:right w:val="none" w:sz="0" w:space="0" w:color="auto"/>
          </w:divBdr>
        </w:div>
        <w:div w:id="1685132837">
          <w:marLeft w:val="0"/>
          <w:marRight w:val="0"/>
          <w:marTop w:val="0"/>
          <w:marBottom w:val="0"/>
          <w:divBdr>
            <w:top w:val="none" w:sz="0" w:space="0" w:color="auto"/>
            <w:left w:val="none" w:sz="0" w:space="0" w:color="auto"/>
            <w:bottom w:val="none" w:sz="0" w:space="0" w:color="auto"/>
            <w:right w:val="none" w:sz="0" w:space="0" w:color="auto"/>
          </w:divBdr>
        </w:div>
        <w:div w:id="251935155">
          <w:marLeft w:val="0"/>
          <w:marRight w:val="0"/>
          <w:marTop w:val="0"/>
          <w:marBottom w:val="0"/>
          <w:divBdr>
            <w:top w:val="none" w:sz="0" w:space="0" w:color="auto"/>
            <w:left w:val="none" w:sz="0" w:space="0" w:color="auto"/>
            <w:bottom w:val="none" w:sz="0" w:space="0" w:color="auto"/>
            <w:right w:val="none" w:sz="0" w:space="0" w:color="auto"/>
          </w:divBdr>
        </w:div>
        <w:div w:id="389965150">
          <w:marLeft w:val="0"/>
          <w:marRight w:val="0"/>
          <w:marTop w:val="0"/>
          <w:marBottom w:val="0"/>
          <w:divBdr>
            <w:top w:val="none" w:sz="0" w:space="0" w:color="auto"/>
            <w:left w:val="none" w:sz="0" w:space="0" w:color="auto"/>
            <w:bottom w:val="none" w:sz="0" w:space="0" w:color="auto"/>
            <w:right w:val="none" w:sz="0" w:space="0" w:color="auto"/>
          </w:divBdr>
        </w:div>
        <w:div w:id="1549874607">
          <w:marLeft w:val="0"/>
          <w:marRight w:val="0"/>
          <w:marTop w:val="0"/>
          <w:marBottom w:val="0"/>
          <w:divBdr>
            <w:top w:val="none" w:sz="0" w:space="0" w:color="auto"/>
            <w:left w:val="none" w:sz="0" w:space="0" w:color="auto"/>
            <w:bottom w:val="none" w:sz="0" w:space="0" w:color="auto"/>
            <w:right w:val="none" w:sz="0" w:space="0" w:color="auto"/>
          </w:divBdr>
        </w:div>
        <w:div w:id="65806665">
          <w:marLeft w:val="0"/>
          <w:marRight w:val="0"/>
          <w:marTop w:val="0"/>
          <w:marBottom w:val="0"/>
          <w:divBdr>
            <w:top w:val="none" w:sz="0" w:space="0" w:color="auto"/>
            <w:left w:val="none" w:sz="0" w:space="0" w:color="auto"/>
            <w:bottom w:val="none" w:sz="0" w:space="0" w:color="auto"/>
            <w:right w:val="none" w:sz="0" w:space="0" w:color="auto"/>
          </w:divBdr>
        </w:div>
      </w:divsChild>
    </w:div>
    <w:div w:id="2096855352">
      <w:bodyDiv w:val="1"/>
      <w:marLeft w:val="0"/>
      <w:marRight w:val="0"/>
      <w:marTop w:val="0"/>
      <w:marBottom w:val="0"/>
      <w:divBdr>
        <w:top w:val="none" w:sz="0" w:space="0" w:color="auto"/>
        <w:left w:val="none" w:sz="0" w:space="0" w:color="auto"/>
        <w:bottom w:val="none" w:sz="0" w:space="0" w:color="auto"/>
        <w:right w:val="none" w:sz="0" w:space="0" w:color="auto"/>
      </w:divBdr>
    </w:div>
    <w:div w:id="211084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mmunityfirstyorkshire.org.uk/wp-content/uploads/2024/07/240707-Resettlement-Appendix-1_Employability-Highlight-Report-17-May-2024.pdf" TargetMode="External"/><Relationship Id="rId18" Type="http://schemas.openxmlformats.org/officeDocument/2006/relationships/hyperlink" Target="mailto:hatecrime@northyorkshire.police.uk" TargetMode="External"/><Relationship Id="rId26" Type="http://schemas.openxmlformats.org/officeDocument/2006/relationships/hyperlink" Target="https://portal.communityfirstyorkshire.org.uk/civicrm/mailing/url?u=40599&amp;qid=1382873" TargetMode="External"/><Relationship Id="rId3" Type="http://schemas.openxmlformats.org/officeDocument/2006/relationships/customXml" Target="../customXml/item3.xml"/><Relationship Id="rId21" Type="http://schemas.openxmlformats.org/officeDocument/2006/relationships/hyperlink" Target="https://breaking-down-barriers.org.uk/" TargetMode="External"/><Relationship Id="rId7" Type="http://schemas.openxmlformats.org/officeDocument/2006/relationships/webSettings" Target="webSettings.xml"/><Relationship Id="rId12" Type="http://schemas.openxmlformats.org/officeDocument/2006/relationships/hyperlink" Target="https://www.communityfirstyorkshire.org.uk/wp-content/uploads/2024/07/240707-North-Yorkshire-Refugee-Resettlement-update_July24.pdf" TargetMode="External"/><Relationship Id="rId17" Type="http://schemas.openxmlformats.org/officeDocument/2006/relationships/image" Target="media/image3.svg"/><Relationship Id="rId25" Type="http://schemas.openxmlformats.org/officeDocument/2006/relationships/hyperlink" Target="mailto:clare.pemberton3@nhs.net"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lesley.gray@northyorks.gov.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mmunityfirstyorkshire.org.uk/wp-content/uploads/2024/07/240410-NY-Equality-and-Inclusion-Partnership-meeting-notes.docx" TargetMode="External"/><Relationship Id="rId24" Type="http://schemas.openxmlformats.org/officeDocument/2006/relationships/hyperlink" Target="https://www.communityfirstyorkshire.org.uk/wp-content/uploads/2024/03/240229-CP-Placements-Presentation-2.pdf" TargetMode="External"/><Relationship Id="rId5" Type="http://schemas.openxmlformats.org/officeDocument/2006/relationships/styles" Target="styles.xml"/><Relationship Id="rId15" Type="http://schemas.openxmlformats.org/officeDocument/2006/relationships/hyperlink" Target="mailto:HASengagement@northyorks.gov.uk" TargetMode="External"/><Relationship Id="rId23" Type="http://schemas.openxmlformats.org/officeDocument/2006/relationships/hyperlink" Target="https://www.communityfirstyorkshire.org.uk/wp-content/uploads/2024/04/240110-NY-Equality-and-Inclusion-Partnernership-meeting-notes.docx"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nigel.collins@northyorkshire.police.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onathan.spencer@northyorks.gov.uk" TargetMode="External"/><Relationship Id="rId22" Type="http://schemas.openxmlformats.org/officeDocument/2006/relationships/hyperlink" Target="mailto:catherine.chadwick-rayner@alstrom.org.u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6a22bf9-1c99-49e4-b921-96f421e90fac">
      <UserInfo>
        <DisplayName>Felicity Palmer</DisplayName>
        <AccountId>182</AccountId>
        <AccountType/>
      </UserInfo>
      <UserInfo>
        <DisplayName>Caroline O'Neill</DisplayName>
        <AccountId>58</AccountId>
        <AccountType/>
      </UserInfo>
      <UserInfo>
        <DisplayName>Jo Fox</DisplayName>
        <AccountId>76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EDB6F16E701347AD9433DB53CD05BE" ma:contentTypeVersion="10" ma:contentTypeDescription="Create a new document." ma:contentTypeScope="" ma:versionID="881d5fd842b76af06fc62c08000f7188">
  <xsd:schema xmlns:xsd="http://www.w3.org/2001/XMLSchema" xmlns:xs="http://www.w3.org/2001/XMLSchema" xmlns:p="http://schemas.microsoft.com/office/2006/metadata/properties" xmlns:ns2="8671cdd1-6a96-4f02-a377-dca6ce74bdaf" xmlns:ns3="f6a22bf9-1c99-49e4-b921-96f421e90fac" targetNamespace="http://schemas.microsoft.com/office/2006/metadata/properties" ma:root="true" ma:fieldsID="fc45b20aeb5d3a8f5bd6a8e231786027" ns2:_="" ns3:_="">
    <xsd:import namespace="8671cdd1-6a96-4f02-a377-dca6ce74bdaf"/>
    <xsd:import namespace="f6a22bf9-1c99-49e4-b921-96f421e90fa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1cdd1-6a96-4f02-a377-dca6ce74b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a22bf9-1c99-49e4-b921-96f421e90fa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817FD0-4465-43B4-8287-EA0388524509}">
  <ds:schemaRefs>
    <ds:schemaRef ds:uri="http://schemas.microsoft.com/office/2006/metadata/properties"/>
    <ds:schemaRef ds:uri="8671cdd1-6a96-4f02-a377-dca6ce74bdaf"/>
    <ds:schemaRef ds:uri="http://purl.org/dc/term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f6a22bf9-1c99-49e4-b921-96f421e90fac"/>
  </ds:schemaRefs>
</ds:datastoreItem>
</file>

<file path=customXml/itemProps2.xml><?xml version="1.0" encoding="utf-8"?>
<ds:datastoreItem xmlns:ds="http://schemas.openxmlformats.org/officeDocument/2006/customXml" ds:itemID="{CEDB960A-2F36-49F5-9079-57C8F5A65642}">
  <ds:schemaRefs>
    <ds:schemaRef ds:uri="http://schemas.microsoft.com/sharepoint/v3/contenttype/forms"/>
  </ds:schemaRefs>
</ds:datastoreItem>
</file>

<file path=customXml/itemProps3.xml><?xml version="1.0" encoding="utf-8"?>
<ds:datastoreItem xmlns:ds="http://schemas.openxmlformats.org/officeDocument/2006/customXml" ds:itemID="{61C04A3B-B3FF-45F5-BDD7-1A73EA61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1cdd1-6a96-4f02-a377-dca6ce74bdaf"/>
    <ds:schemaRef ds:uri="f6a22bf9-1c99-49e4-b921-96f421e90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7</Pages>
  <Words>3422</Words>
  <Characters>19508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O'Neill</dc:creator>
  <cp:keywords/>
  <dc:description/>
  <cp:lastModifiedBy>Caroline O'Neill</cp:lastModifiedBy>
  <cp:revision>116</cp:revision>
  <dcterms:created xsi:type="dcterms:W3CDTF">2024-04-03T10:47:00Z</dcterms:created>
  <dcterms:modified xsi:type="dcterms:W3CDTF">2024-09-30T19:58:00Z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0x01010054EDB6F16E701347AD9433DB53CD05BE</vt:lpwstr>
  </property>
</Properties>
</file>