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E9D98" w14:textId="77777777" w:rsidR="00233B9A" w:rsidRPr="00233B9A" w:rsidRDefault="00233B9A" w:rsidP="00233B9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33B9A">
        <w:rPr>
          <w:noProof/>
          <w:lang w:eastAsia="en-GB"/>
        </w:rPr>
        <w:drawing>
          <wp:inline distT="0" distB="0" distL="0" distR="0" wp14:anchorId="3138A5E4" wp14:editId="3ADBC36B">
            <wp:extent cx="2225040" cy="472440"/>
            <wp:effectExtent l="0" t="0" r="3810" b="3810"/>
            <wp:docPr id="2" name="Picture 2" descr="C:\Users\CONeill\AppData\Local\Microsoft\Windows\INetCache\Content.MSO\C64DC9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eill\AppData\Local\Microsoft\Windows\INetCache\Content.MSO\C64DC9C5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B9A">
        <w:rPr>
          <w:rFonts w:ascii="Calibri" w:eastAsia="Times New Roman" w:hAnsi="Calibri" w:cs="Calibri"/>
          <w:color w:val="002060"/>
          <w:lang w:eastAsia="en-GB"/>
        </w:rPr>
        <w:t> </w:t>
      </w:r>
    </w:p>
    <w:p w14:paraId="7EB0D523" w14:textId="77777777" w:rsidR="00233B9A" w:rsidRPr="00233B9A" w:rsidRDefault="00233B9A" w:rsidP="00233B9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33B9A">
        <w:rPr>
          <w:rFonts w:ascii="Calibri" w:eastAsia="Times New Roman" w:hAnsi="Calibri" w:cs="Calibri"/>
          <w:color w:val="002060"/>
          <w:lang w:eastAsia="en-GB"/>
        </w:rPr>
        <w:t> </w:t>
      </w:r>
    </w:p>
    <w:p w14:paraId="60EDA8E8" w14:textId="77777777" w:rsidR="00233B9A" w:rsidRPr="00233B9A" w:rsidRDefault="00233B9A" w:rsidP="00233B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33B9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NORTH YORKSHIRE EQUALITY AND INCLUSION PARTNERSHIP MEETING</w:t>
      </w:r>
      <w:r w:rsidRPr="00233B9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875BC9A" w14:textId="12C24667" w:rsidR="00233B9A" w:rsidRDefault="00233B9A" w:rsidP="00233B9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33B9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Wednesday </w:t>
      </w:r>
      <w:r w:rsidR="00414D0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9 October</w:t>
      </w:r>
      <w:r w:rsidRPr="00233B9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2024 2pm-4pm</w:t>
      </w:r>
      <w:r w:rsidRPr="00233B9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A59347C" w14:textId="77777777" w:rsidR="008541A9" w:rsidRPr="00233B9A" w:rsidRDefault="008541A9" w:rsidP="00233B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C7DF56A" w14:textId="77777777" w:rsidR="00233B9A" w:rsidRPr="00233B9A" w:rsidRDefault="00233B9A" w:rsidP="00233B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33B9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AGENDA</w:t>
      </w:r>
      <w:r w:rsidRPr="00233B9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E16A993" w14:textId="77777777" w:rsidR="00233B9A" w:rsidRPr="00233B9A" w:rsidRDefault="00233B9A" w:rsidP="00233B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33B9A">
        <w:rPr>
          <w:rFonts w:ascii="Calibri" w:eastAsia="Times New Roman" w:hAnsi="Calibri" w:cs="Calibri"/>
          <w:sz w:val="24"/>
          <w:szCs w:val="24"/>
          <w:lang w:eastAsia="en-GB"/>
        </w:rPr>
        <w:t>The meeting will be recorded for ease of note taking and deleted once completed. </w:t>
      </w:r>
    </w:p>
    <w:p w14:paraId="6801EFE3" w14:textId="2F288744" w:rsidR="00233B9A" w:rsidRDefault="00233B9A" w:rsidP="00FC6EC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33B9A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Zoom Meeting </w:t>
      </w:r>
      <w:r w:rsidR="00FC6EC1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- </w:t>
      </w:r>
      <w:r w:rsidRPr="008541A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 </w:t>
      </w:r>
      <w:hyperlink r:id="rId9" w:history="1">
        <w:r w:rsidR="00FC6EC1" w:rsidRPr="008541A9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  <w:lang w:eastAsia="en-GB"/>
          </w:rPr>
          <w:t>Zoom link</w:t>
        </w:r>
      </w:hyperlink>
    </w:p>
    <w:p w14:paraId="0448F0C3" w14:textId="77777777" w:rsidR="00FC6EC1" w:rsidRPr="00FC6EC1" w:rsidRDefault="00FC6EC1" w:rsidP="00FC6E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en-GB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387"/>
        <w:gridCol w:w="2922"/>
      </w:tblGrid>
      <w:tr w:rsidR="00233B9A" w:rsidRPr="004A087A" w14:paraId="141FE1DE" w14:textId="77777777" w:rsidTr="00AF7613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CBB32" w14:textId="03ACAF00" w:rsidR="00233B9A" w:rsidRPr="004A087A" w:rsidRDefault="00233B9A" w:rsidP="00AF761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84" w:hanging="357"/>
              <w:jc w:val="both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63DEF" w14:textId="3A9BF848" w:rsidR="00233B9A" w:rsidRPr="004A087A" w:rsidRDefault="00233B9A" w:rsidP="004A087A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eastAsia="en-GB"/>
              </w:rPr>
            </w:pPr>
            <w:r w:rsidRPr="004A087A">
              <w:rPr>
                <w:rFonts w:eastAsia="Times New Roman" w:cstheme="minorHAnsi"/>
                <w:b/>
                <w:bCs/>
                <w:lang w:val="en-US" w:eastAsia="en-GB"/>
              </w:rPr>
              <w:t>Welcome and Introduction</w:t>
            </w:r>
          </w:p>
          <w:p w14:paraId="0E02F2B0" w14:textId="4B994A13" w:rsidR="00233B9A" w:rsidRDefault="00233B9A" w:rsidP="004A087A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eastAsia="en-GB"/>
              </w:rPr>
            </w:pPr>
            <w:hyperlink r:id="rId10" w:history="1">
              <w:r w:rsidRPr="004A087A">
                <w:rPr>
                  <w:rStyle w:val="Hyperlink"/>
                  <w:rFonts w:eastAsia="Times New Roman" w:cstheme="minorHAnsi"/>
                  <w:lang w:val="en-US" w:eastAsia="en-GB"/>
                </w:rPr>
                <w:t>Notes</w:t>
              </w:r>
            </w:hyperlink>
            <w:r w:rsidRPr="004A087A">
              <w:rPr>
                <w:rFonts w:eastAsia="Times New Roman" w:cstheme="minorHAnsi"/>
                <w:lang w:val="en-US" w:eastAsia="en-GB"/>
              </w:rPr>
              <w:t xml:space="preserve"> of the previous meeting.</w:t>
            </w:r>
            <w:r w:rsidRPr="004A087A">
              <w:rPr>
                <w:rFonts w:eastAsia="Times New Roman" w:cstheme="minorHAnsi"/>
                <w:lang w:eastAsia="en-GB"/>
              </w:rPr>
              <w:t> </w:t>
            </w:r>
          </w:p>
          <w:p w14:paraId="796113E5" w14:textId="544A7F6E" w:rsidR="00A05DC7" w:rsidRDefault="00A05DC7" w:rsidP="004A087A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For update:</w:t>
            </w:r>
          </w:p>
          <w:p w14:paraId="7A53ED63" w14:textId="2558668A" w:rsidR="00A05DC7" w:rsidRPr="00742171" w:rsidRDefault="00A05DC7" w:rsidP="0074217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742171">
              <w:rPr>
                <w:rFonts w:eastAsia="Times New Roman" w:cstheme="minorHAnsi"/>
                <w:lang w:val="en-US" w:eastAsia="en-GB"/>
              </w:rPr>
              <w:t>Increasing inclusivity in North Yorkshire</w:t>
            </w:r>
            <w:r w:rsidRPr="00742171">
              <w:rPr>
                <w:rFonts w:eastAsia="Times New Roman" w:cstheme="minorHAnsi"/>
                <w:b/>
                <w:bCs/>
                <w:lang w:val="en-US" w:eastAsia="en-GB"/>
              </w:rPr>
              <w:t xml:space="preserve"> </w:t>
            </w:r>
            <w:r w:rsidRPr="00742171">
              <w:rPr>
                <w:rFonts w:eastAsia="Times New Roman" w:cstheme="minorHAnsi"/>
                <w:lang w:val="en-US" w:eastAsia="en-GB"/>
              </w:rPr>
              <w:t xml:space="preserve">- actions </w:t>
            </w:r>
          </w:p>
          <w:p w14:paraId="3E05A9E8" w14:textId="00C6F371" w:rsidR="00A05DC7" w:rsidRPr="00742171" w:rsidRDefault="00A05DC7" w:rsidP="0074217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742171">
              <w:rPr>
                <w:rFonts w:cstheme="minorHAnsi"/>
              </w:rPr>
              <w:t>York St John University Institute of Social Justice – Community Research project proposal</w:t>
            </w:r>
          </w:p>
          <w:p w14:paraId="2224FCE4" w14:textId="50404E0A" w:rsidR="00233B9A" w:rsidRPr="004A087A" w:rsidRDefault="00233B9A" w:rsidP="004A087A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99A45" w14:textId="77777777" w:rsidR="00427168" w:rsidRPr="004A087A" w:rsidRDefault="00233B9A" w:rsidP="004A087A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val="en-US" w:eastAsia="en-GB"/>
              </w:rPr>
            </w:pPr>
            <w:r w:rsidRPr="004A087A">
              <w:rPr>
                <w:rFonts w:eastAsia="Times New Roman" w:cstheme="minorHAnsi"/>
                <w:lang w:val="en-US" w:eastAsia="en-GB"/>
              </w:rPr>
              <w:t xml:space="preserve">Caroline O’Neill - Head of </w:t>
            </w:r>
            <w:r w:rsidR="00C706B1" w:rsidRPr="004A087A">
              <w:rPr>
                <w:rFonts w:eastAsia="Times New Roman" w:cstheme="minorHAnsi"/>
                <w:lang w:val="en-US" w:eastAsia="en-GB"/>
              </w:rPr>
              <w:t>Community Support</w:t>
            </w:r>
            <w:r w:rsidRPr="004A087A">
              <w:rPr>
                <w:rFonts w:eastAsia="Times New Roman" w:cstheme="minorHAnsi"/>
                <w:lang w:val="en-US" w:eastAsia="en-GB"/>
              </w:rPr>
              <w:t xml:space="preserve"> and Partnerships, Community First Yorkshire     </w:t>
            </w:r>
          </w:p>
          <w:p w14:paraId="00067E17" w14:textId="6EDC4E5C" w:rsidR="00233B9A" w:rsidRPr="004A087A" w:rsidRDefault="00427168" w:rsidP="004A087A">
            <w:pPr>
              <w:spacing w:after="0" w:line="240" w:lineRule="auto"/>
              <w:ind w:left="57"/>
              <w:jc w:val="right"/>
              <w:textAlignment w:val="baseline"/>
              <w:rPr>
                <w:rFonts w:eastAsia="Times New Roman" w:cstheme="minorHAnsi"/>
                <w:lang w:eastAsia="en-GB"/>
              </w:rPr>
            </w:pPr>
            <w:r w:rsidRPr="004A087A">
              <w:rPr>
                <w:rFonts w:eastAsia="Times New Roman" w:cstheme="minorHAnsi"/>
                <w:lang w:val="en-US" w:eastAsia="en-GB"/>
              </w:rPr>
              <w:t>10 mins</w:t>
            </w:r>
            <w:r w:rsidR="00233B9A" w:rsidRPr="004A087A">
              <w:rPr>
                <w:rFonts w:eastAsia="Times New Roman" w:cstheme="minorHAnsi"/>
                <w:lang w:val="en-US" w:eastAsia="en-GB"/>
              </w:rPr>
              <w:t>   </w:t>
            </w:r>
            <w:r w:rsidR="00233B9A" w:rsidRPr="004A087A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33B9A" w:rsidRPr="004A087A" w14:paraId="724FA5B1" w14:textId="77777777" w:rsidTr="00AF7613">
        <w:trPr>
          <w:trHeight w:val="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8CD41" w14:textId="78D8D2DC" w:rsidR="00233B9A" w:rsidRPr="004A087A" w:rsidRDefault="00233B9A" w:rsidP="00AF761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84" w:hanging="357"/>
              <w:jc w:val="both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53613" w14:textId="77777777" w:rsidR="00414D0B" w:rsidRPr="004A087A" w:rsidRDefault="00414D0B" w:rsidP="004A087A">
            <w:pPr>
              <w:pStyle w:val="xmsonormal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08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Adult mental health support – update from the recent development meeting and discussion </w:t>
            </w:r>
          </w:p>
          <w:p w14:paraId="75DB6538" w14:textId="74C2880D" w:rsidR="00414D0B" w:rsidRPr="004A087A" w:rsidRDefault="00414D0B" w:rsidP="004A087A">
            <w:pPr>
              <w:pStyle w:val="xmsonormal"/>
              <w:numPr>
                <w:ilvl w:val="0"/>
                <w:numId w:val="28"/>
              </w:numPr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4A087A">
              <w:rPr>
                <w:rFonts w:asciiTheme="minorHAnsi" w:hAnsiTheme="minorHAnsi" w:cstheme="minorHAnsi"/>
                <w:sz w:val="22"/>
                <w:szCs w:val="22"/>
              </w:rPr>
              <w:t xml:space="preserve">Focussing on the needs and issues of people who are part of the protected characteristic groups </w:t>
            </w:r>
          </w:p>
          <w:p w14:paraId="0AA5BBA0" w14:textId="77777777" w:rsidR="00C706B1" w:rsidRPr="004A087A" w:rsidRDefault="00C706B1" w:rsidP="004A087A">
            <w:pPr>
              <w:spacing w:after="0" w:line="240" w:lineRule="auto"/>
              <w:ind w:left="57"/>
              <w:rPr>
                <w:rFonts w:eastAsia="Times New Roman" w:cstheme="minorHAnsi"/>
                <w:lang w:eastAsia="en-GB"/>
              </w:rPr>
            </w:pPr>
          </w:p>
          <w:p w14:paraId="7E41C70E" w14:textId="154C8653" w:rsidR="00BF563F" w:rsidRPr="004A087A" w:rsidRDefault="00561BAE" w:rsidP="004A087A">
            <w:pPr>
              <w:pStyle w:val="NormalWeb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CB499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dena.dalton@communityfirstyorkshire.org.uk</w:t>
              </w:r>
            </w:hyperlink>
          </w:p>
          <w:p w14:paraId="10417120" w14:textId="62D2341E" w:rsidR="00F1196D" w:rsidRPr="004A087A" w:rsidRDefault="00BF563F" w:rsidP="00F1196D">
            <w:pPr>
              <w:spacing w:after="0" w:line="240" w:lineRule="auto"/>
              <w:ind w:left="57"/>
              <w:rPr>
                <w:rFonts w:eastAsia="Times New Roman" w:cstheme="minorHAnsi"/>
              </w:rPr>
            </w:pPr>
            <w:hyperlink r:id="rId12" w:history="1">
              <w:r w:rsidRPr="004A087A">
                <w:rPr>
                  <w:rStyle w:val="Hyperlink"/>
                  <w:rFonts w:eastAsia="Times New Roman" w:cstheme="minorHAnsi"/>
                </w:rPr>
                <w:t>Liz.Meade@northyorks.gov.uk</w:t>
              </w:r>
            </w:hyperlink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67883" w14:textId="57B52B34" w:rsidR="00414D0B" w:rsidRPr="004A087A" w:rsidRDefault="00414D0B" w:rsidP="00F1196D">
            <w:pPr>
              <w:pStyle w:val="NormalWeb"/>
              <w:ind w:left="57" w:right="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08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Dena Dalton,</w:t>
            </w:r>
          </w:p>
          <w:p w14:paraId="03BAC7A9" w14:textId="6389C2BF" w:rsidR="00427168" w:rsidRPr="004A087A" w:rsidRDefault="00414D0B" w:rsidP="00F1196D">
            <w:pPr>
              <w:pStyle w:val="NormalWeb"/>
              <w:ind w:left="57" w:right="57"/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r w:rsidRPr="004A08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Head of Health Collaboration</w:t>
            </w:r>
            <w:r w:rsidR="00F30B6F" w:rsidRPr="004A08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F30B6F" w:rsidRPr="004A087A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Community First Yorkshire</w:t>
            </w:r>
            <w:r w:rsidR="00AF635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.</w:t>
            </w:r>
          </w:p>
          <w:p w14:paraId="17D086F8" w14:textId="77777777" w:rsidR="00F30B6F" w:rsidRPr="004A087A" w:rsidRDefault="00F30B6F" w:rsidP="00F1196D">
            <w:pPr>
              <w:pStyle w:val="NormalWeb"/>
              <w:ind w:left="57" w:right="57"/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r w:rsidRPr="004A087A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Liz Mead, Communities Area Manager (Central), North Yorkshire Council</w:t>
            </w:r>
            <w:r w:rsidR="009D7F3B" w:rsidRPr="004A087A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(NYC)</w:t>
            </w:r>
            <w:r w:rsidR="004A087A" w:rsidRPr="004A087A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6BD555F6" w14:textId="5A873339" w:rsidR="004A087A" w:rsidRPr="004A087A" w:rsidRDefault="004A087A" w:rsidP="00F1196D">
            <w:pPr>
              <w:pStyle w:val="NormalWeb"/>
              <w:ind w:left="57"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A087A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20 mins</w:t>
            </w:r>
          </w:p>
        </w:tc>
      </w:tr>
      <w:tr w:rsidR="00736E91" w:rsidRPr="004A087A" w14:paraId="26D84673" w14:textId="77777777" w:rsidTr="00AF7613">
        <w:trPr>
          <w:trHeight w:val="174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15344" w14:textId="77777777" w:rsidR="00736E91" w:rsidRPr="004A087A" w:rsidRDefault="00736E91" w:rsidP="00736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84" w:hanging="357"/>
              <w:jc w:val="both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F4512" w14:textId="77777777" w:rsidR="00736E91" w:rsidRDefault="00736E91" w:rsidP="00736E91">
            <w:pPr>
              <w:spacing w:after="0" w:line="240" w:lineRule="auto"/>
              <w:ind w:left="57"/>
              <w:rPr>
                <w:rFonts w:cstheme="minorHAnsi"/>
                <w:color w:val="242643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Inclusion North - </w:t>
            </w:r>
            <w:hyperlink r:id="rId13" w:history="1">
              <w:r w:rsidRPr="00F1196D">
                <w:rPr>
                  <w:rStyle w:val="Hyperlink"/>
                  <w:rFonts w:eastAsia="Times New Roman" w:cstheme="minorHAnsi"/>
                  <w:b/>
                  <w:bCs/>
                  <w:lang w:eastAsia="en-GB"/>
                </w:rPr>
                <w:t>presentation</w:t>
              </w:r>
            </w:hyperlink>
            <w:r w:rsidRPr="004A087A">
              <w:rPr>
                <w:rFonts w:eastAsia="Times New Roman" w:cstheme="minorHAnsi"/>
                <w:lang w:eastAsia="en-GB"/>
              </w:rPr>
              <w:t xml:space="preserve"> </w:t>
            </w:r>
            <w:r w:rsidRPr="00AF7613">
              <w:rPr>
                <w:rFonts w:eastAsia="Times New Roman" w:cstheme="minorHAnsi"/>
                <w:b/>
                <w:bCs/>
                <w:lang w:eastAsia="en-GB"/>
              </w:rPr>
              <w:t xml:space="preserve">and discussion of </w:t>
            </w:r>
            <w:r w:rsidRPr="00AF7613">
              <w:rPr>
                <w:rFonts w:cstheme="minorHAnsi"/>
                <w:b/>
                <w:bCs/>
                <w:color w:val="242643"/>
                <w:shd w:val="clear" w:color="auto" w:fill="FFFFFF"/>
              </w:rPr>
              <w:t xml:space="preserve">raising the barriers to inclusion </w:t>
            </w:r>
            <w:r w:rsidRPr="004A087A">
              <w:rPr>
                <w:rFonts w:cstheme="minorHAnsi"/>
                <w:color w:val="242643"/>
                <w:shd w:val="clear" w:color="auto" w:fill="FFFFFF"/>
              </w:rPr>
              <w:t>for people with a learning disability, autistic people and their families</w:t>
            </w:r>
          </w:p>
          <w:p w14:paraId="2A66627B" w14:textId="3886FC96" w:rsidR="00F21697" w:rsidRPr="00F21697" w:rsidRDefault="00736E91" w:rsidP="00F21697">
            <w:pPr>
              <w:spacing w:after="0" w:line="240" w:lineRule="auto"/>
              <w:ind w:left="57"/>
              <w:rPr>
                <w:rFonts w:cstheme="minorHAnsi"/>
                <w:color w:val="0000FF"/>
                <w:u w:val="single"/>
              </w:rPr>
            </w:pPr>
            <w:r w:rsidRPr="00AF7613">
              <w:rPr>
                <w:rFonts w:cstheme="minorHAnsi"/>
                <w:color w:val="0000FF"/>
                <w:u w:val="single"/>
              </w:rPr>
              <w:t>Inclusion North</w:t>
            </w:r>
          </w:p>
          <w:p w14:paraId="2646D2BA" w14:textId="77777777" w:rsidR="00736E91" w:rsidRPr="00AF7613" w:rsidRDefault="00736E91" w:rsidP="00736E91">
            <w:pPr>
              <w:spacing w:after="0" w:line="240" w:lineRule="auto"/>
              <w:ind w:left="57"/>
              <w:textAlignment w:val="baseline"/>
              <w:rPr>
                <w:rFonts w:cstheme="minorHAnsi"/>
              </w:rPr>
            </w:pPr>
            <w:hyperlink r:id="rId14" w:history="1">
              <w:r w:rsidRPr="004A087A">
                <w:rPr>
                  <w:rStyle w:val="Hyperlink"/>
                  <w:rFonts w:cstheme="minorHAnsi"/>
                </w:rPr>
                <w:t>‘Staying well in extreme weather’ Easy Read guide</w:t>
              </w:r>
            </w:hyperlink>
          </w:p>
          <w:p w14:paraId="6ED432AA" w14:textId="060EFE9E" w:rsidR="00736E91" w:rsidRPr="00F1196D" w:rsidRDefault="00736E91" w:rsidP="00736E91">
            <w:pPr>
              <w:spacing w:after="0" w:line="240" w:lineRule="auto"/>
              <w:ind w:left="57"/>
              <w:textAlignment w:val="baseline"/>
              <w:rPr>
                <w:rFonts w:cstheme="minorHAnsi"/>
                <w:b/>
                <w:bCs/>
              </w:rPr>
            </w:pPr>
            <w:hyperlink r:id="rId15" w:history="1">
              <w:r w:rsidRPr="00CB499B">
                <w:rPr>
                  <w:rStyle w:val="Hyperlink"/>
                  <w:rFonts w:eastAsia="Times New Roman" w:cstheme="minorHAnsi"/>
                  <w:lang w:eastAsia="en-GB"/>
                </w:rPr>
                <w:t>Maria.Spadafora@inclusionnorth.org</w:t>
              </w:r>
            </w:hyperlink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AAD19" w14:textId="77777777" w:rsidR="00736E91" w:rsidRPr="004A087A" w:rsidRDefault="00736E91" w:rsidP="00736E91">
            <w:pPr>
              <w:spacing w:after="0" w:line="240" w:lineRule="auto"/>
              <w:ind w:left="57" w:right="57"/>
              <w:rPr>
                <w:rFonts w:cstheme="minorHAnsi"/>
                <w:lang w:eastAsia="en-GB"/>
              </w:rPr>
            </w:pPr>
            <w:r w:rsidRPr="004A087A">
              <w:rPr>
                <w:rFonts w:cstheme="minorHAnsi"/>
                <w:lang w:eastAsia="en-GB"/>
              </w:rPr>
              <w:t>Maria Spadafora</w:t>
            </w:r>
            <w:r>
              <w:rPr>
                <w:rFonts w:cstheme="minorHAnsi"/>
                <w:lang w:eastAsia="en-GB"/>
              </w:rPr>
              <w:t xml:space="preserve">, </w:t>
            </w:r>
          </w:p>
          <w:p w14:paraId="33DF4650" w14:textId="77777777" w:rsidR="00736E91" w:rsidRPr="004A087A" w:rsidRDefault="00736E91" w:rsidP="00736E91">
            <w:pPr>
              <w:spacing w:after="0" w:line="240" w:lineRule="auto"/>
              <w:ind w:left="57" w:right="57"/>
              <w:rPr>
                <w:rFonts w:cstheme="minorHAnsi"/>
                <w:lang w:eastAsia="en-GB"/>
              </w:rPr>
            </w:pPr>
            <w:r w:rsidRPr="004A087A">
              <w:rPr>
                <w:rFonts w:cstheme="minorHAnsi"/>
                <w:lang w:eastAsia="en-GB"/>
              </w:rPr>
              <w:t xml:space="preserve">Project Support Coordinator, Inclusion North </w:t>
            </w:r>
          </w:p>
          <w:p w14:paraId="5DA8913A" w14:textId="179947AD" w:rsidR="00736E91" w:rsidRPr="004A087A" w:rsidRDefault="00736E91" w:rsidP="006E51BC">
            <w:pPr>
              <w:spacing w:after="0" w:line="240" w:lineRule="auto"/>
              <w:ind w:left="57" w:right="57"/>
              <w:jc w:val="right"/>
              <w:rPr>
                <w:rFonts w:cstheme="minorHAnsi"/>
                <w14:ligatures w14:val="standardContextual"/>
              </w:rPr>
            </w:pPr>
            <w:r w:rsidRPr="004A087A">
              <w:rPr>
                <w:rFonts w:cstheme="minorHAnsi"/>
                <w:lang w:eastAsia="en-GB"/>
              </w:rPr>
              <w:t>20 mins</w:t>
            </w:r>
          </w:p>
        </w:tc>
      </w:tr>
      <w:tr w:rsidR="00736E91" w:rsidRPr="004A087A" w14:paraId="05C60652" w14:textId="77777777" w:rsidTr="00AF7613">
        <w:trPr>
          <w:trHeight w:val="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57AE7" w14:textId="77777777" w:rsidR="00736E91" w:rsidRPr="004A087A" w:rsidRDefault="00736E91" w:rsidP="00736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84" w:hanging="357"/>
              <w:textAlignment w:val="baseline"/>
              <w:rPr>
                <w:rFonts w:eastAsia="Times New Roman" w:cstheme="minorHAnsi"/>
                <w:b/>
                <w:bCs/>
                <w:lang w:val="en-US" w:eastAsia="en-GB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3CE74" w14:textId="77777777" w:rsidR="00736E91" w:rsidRDefault="00736E91" w:rsidP="00736E91">
            <w:pPr>
              <w:spacing w:after="0" w:line="240" w:lineRule="auto"/>
              <w:ind w:left="57"/>
              <w:rPr>
                <w:rFonts w:cstheme="minorHAnsi"/>
              </w:rPr>
            </w:pPr>
            <w:r w:rsidRPr="004A087A">
              <w:rPr>
                <w:rFonts w:cstheme="minorHAnsi"/>
                <w:b/>
                <w:bCs/>
              </w:rPr>
              <w:t>Understand the views and experiences of different ethnic communities in North Yorkshire when accessing adult social care</w:t>
            </w:r>
            <w:r w:rsidRPr="004A087A">
              <w:rPr>
                <w:rFonts w:cstheme="minorHAnsi"/>
              </w:rPr>
              <w:t xml:space="preserve"> – research overview and feeding into the scope </w:t>
            </w:r>
          </w:p>
          <w:p w14:paraId="6EB431E6" w14:textId="77777777" w:rsidR="00736E91" w:rsidRDefault="00736E91" w:rsidP="00736E91">
            <w:pPr>
              <w:spacing w:after="0" w:line="240" w:lineRule="auto"/>
              <w:ind w:left="57"/>
              <w:rPr>
                <w:rFonts w:cstheme="minorHAnsi"/>
              </w:rPr>
            </w:pPr>
          </w:p>
          <w:p w14:paraId="0BC8C591" w14:textId="11EB24D7" w:rsidR="00736E91" w:rsidRPr="004A087A" w:rsidRDefault="00736E91" w:rsidP="00736E91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eastAsia="en-GB"/>
              </w:rPr>
            </w:pPr>
            <w:hyperlink r:id="rId16" w:history="1">
              <w:r w:rsidRPr="00561BAE">
                <w:rPr>
                  <w:rStyle w:val="Hyperlink"/>
                  <w:rFonts w:cstheme="minorHAnsi"/>
                  <w:color w:val="0070C0"/>
                  <w14:ligatures w14:val="standardContextual"/>
                </w:rPr>
                <w:t>ashley.green@hwny.co.uk</w:t>
              </w:r>
            </w:hyperlink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10F52" w14:textId="77777777" w:rsidR="00736E91" w:rsidRPr="004A087A" w:rsidRDefault="00736E91" w:rsidP="00736E91">
            <w:pPr>
              <w:shd w:val="clear" w:color="auto" w:fill="FFFFFF"/>
              <w:spacing w:after="0" w:line="240" w:lineRule="auto"/>
              <w:ind w:left="57" w:right="57"/>
              <w:rPr>
                <w:rFonts w:cstheme="minorHAnsi"/>
                <w:color w:val="000000" w:themeColor="text1"/>
                <w14:ligatures w14:val="standardContextual"/>
              </w:rPr>
            </w:pPr>
            <w:r w:rsidRPr="004A087A">
              <w:rPr>
                <w:rFonts w:cstheme="minorHAnsi"/>
                <w:color w:val="000000" w:themeColor="text1"/>
                <w14:ligatures w14:val="standardContextual"/>
              </w:rPr>
              <w:t>Ashley Green,</w:t>
            </w:r>
            <w:r w:rsidRPr="004A087A">
              <w:rPr>
                <w:rFonts w:cstheme="minorHAnsi"/>
                <w:b/>
                <w:bCs/>
                <w:color w:val="000000" w:themeColor="text1"/>
                <w14:ligatures w14:val="standardContextual"/>
              </w:rPr>
              <w:t xml:space="preserve"> </w:t>
            </w:r>
            <w:r w:rsidRPr="004A087A">
              <w:rPr>
                <w:rFonts w:cstheme="minorHAnsi"/>
                <w:color w:val="000000" w:themeColor="text1"/>
                <w14:ligatures w14:val="standardContextual"/>
              </w:rPr>
              <w:t>Chief Officer, Healthwatch North Yorkshire</w:t>
            </w:r>
          </w:p>
          <w:p w14:paraId="2EE56DA5" w14:textId="77777777" w:rsidR="00736E91" w:rsidRPr="004A087A" w:rsidRDefault="00736E91" w:rsidP="00736E91">
            <w:pPr>
              <w:shd w:val="clear" w:color="auto" w:fill="FFFFFF"/>
              <w:spacing w:after="0" w:line="240" w:lineRule="auto"/>
              <w:ind w:left="57" w:right="57"/>
              <w:jc w:val="right"/>
              <w:rPr>
                <w:rFonts w:cstheme="minorHAnsi"/>
                <w:color w:val="000000" w:themeColor="text1"/>
                <w14:ligatures w14:val="standardContextual"/>
              </w:rPr>
            </w:pPr>
            <w:r>
              <w:rPr>
                <w:rFonts w:cstheme="minorHAnsi"/>
                <w:color w:val="000000" w:themeColor="text1"/>
                <w14:ligatures w14:val="standardContextual"/>
              </w:rPr>
              <w:t>15</w:t>
            </w:r>
            <w:r w:rsidRPr="004A087A">
              <w:rPr>
                <w:rFonts w:cstheme="minorHAnsi"/>
                <w:color w:val="000000" w:themeColor="text1"/>
                <w14:ligatures w14:val="standardContextual"/>
              </w:rPr>
              <w:t xml:space="preserve"> mins</w:t>
            </w:r>
          </w:p>
          <w:p w14:paraId="304FF064" w14:textId="3EBE09DB" w:rsidR="00736E91" w:rsidRPr="004A087A" w:rsidRDefault="00736E91" w:rsidP="00736E91">
            <w:pPr>
              <w:spacing w:after="0" w:line="240" w:lineRule="auto"/>
              <w:ind w:left="57" w:right="57"/>
              <w:jc w:val="right"/>
              <w:rPr>
                <w:rFonts w:cstheme="minorHAnsi"/>
                <w:lang w:eastAsia="en-GB"/>
              </w:rPr>
            </w:pPr>
          </w:p>
        </w:tc>
      </w:tr>
      <w:tr w:rsidR="00736E91" w:rsidRPr="004A087A" w14:paraId="3F226B28" w14:textId="77777777" w:rsidTr="00AF7613">
        <w:trPr>
          <w:trHeight w:val="7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F8726" w14:textId="77777777" w:rsidR="00736E91" w:rsidRPr="004A087A" w:rsidRDefault="00736E91" w:rsidP="00736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84" w:hanging="357"/>
              <w:textAlignment w:val="baseline"/>
              <w:rPr>
                <w:rFonts w:eastAsia="Times New Roman" w:cstheme="minorHAnsi"/>
                <w:b/>
                <w:bCs/>
                <w:lang w:val="en-US" w:eastAsia="en-GB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D1982" w14:textId="77777777" w:rsidR="006E51BC" w:rsidRPr="00AF7613" w:rsidRDefault="006E51BC" w:rsidP="006E51BC">
            <w:pPr>
              <w:spacing w:after="0" w:line="240" w:lineRule="auto"/>
              <w:ind w:left="57"/>
              <w:textAlignment w:val="baseline"/>
              <w:rPr>
                <w:rFonts w:cstheme="minorHAnsi"/>
                <w:b/>
                <w:bCs/>
              </w:rPr>
            </w:pPr>
            <w:r w:rsidRPr="00F1196D">
              <w:rPr>
                <w:rFonts w:cstheme="minorHAnsi"/>
                <w:b/>
                <w:bCs/>
              </w:rPr>
              <w:t>Switching the UK to digital home phones</w:t>
            </w:r>
            <w:r w:rsidRPr="004A087A">
              <w:rPr>
                <w:rFonts w:cstheme="minorHAnsi"/>
              </w:rPr>
              <w:t xml:space="preserve"> – </w:t>
            </w:r>
            <w:r w:rsidRPr="00AF7613">
              <w:rPr>
                <w:rFonts w:cstheme="minorHAnsi"/>
                <w:b/>
                <w:bCs/>
              </w:rPr>
              <w:t>North Yorkshire update and discussion</w:t>
            </w:r>
          </w:p>
          <w:p w14:paraId="37686845" w14:textId="77777777" w:rsidR="006E51BC" w:rsidRDefault="006E51BC" w:rsidP="006E51BC">
            <w:pPr>
              <w:spacing w:after="0" w:line="240" w:lineRule="auto"/>
              <w:ind w:left="57"/>
              <w:textAlignment w:val="baseline"/>
              <w:rPr>
                <w:rFonts w:cstheme="minorHAnsi"/>
              </w:rPr>
            </w:pPr>
            <w:hyperlink r:id="rId17" w:history="1">
              <w:r w:rsidRPr="004A087A">
                <w:rPr>
                  <w:rStyle w:val="Hyperlink"/>
                  <w:rFonts w:cstheme="minorHAnsi"/>
                </w:rPr>
                <w:t>BT Digital Voice</w:t>
              </w:r>
            </w:hyperlink>
          </w:p>
          <w:p w14:paraId="3B74E2F4" w14:textId="77777777" w:rsidR="006E51BC" w:rsidRPr="00561BAE" w:rsidRDefault="006E51BC" w:rsidP="006E51BC">
            <w:pPr>
              <w:spacing w:after="0" w:line="240" w:lineRule="auto"/>
              <w:ind w:left="57"/>
              <w:textAlignment w:val="baseline"/>
              <w:rPr>
                <w:rFonts w:cstheme="minorHAnsi"/>
              </w:rPr>
            </w:pPr>
          </w:p>
          <w:p w14:paraId="0E3373D9" w14:textId="77777777" w:rsidR="006E51BC" w:rsidRPr="004A087A" w:rsidRDefault="006E51BC" w:rsidP="006E51BC">
            <w:pPr>
              <w:spacing w:after="0" w:line="240" w:lineRule="auto"/>
              <w:ind w:left="57"/>
              <w:textAlignment w:val="baseline"/>
              <w:rPr>
                <w:rFonts w:cstheme="minorHAnsi"/>
                <w:lang w:val="en-US"/>
              </w:rPr>
            </w:pPr>
            <w:hyperlink r:id="rId18" w:history="1">
              <w:r w:rsidRPr="004A087A">
                <w:rPr>
                  <w:rStyle w:val="Hyperlink"/>
                  <w:rFonts w:cstheme="minorHAnsi"/>
                  <w:lang w:val="en-US"/>
                </w:rPr>
                <w:t>Cath.Ritchie@northyorks.gov.uk</w:t>
              </w:r>
            </w:hyperlink>
          </w:p>
          <w:p w14:paraId="7D40B0DD" w14:textId="66F01110" w:rsidR="00736E91" w:rsidRPr="00F1196D" w:rsidRDefault="006E51BC" w:rsidP="006E51BC">
            <w:pPr>
              <w:spacing w:after="0" w:line="240" w:lineRule="auto"/>
              <w:ind w:left="57"/>
              <w:rPr>
                <w:rFonts w:cstheme="minorHAnsi"/>
                <w:color w:val="0070C0"/>
                <w14:ligatures w14:val="standardContextual"/>
              </w:rPr>
            </w:pPr>
            <w:hyperlink r:id="rId19" w:history="1">
              <w:r w:rsidRPr="004A087A">
                <w:rPr>
                  <w:rStyle w:val="Hyperlink"/>
                  <w:rFonts w:eastAsia="Times New Roman" w:cstheme="minorHAnsi"/>
                  <w:lang w:eastAsia="en-GB"/>
                </w:rPr>
                <w:t>naveed.hussain@ee.co.uk</w:t>
              </w:r>
            </w:hyperlink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BB7FC" w14:textId="77777777" w:rsidR="006E51BC" w:rsidRPr="004A087A" w:rsidRDefault="006E51BC" w:rsidP="006E51BC">
            <w:pPr>
              <w:spacing w:after="0" w:line="240" w:lineRule="auto"/>
              <w:ind w:left="57" w:right="57"/>
              <w:rPr>
                <w:rFonts w:cstheme="minorHAnsi"/>
                <w14:ligatures w14:val="standardContextual"/>
              </w:rPr>
            </w:pPr>
            <w:r w:rsidRPr="004A087A">
              <w:rPr>
                <w:rFonts w:cstheme="minorHAnsi"/>
                <w14:ligatures w14:val="standardContextual"/>
              </w:rPr>
              <w:t>Nav Hussain</w:t>
            </w:r>
            <w:r w:rsidRPr="004A087A">
              <w:rPr>
                <w:rFonts w:cstheme="minorHAnsi"/>
              </w:rPr>
              <w:t>,</w:t>
            </w:r>
            <w:r w:rsidRPr="004A087A">
              <w:rPr>
                <w:rFonts w:cstheme="minorHAnsi"/>
                <w:b/>
                <w:bCs/>
              </w:rPr>
              <w:t xml:space="preserve"> </w:t>
            </w:r>
            <w:r w:rsidRPr="004A087A">
              <w:rPr>
                <w:rFonts w:cstheme="minorHAnsi"/>
                <w14:ligatures w14:val="standardContextual"/>
              </w:rPr>
              <w:t>Stakeholder Engagement Manager, EE</w:t>
            </w:r>
            <w:r>
              <w:rPr>
                <w:rFonts w:cstheme="minorHAnsi"/>
                <w14:ligatures w14:val="standardContextual"/>
              </w:rPr>
              <w:t>.</w:t>
            </w:r>
          </w:p>
          <w:p w14:paraId="6FF086F3" w14:textId="77777777" w:rsidR="006E51BC" w:rsidRPr="004A087A" w:rsidRDefault="006E51BC" w:rsidP="006E51BC">
            <w:pPr>
              <w:spacing w:after="0" w:line="240" w:lineRule="auto"/>
              <w:ind w:left="57" w:right="57"/>
              <w:jc w:val="right"/>
              <w:rPr>
                <w:rFonts w:cstheme="minorHAnsi"/>
              </w:rPr>
            </w:pPr>
            <w:r w:rsidRPr="004A087A">
              <w:rPr>
                <w:rFonts w:cstheme="minorHAnsi"/>
              </w:rPr>
              <w:t>25 mins</w:t>
            </w:r>
          </w:p>
          <w:p w14:paraId="35CE1C5A" w14:textId="5E05B58B" w:rsidR="00736E91" w:rsidRPr="004A087A" w:rsidRDefault="00736E91" w:rsidP="00736E91">
            <w:pPr>
              <w:spacing w:after="0" w:line="240" w:lineRule="auto"/>
              <w:ind w:left="57" w:right="57"/>
              <w:jc w:val="right"/>
              <w:textAlignment w:val="baseline"/>
              <w:rPr>
                <w:rFonts w:eastAsia="Times New Roman" w:cstheme="minorHAnsi"/>
                <w:lang w:val="en-US" w:eastAsia="en-GB"/>
              </w:rPr>
            </w:pPr>
          </w:p>
        </w:tc>
      </w:tr>
      <w:tr w:rsidR="00736E91" w:rsidRPr="004A087A" w14:paraId="746A51BF" w14:textId="77777777" w:rsidTr="00AF7613">
        <w:trPr>
          <w:trHeight w:val="12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E60BE" w14:textId="09EC0D9B" w:rsidR="00736E91" w:rsidRPr="004A087A" w:rsidRDefault="00736E91" w:rsidP="00736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84" w:hanging="357"/>
              <w:textAlignment w:val="baseline"/>
              <w:rPr>
                <w:rFonts w:eastAsia="Times New Roman" w:cstheme="minorHAnsi"/>
                <w:b/>
                <w:bCs/>
                <w:lang w:val="en-US" w:eastAsia="en-GB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425F4" w14:textId="52BC393C" w:rsidR="00736E91" w:rsidRPr="00462F98" w:rsidRDefault="00742171" w:rsidP="00736E91">
            <w:pPr>
              <w:spacing w:after="0" w:line="240" w:lineRule="auto"/>
              <w:ind w:left="57"/>
              <w:rPr>
                <w:rFonts w:cstheme="minorHAnsi"/>
              </w:rPr>
            </w:pPr>
            <w:hyperlink r:id="rId20" w:history="1">
              <w:r w:rsidRPr="004C1079">
                <w:rPr>
                  <w:rStyle w:val="Hyperlink"/>
                  <w:rFonts w:cstheme="minorHAnsi"/>
                  <w:b/>
                  <w:bCs/>
                </w:rPr>
                <w:t>Review of Terms of Reference</w:t>
              </w:r>
            </w:hyperlink>
            <w:r w:rsidRPr="00742171">
              <w:rPr>
                <w:rFonts w:cstheme="minorHAnsi"/>
                <w:b/>
                <w:bCs/>
              </w:rPr>
              <w:t xml:space="preserve"> </w:t>
            </w:r>
            <w:r w:rsidR="00462F98">
              <w:rPr>
                <w:rFonts w:cstheme="minorHAnsi"/>
                <w:b/>
                <w:bCs/>
              </w:rPr>
              <w:t xml:space="preserve">– </w:t>
            </w:r>
            <w:r w:rsidR="00462F98">
              <w:rPr>
                <w:rFonts w:cstheme="minorHAnsi"/>
              </w:rPr>
              <w:t>for comment and identifying links to other meetings and networks</w:t>
            </w:r>
          </w:p>
          <w:p w14:paraId="17420981" w14:textId="49A49D59" w:rsidR="00742171" w:rsidRPr="00742171" w:rsidRDefault="00742171" w:rsidP="00736E91">
            <w:pPr>
              <w:spacing w:after="0" w:line="240" w:lineRule="auto"/>
              <w:ind w:left="57"/>
              <w:rPr>
                <w:rFonts w:cstheme="minorHAnsi"/>
                <w:b/>
                <w:bCs/>
              </w:rPr>
            </w:pP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52706" w14:textId="7BC7C6AC" w:rsidR="00736E91" w:rsidRPr="004A087A" w:rsidRDefault="00462F98" w:rsidP="00736E91">
            <w:pPr>
              <w:spacing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val="en-US" w:eastAsia="en-GB"/>
              </w:rPr>
              <w:t>All</w:t>
            </w:r>
          </w:p>
          <w:p w14:paraId="5B736158" w14:textId="54EA2EE1" w:rsidR="00736E91" w:rsidRPr="004A087A" w:rsidRDefault="00736E91" w:rsidP="00736E91">
            <w:pPr>
              <w:spacing w:after="0" w:line="240" w:lineRule="auto"/>
              <w:ind w:left="57" w:right="57"/>
              <w:jc w:val="right"/>
              <w:textAlignment w:val="baseline"/>
              <w:rPr>
                <w:rFonts w:eastAsia="Times New Roman" w:cstheme="minorHAnsi"/>
                <w:lang w:eastAsia="en-GB"/>
              </w:rPr>
            </w:pPr>
            <w:r w:rsidRPr="004A087A">
              <w:rPr>
                <w:rFonts w:eastAsia="Times New Roman" w:cstheme="minorHAnsi"/>
                <w:lang w:eastAsia="en-GB"/>
              </w:rPr>
              <w:t> </w:t>
            </w:r>
            <w:r w:rsidRPr="004A087A">
              <w:rPr>
                <w:rFonts w:eastAsia="Times New Roman" w:cstheme="minorHAnsi"/>
                <w:lang w:val="en-US" w:eastAsia="en-GB"/>
              </w:rPr>
              <w:t>10 mins</w:t>
            </w:r>
            <w:r w:rsidRPr="004A087A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736E91" w:rsidRPr="004A087A" w14:paraId="4DA6142F" w14:textId="77777777" w:rsidTr="00AF7613">
        <w:trPr>
          <w:trHeight w:val="12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2AF5A" w14:textId="77777777" w:rsidR="00736E91" w:rsidRPr="004A087A" w:rsidRDefault="00736E91" w:rsidP="00736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84" w:hanging="357"/>
              <w:textAlignment w:val="baseline"/>
              <w:rPr>
                <w:rFonts w:eastAsia="Times New Roman" w:cstheme="minorHAnsi"/>
                <w:b/>
                <w:bCs/>
                <w:lang w:val="en-US" w:eastAsia="en-GB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9415D" w14:textId="77777777" w:rsidR="00736E91" w:rsidRPr="004A087A" w:rsidRDefault="00736E91" w:rsidP="00736E91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eastAsia="en-GB"/>
              </w:rPr>
            </w:pPr>
            <w:r w:rsidRPr="004A087A">
              <w:rPr>
                <w:rFonts w:eastAsia="Times New Roman" w:cstheme="minorHAnsi"/>
                <w:b/>
                <w:bCs/>
                <w:lang w:val="en-US" w:eastAsia="en-GB"/>
              </w:rPr>
              <w:t>AOB</w:t>
            </w:r>
            <w:r w:rsidRPr="004A087A">
              <w:rPr>
                <w:rFonts w:eastAsia="Times New Roman" w:cstheme="minorHAnsi"/>
                <w:lang w:val="en-US" w:eastAsia="en-GB"/>
              </w:rPr>
              <w:t xml:space="preserve"> - if anyone has any substantive items please advise before the meeting </w:t>
            </w:r>
            <w:hyperlink r:id="rId21" w:tgtFrame="_blank" w:history="1">
              <w:r w:rsidRPr="004A087A">
                <w:rPr>
                  <w:rFonts w:eastAsia="Times New Roman" w:cstheme="minorHAnsi"/>
                  <w:color w:val="0563C1"/>
                  <w:u w:val="single"/>
                  <w:lang w:val="en-US" w:eastAsia="en-GB"/>
                </w:rPr>
                <w:t>caroline.oneill@communityfirstyorkshire.org.uk</w:t>
              </w:r>
            </w:hyperlink>
            <w:r w:rsidRPr="004A087A">
              <w:rPr>
                <w:rFonts w:eastAsia="Times New Roman" w:cstheme="minorHAnsi"/>
                <w:color w:val="0563C1"/>
                <w:lang w:eastAsia="en-GB"/>
              </w:rPr>
              <w:t> </w:t>
            </w:r>
          </w:p>
          <w:p w14:paraId="692DFFA3" w14:textId="467BB28D" w:rsidR="00736E91" w:rsidRPr="004A087A" w:rsidRDefault="00736E91" w:rsidP="00736E91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eastAsia="en-GB"/>
              </w:rPr>
            </w:pPr>
            <w:r w:rsidRPr="004A087A">
              <w:rPr>
                <w:rFonts w:eastAsia="Times New Roman" w:cstheme="minorHAnsi"/>
                <w:b/>
                <w:bCs/>
                <w:lang w:val="en-US" w:eastAsia="en-GB"/>
              </w:rPr>
              <w:t>Items for future meetings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4F84B" w14:textId="77777777" w:rsidR="00736E91" w:rsidRPr="004A087A" w:rsidRDefault="00736E91" w:rsidP="00736E91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val="en-US" w:eastAsia="en-GB"/>
              </w:rPr>
            </w:pPr>
          </w:p>
        </w:tc>
      </w:tr>
      <w:tr w:rsidR="00736E91" w:rsidRPr="004A087A" w14:paraId="4538DB0F" w14:textId="77777777" w:rsidTr="004A087A">
        <w:trPr>
          <w:trHeight w:val="345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96146" w14:textId="25666FBD" w:rsidR="005E4C3C" w:rsidRPr="005E4C3C" w:rsidRDefault="005E4C3C" w:rsidP="005E4C3C">
            <w:pPr>
              <w:spacing w:after="0" w:line="240" w:lineRule="auto"/>
              <w:rPr>
                <w:rFonts w:eastAsia="Times New Roman" w:cstheme="minorHAnsi"/>
                <w:b/>
                <w:bCs/>
                <w:lang w:val="en-US" w:eastAsia="en-GB"/>
              </w:rPr>
            </w:pPr>
            <w:r>
              <w:rPr>
                <w:rFonts w:eastAsia="Times New Roman" w:cstheme="minorHAnsi"/>
                <w:b/>
                <w:bCs/>
                <w:lang w:val="en-US" w:eastAsia="en-GB"/>
              </w:rPr>
              <w:t xml:space="preserve">  </w:t>
            </w:r>
            <w:r w:rsidR="00736E91" w:rsidRPr="004A087A">
              <w:rPr>
                <w:rFonts w:eastAsia="Times New Roman" w:cstheme="minorHAnsi"/>
                <w:b/>
                <w:bCs/>
                <w:lang w:val="en-US" w:eastAsia="en-GB"/>
              </w:rPr>
              <w:t xml:space="preserve">Meetings 2025, all meetings are 2-4pm on Wednesday: </w:t>
            </w:r>
            <w:r w:rsidR="00736E91">
              <w:rPr>
                <w:rFonts w:eastAsia="Times New Roman" w:cstheme="minorHAnsi"/>
                <w:b/>
                <w:bCs/>
                <w:lang w:val="en-US" w:eastAsia="en-GB"/>
              </w:rPr>
              <w:t>15</w:t>
            </w:r>
            <w:r w:rsidR="00736E91" w:rsidRPr="004A087A">
              <w:rPr>
                <w:rFonts w:eastAsia="Times New Roman" w:cstheme="minorHAnsi"/>
                <w:b/>
                <w:bCs/>
                <w:lang w:val="en-US" w:eastAsia="en-GB"/>
              </w:rPr>
              <w:t xml:space="preserve"> January</w:t>
            </w:r>
            <w:r w:rsidRPr="005E4C3C">
              <w:rPr>
                <w:rFonts w:eastAsia="Times New Roman" w:cstheme="minorHAnsi"/>
                <w:b/>
                <w:bCs/>
                <w:lang w:eastAsia="en-GB"/>
              </w:rPr>
              <w:t xml:space="preserve">, </w:t>
            </w:r>
            <w:r w:rsidRPr="005E4C3C">
              <w:rPr>
                <w:b/>
                <w:bCs/>
              </w:rPr>
              <w:t>9 April, 9 July, 8 October</w:t>
            </w:r>
          </w:p>
          <w:p w14:paraId="26FFFA7A" w14:textId="12759C5D" w:rsidR="00736E91" w:rsidRPr="004A087A" w:rsidRDefault="00736E91" w:rsidP="00736E91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</w:tbl>
    <w:p w14:paraId="5E5787A5" w14:textId="77777777" w:rsidR="00892C6E" w:rsidRPr="00427168" w:rsidRDefault="00892C6E" w:rsidP="00F1196D"/>
    <w:sectPr w:rsidR="00892C6E" w:rsidRPr="0042716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92E7E"/>
    <w:multiLevelType w:val="hybridMultilevel"/>
    <w:tmpl w:val="9E28F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0503"/>
    <w:multiLevelType w:val="hybridMultilevel"/>
    <w:tmpl w:val="0D8AA72E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0FE32E8C"/>
    <w:multiLevelType w:val="multilevel"/>
    <w:tmpl w:val="FA52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A4733"/>
    <w:multiLevelType w:val="multilevel"/>
    <w:tmpl w:val="8968DD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7516E"/>
    <w:multiLevelType w:val="multilevel"/>
    <w:tmpl w:val="6072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B70530"/>
    <w:multiLevelType w:val="hybridMultilevel"/>
    <w:tmpl w:val="8D2433F4"/>
    <w:lvl w:ilvl="0" w:tplc="8FA63B8C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18577D27"/>
    <w:multiLevelType w:val="hybridMultilevel"/>
    <w:tmpl w:val="3B3E0A1C"/>
    <w:lvl w:ilvl="0" w:tplc="70C00F60">
      <w:start w:val="10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1B0A7BB2"/>
    <w:multiLevelType w:val="hybridMultilevel"/>
    <w:tmpl w:val="DCE27B60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1C290111"/>
    <w:multiLevelType w:val="hybridMultilevel"/>
    <w:tmpl w:val="1B48F446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213B1A6C"/>
    <w:multiLevelType w:val="hybridMultilevel"/>
    <w:tmpl w:val="4D2E70F0"/>
    <w:lvl w:ilvl="0" w:tplc="C41AC4B0">
      <w:start w:val="15"/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24075A44"/>
    <w:multiLevelType w:val="multilevel"/>
    <w:tmpl w:val="7164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5E36EC"/>
    <w:multiLevelType w:val="hybridMultilevel"/>
    <w:tmpl w:val="198EC8C4"/>
    <w:lvl w:ilvl="0" w:tplc="1D80044C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36BD9"/>
    <w:multiLevelType w:val="multilevel"/>
    <w:tmpl w:val="814C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4C2F61"/>
    <w:multiLevelType w:val="multilevel"/>
    <w:tmpl w:val="B6F8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DF7033"/>
    <w:multiLevelType w:val="multilevel"/>
    <w:tmpl w:val="4F70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C90B38"/>
    <w:multiLevelType w:val="multilevel"/>
    <w:tmpl w:val="272C33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0C6AA4"/>
    <w:multiLevelType w:val="hybridMultilevel"/>
    <w:tmpl w:val="AE78A6B0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427704C7"/>
    <w:multiLevelType w:val="multilevel"/>
    <w:tmpl w:val="FB1A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510C6D"/>
    <w:multiLevelType w:val="multilevel"/>
    <w:tmpl w:val="BE78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3B6824"/>
    <w:multiLevelType w:val="multilevel"/>
    <w:tmpl w:val="E68AE8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3713A2"/>
    <w:multiLevelType w:val="multilevel"/>
    <w:tmpl w:val="A44A4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2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F6525"/>
    <w:multiLevelType w:val="multilevel"/>
    <w:tmpl w:val="0E18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F0561F"/>
    <w:multiLevelType w:val="hybridMultilevel"/>
    <w:tmpl w:val="E1B67CEE"/>
    <w:lvl w:ilvl="0" w:tplc="15EAF9D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D57855"/>
    <w:multiLevelType w:val="hybridMultilevel"/>
    <w:tmpl w:val="2E5AB88E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667A1CBA"/>
    <w:multiLevelType w:val="multilevel"/>
    <w:tmpl w:val="6158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601568"/>
    <w:multiLevelType w:val="multilevel"/>
    <w:tmpl w:val="C6BE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3D1CC2"/>
    <w:multiLevelType w:val="multilevel"/>
    <w:tmpl w:val="FD88E7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CD256C"/>
    <w:multiLevelType w:val="hybridMultilevel"/>
    <w:tmpl w:val="EFBA573A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8" w15:restartNumberingAfterBreak="0">
    <w:nsid w:val="740F2899"/>
    <w:multiLevelType w:val="multilevel"/>
    <w:tmpl w:val="07269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C71278"/>
    <w:multiLevelType w:val="hybridMultilevel"/>
    <w:tmpl w:val="BF5A51AC"/>
    <w:lvl w:ilvl="0" w:tplc="57B07BE6">
      <w:start w:val="10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7DFF7967"/>
    <w:multiLevelType w:val="hybridMultilevel"/>
    <w:tmpl w:val="936E5620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654336141">
    <w:abstractNumId w:val="25"/>
  </w:num>
  <w:num w:numId="2" w16cid:durableId="753673697">
    <w:abstractNumId w:val="20"/>
  </w:num>
  <w:num w:numId="3" w16cid:durableId="1894921322">
    <w:abstractNumId w:val="19"/>
  </w:num>
  <w:num w:numId="4" w16cid:durableId="1176113902">
    <w:abstractNumId w:val="28"/>
  </w:num>
  <w:num w:numId="5" w16cid:durableId="1492595167">
    <w:abstractNumId w:val="3"/>
  </w:num>
  <w:num w:numId="6" w16cid:durableId="633758896">
    <w:abstractNumId w:val="18"/>
  </w:num>
  <w:num w:numId="7" w16cid:durableId="27067081">
    <w:abstractNumId w:val="24"/>
  </w:num>
  <w:num w:numId="8" w16cid:durableId="1887182685">
    <w:abstractNumId w:val="26"/>
  </w:num>
  <w:num w:numId="9" w16cid:durableId="371392699">
    <w:abstractNumId w:val="15"/>
  </w:num>
  <w:num w:numId="10" w16cid:durableId="1295479041">
    <w:abstractNumId w:val="13"/>
  </w:num>
  <w:num w:numId="11" w16cid:durableId="1399670657">
    <w:abstractNumId w:val="7"/>
  </w:num>
  <w:num w:numId="12" w16cid:durableId="1939361291">
    <w:abstractNumId w:val="30"/>
  </w:num>
  <w:num w:numId="13" w16cid:durableId="651834470">
    <w:abstractNumId w:val="1"/>
  </w:num>
  <w:num w:numId="14" w16cid:durableId="1565676144">
    <w:abstractNumId w:val="8"/>
  </w:num>
  <w:num w:numId="15" w16cid:durableId="1735204178">
    <w:abstractNumId w:val="29"/>
  </w:num>
  <w:num w:numId="16" w16cid:durableId="374548979">
    <w:abstractNumId w:val="6"/>
  </w:num>
  <w:num w:numId="17" w16cid:durableId="1982928205">
    <w:abstractNumId w:val="22"/>
  </w:num>
  <w:num w:numId="18" w16cid:durableId="423187821">
    <w:abstractNumId w:val="27"/>
  </w:num>
  <w:num w:numId="19" w16cid:durableId="1715232286">
    <w:abstractNumId w:val="10"/>
  </w:num>
  <w:num w:numId="20" w16cid:durableId="1671105101">
    <w:abstractNumId w:val="14"/>
  </w:num>
  <w:num w:numId="21" w16cid:durableId="985626551">
    <w:abstractNumId w:val="21"/>
  </w:num>
  <w:num w:numId="22" w16cid:durableId="2058386971">
    <w:abstractNumId w:val="4"/>
  </w:num>
  <w:num w:numId="23" w16cid:durableId="1128622507">
    <w:abstractNumId w:val="12"/>
  </w:num>
  <w:num w:numId="24" w16cid:durableId="651449178">
    <w:abstractNumId w:val="17"/>
  </w:num>
  <w:num w:numId="25" w16cid:durableId="1234436171">
    <w:abstractNumId w:val="2"/>
  </w:num>
  <w:num w:numId="26" w16cid:durableId="1063723507">
    <w:abstractNumId w:val="5"/>
  </w:num>
  <w:num w:numId="27" w16cid:durableId="901450411">
    <w:abstractNumId w:val="9"/>
  </w:num>
  <w:num w:numId="28" w16cid:durableId="1147286648">
    <w:abstractNumId w:val="11"/>
  </w:num>
  <w:num w:numId="29" w16cid:durableId="1599437875">
    <w:abstractNumId w:val="0"/>
  </w:num>
  <w:num w:numId="30" w16cid:durableId="2022008523">
    <w:abstractNumId w:val="16"/>
  </w:num>
  <w:num w:numId="31" w16cid:durableId="10031632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B78D8D"/>
    <w:rsid w:val="00034DAE"/>
    <w:rsid w:val="00056586"/>
    <w:rsid w:val="0009797B"/>
    <w:rsid w:val="00097E64"/>
    <w:rsid w:val="000E4822"/>
    <w:rsid w:val="001263FA"/>
    <w:rsid w:val="00172FDA"/>
    <w:rsid w:val="0018465C"/>
    <w:rsid w:val="00233B9A"/>
    <w:rsid w:val="002627B6"/>
    <w:rsid w:val="002A5673"/>
    <w:rsid w:val="002C0873"/>
    <w:rsid w:val="00321BE0"/>
    <w:rsid w:val="00351B73"/>
    <w:rsid w:val="0036489B"/>
    <w:rsid w:val="003742B1"/>
    <w:rsid w:val="003C380E"/>
    <w:rsid w:val="00407074"/>
    <w:rsid w:val="00414D0B"/>
    <w:rsid w:val="00427168"/>
    <w:rsid w:val="004605FE"/>
    <w:rsid w:val="00462F98"/>
    <w:rsid w:val="004A087A"/>
    <w:rsid w:val="004C1079"/>
    <w:rsid w:val="004F375C"/>
    <w:rsid w:val="00561BAE"/>
    <w:rsid w:val="0058184B"/>
    <w:rsid w:val="005E4C3C"/>
    <w:rsid w:val="006C1EF9"/>
    <w:rsid w:val="006E51BC"/>
    <w:rsid w:val="00736E91"/>
    <w:rsid w:val="00742171"/>
    <w:rsid w:val="007934C1"/>
    <w:rsid w:val="007C0C80"/>
    <w:rsid w:val="008541A9"/>
    <w:rsid w:val="0088348A"/>
    <w:rsid w:val="00892C6E"/>
    <w:rsid w:val="009147C9"/>
    <w:rsid w:val="00946519"/>
    <w:rsid w:val="009D7F3B"/>
    <w:rsid w:val="00A05DC7"/>
    <w:rsid w:val="00A64A77"/>
    <w:rsid w:val="00A66970"/>
    <w:rsid w:val="00AD43D6"/>
    <w:rsid w:val="00AF6357"/>
    <w:rsid w:val="00AF7613"/>
    <w:rsid w:val="00B55C6C"/>
    <w:rsid w:val="00B857BA"/>
    <w:rsid w:val="00BF563F"/>
    <w:rsid w:val="00C2286E"/>
    <w:rsid w:val="00C706B1"/>
    <w:rsid w:val="00C756AC"/>
    <w:rsid w:val="00CA6DFA"/>
    <w:rsid w:val="00D2246E"/>
    <w:rsid w:val="00D71D3F"/>
    <w:rsid w:val="00DC7C87"/>
    <w:rsid w:val="00DD6255"/>
    <w:rsid w:val="00E1726A"/>
    <w:rsid w:val="00E27EA3"/>
    <w:rsid w:val="00E57942"/>
    <w:rsid w:val="00EE23C3"/>
    <w:rsid w:val="00EE3346"/>
    <w:rsid w:val="00F1196D"/>
    <w:rsid w:val="00F21697"/>
    <w:rsid w:val="00F30B6F"/>
    <w:rsid w:val="00F36062"/>
    <w:rsid w:val="00F55CE7"/>
    <w:rsid w:val="00FC6EC1"/>
    <w:rsid w:val="41B78D8D"/>
    <w:rsid w:val="51768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78D8D"/>
  <w15:chartTrackingRefBased/>
  <w15:docId w15:val="{ABCEE633-C199-45A0-B7D9-A66121C8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9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7E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7EA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2286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834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C6E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2246E"/>
  </w:style>
  <w:style w:type="paragraph" w:customStyle="1" w:styleId="paragraph">
    <w:name w:val="paragraph"/>
    <w:basedOn w:val="Normal"/>
    <w:rsid w:val="0009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097E64"/>
  </w:style>
  <w:style w:type="paragraph" w:customStyle="1" w:styleId="xmsonormal">
    <w:name w:val="x_msonormal"/>
    <w:basedOn w:val="Normal"/>
    <w:rsid w:val="00414D0B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08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8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3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3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0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2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6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mmunityfirstyorkshire.org.uk/wp-content/uploads/2024/10/INCLUSION-NORTH-North-Yorks-Equality-Inclusion-meeting-Oct-9th-2024.pptx" TargetMode="External"/><Relationship Id="rId18" Type="http://schemas.openxmlformats.org/officeDocument/2006/relationships/hyperlink" Target="mailto:Cath.Ritchie@northyorks.gov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aroline.oneill@communityfirstyorkshire.org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Liz.Meade@northyorks.gov.uk" TargetMode="External"/><Relationship Id="rId17" Type="http://schemas.openxmlformats.org/officeDocument/2006/relationships/hyperlink" Target="https://www.bt.com/broadband/digital-voi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shley.green@hwny.co.uk" TargetMode="External"/><Relationship Id="rId20" Type="http://schemas.openxmlformats.org/officeDocument/2006/relationships/hyperlink" Target="https://www.communityfirstyorkshire.org.uk/wp-content/uploads/2023/06/230401-Terms-of-Reference.do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na.dalton@communityfirstyorkshire.org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ia.Spadafora@inclusionnorth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mmunityfirstyorkshire.org.uk/wp-content/uploads/2024/10/240710-NY-Equality-and-Inclusion-Partnership-meeting-notes.docx" TargetMode="External"/><Relationship Id="rId19" Type="http://schemas.openxmlformats.org/officeDocument/2006/relationships/hyperlink" Target="mailto:naveed.hussain@ee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86777644661?pwd=WWZzbEluS1l2aFAxaW9LdnVXb0VpQT09" TargetMode="External"/><Relationship Id="rId14" Type="http://schemas.openxmlformats.org/officeDocument/2006/relationships/hyperlink" Target="https://www.communityfirstyorkshire.org.uk/wp-content/uploads/2024/10/Stay-Well-in-Extreme-Weather-Easy-Read-guide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DB6F16E701347AD9433DB53CD05BE" ma:contentTypeVersion="10" ma:contentTypeDescription="Create a new document." ma:contentTypeScope="" ma:versionID="881d5fd842b76af06fc62c08000f7188">
  <xsd:schema xmlns:xsd="http://www.w3.org/2001/XMLSchema" xmlns:xs="http://www.w3.org/2001/XMLSchema" xmlns:p="http://schemas.microsoft.com/office/2006/metadata/properties" xmlns:ns2="8671cdd1-6a96-4f02-a377-dca6ce74bdaf" xmlns:ns3="f6a22bf9-1c99-49e4-b921-96f421e90fac" targetNamespace="http://schemas.microsoft.com/office/2006/metadata/properties" ma:root="true" ma:fieldsID="fc45b20aeb5d3a8f5bd6a8e231786027" ns2:_="" ns3:_="">
    <xsd:import namespace="8671cdd1-6a96-4f02-a377-dca6ce74bdaf"/>
    <xsd:import namespace="f6a22bf9-1c99-49e4-b921-96f421e90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1cdd1-6a96-4f02-a377-dca6ce74b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bf9-1c99-49e4-b921-96f421e90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a22bf9-1c99-49e4-b921-96f421e90fac">
      <UserInfo>
        <DisplayName>Felicity Palmer</DisplayName>
        <AccountId>182</AccountId>
        <AccountType/>
      </UserInfo>
      <UserInfo>
        <DisplayName>Caroline O'Neill</DisplayName>
        <AccountId>58</AccountId>
        <AccountType/>
      </UserInfo>
      <UserInfo>
        <DisplayName>Jo Fox</DisplayName>
        <AccountId>76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49F76-2DB3-4F9C-B7C4-53A8716EB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1cdd1-6a96-4f02-a377-dca6ce74bdaf"/>
    <ds:schemaRef ds:uri="f6a22bf9-1c99-49e4-b921-96f421e90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17FD0-4465-43B4-8287-EA038852450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671cdd1-6a96-4f02-a377-dca6ce74bdaf"/>
    <ds:schemaRef ds:uri="http://purl.org/dc/dcmitype/"/>
    <ds:schemaRef ds:uri="http://purl.org/dc/elements/1.1/"/>
    <ds:schemaRef ds:uri="http://schemas.microsoft.com/office/infopath/2007/PartnerControls"/>
    <ds:schemaRef ds:uri="f6a22bf9-1c99-49e4-b921-96f421e90fa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DB960A-2F36-49F5-9079-57C8F5A656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O'Neill</dc:creator>
  <cp:keywords/>
  <dc:description/>
  <cp:lastModifiedBy>Caroline O'Neill</cp:lastModifiedBy>
  <cp:revision>45</cp:revision>
  <cp:lastPrinted>2024-07-04T07:25:00Z</cp:lastPrinted>
  <dcterms:created xsi:type="dcterms:W3CDTF">2024-04-03T10:47:00Z</dcterms:created>
  <dcterms:modified xsi:type="dcterms:W3CDTF">2024-10-02T09:09:00Z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0x01010054EDB6F16E701347AD9433DB53CD05BE</vt:lpwstr>
  </property>
</Properties>
</file>